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9850" w14:textId="77777777" w:rsidR="00B02E9C" w:rsidRPr="009F6EA3" w:rsidRDefault="00B02E9C" w:rsidP="00B02E9C">
      <w:pPr>
        <w:rPr>
          <w:rFonts w:ascii="Arial Narrow" w:hAnsi="Arial Narrow"/>
          <w:b/>
          <w:sz w:val="21"/>
          <w:szCs w:val="21"/>
        </w:rPr>
      </w:pPr>
    </w:p>
    <w:p w14:paraId="4A4E25D4" w14:textId="55305751" w:rsidR="00B02E9C" w:rsidRPr="009F6EA3" w:rsidRDefault="00654BEC" w:rsidP="00B02E9C">
      <w:pPr>
        <w:rPr>
          <w:rFonts w:ascii="Arial Narrow" w:hAnsi="Arial Narrow"/>
          <w:b/>
          <w:sz w:val="21"/>
          <w:szCs w:val="21"/>
        </w:rPr>
      </w:pPr>
      <w:r w:rsidRPr="009F6EA3">
        <w:rPr>
          <w:rFonts w:ascii="Arial Narrow" w:hAnsi="Arial Narrow"/>
          <w:b/>
          <w:sz w:val="21"/>
          <w:szCs w:val="21"/>
        </w:rPr>
        <w:t>1</w:t>
      </w:r>
      <w:r w:rsidR="00B02E9C" w:rsidRPr="009F6EA3">
        <w:rPr>
          <w:rFonts w:ascii="Arial Narrow" w:hAnsi="Arial Narrow"/>
          <w:b/>
          <w:sz w:val="21"/>
          <w:szCs w:val="21"/>
        </w:rPr>
        <w:t>º TERMO DE APOSTILAMENTO</w:t>
      </w:r>
    </w:p>
    <w:p w14:paraId="5F1413E2" w14:textId="46DE9CEA" w:rsidR="00093F72" w:rsidRPr="009F6EA3" w:rsidRDefault="00093F72" w:rsidP="00093F7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9F6EA3">
        <w:rPr>
          <w:rFonts w:ascii="Arial Narrow" w:hAnsi="Arial Narrow" w:cs="Arial"/>
          <w:b/>
          <w:bCs/>
          <w:sz w:val="21"/>
          <w:szCs w:val="21"/>
        </w:rPr>
        <w:t>ATA DE REGISTRO DE PREÇOS PML Nº 00</w:t>
      </w:r>
      <w:r w:rsidR="00F4380B" w:rsidRPr="009F6EA3">
        <w:rPr>
          <w:rFonts w:ascii="Arial Narrow" w:hAnsi="Arial Narrow" w:cs="Arial"/>
          <w:b/>
          <w:bCs/>
          <w:sz w:val="21"/>
          <w:szCs w:val="21"/>
        </w:rPr>
        <w:t>7</w:t>
      </w:r>
      <w:r w:rsidRPr="009F6EA3">
        <w:rPr>
          <w:rFonts w:ascii="Arial Narrow" w:hAnsi="Arial Narrow" w:cs="Arial"/>
          <w:b/>
          <w:bCs/>
          <w:sz w:val="21"/>
          <w:szCs w:val="21"/>
        </w:rPr>
        <w:t>/2023</w:t>
      </w:r>
    </w:p>
    <w:p w14:paraId="204BAA2F" w14:textId="77777777" w:rsidR="00093F72" w:rsidRPr="009F6EA3" w:rsidRDefault="00093F72" w:rsidP="00093F7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9F6EA3">
        <w:rPr>
          <w:rFonts w:ascii="Arial Narrow" w:hAnsi="Arial Narrow" w:cs="Arial"/>
          <w:b/>
          <w:bCs/>
          <w:sz w:val="21"/>
          <w:szCs w:val="21"/>
        </w:rPr>
        <w:t>PROCESSO LICITATÓRIO Nº 006/2023 - PML</w:t>
      </w:r>
    </w:p>
    <w:p w14:paraId="6235821C" w14:textId="6FB5D0B6" w:rsidR="009174BE" w:rsidRPr="009F6EA3" w:rsidRDefault="00093F72" w:rsidP="00093F7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9F6EA3">
        <w:rPr>
          <w:rFonts w:ascii="Arial Narrow" w:hAnsi="Arial Narrow" w:cs="Arial"/>
          <w:b/>
          <w:bCs/>
          <w:sz w:val="21"/>
          <w:szCs w:val="21"/>
        </w:rPr>
        <w:t xml:space="preserve">PREGÃO ELETRÔNICO Nº 005/2023 </w:t>
      </w:r>
      <w:r w:rsidR="00655962" w:rsidRPr="009F6EA3">
        <w:rPr>
          <w:rFonts w:ascii="Arial Narrow" w:hAnsi="Arial Narrow" w:cs="Arial"/>
          <w:b/>
          <w:bCs/>
          <w:sz w:val="21"/>
          <w:szCs w:val="21"/>
        </w:rPr>
        <w:t>-</w:t>
      </w:r>
      <w:r w:rsidRPr="009F6EA3">
        <w:rPr>
          <w:rFonts w:ascii="Arial Narrow" w:hAnsi="Arial Narrow" w:cs="Arial"/>
          <w:b/>
          <w:bCs/>
          <w:sz w:val="21"/>
          <w:szCs w:val="21"/>
        </w:rPr>
        <w:t xml:space="preserve"> PML</w:t>
      </w:r>
    </w:p>
    <w:p w14:paraId="35B93869" w14:textId="77777777" w:rsidR="00093F72" w:rsidRPr="009F6EA3" w:rsidRDefault="00093F72" w:rsidP="00093F7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</w:p>
    <w:p w14:paraId="4A5EDC11" w14:textId="17454B3C" w:rsidR="00B02E9C" w:rsidRPr="009F6EA3" w:rsidRDefault="00AD1D87" w:rsidP="00093F72">
      <w:pPr>
        <w:autoSpaceDE w:val="0"/>
        <w:autoSpaceDN w:val="0"/>
        <w:adjustRightInd w:val="0"/>
        <w:ind w:firstLine="1134"/>
        <w:jc w:val="both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/>
          <w:sz w:val="21"/>
          <w:szCs w:val="21"/>
        </w:rPr>
        <w:t xml:space="preserve">Aos </w:t>
      </w:r>
      <w:r w:rsidR="00F4380B" w:rsidRPr="009F6EA3">
        <w:rPr>
          <w:rFonts w:ascii="Arial Narrow" w:hAnsi="Arial Narrow"/>
          <w:sz w:val="21"/>
          <w:szCs w:val="21"/>
        </w:rPr>
        <w:t>19 (dezenove</w:t>
      </w:r>
      <w:r w:rsidRPr="009F6EA3">
        <w:rPr>
          <w:rFonts w:ascii="Arial Narrow" w:hAnsi="Arial Narrow"/>
          <w:sz w:val="21"/>
          <w:szCs w:val="21"/>
        </w:rPr>
        <w:t>) dias do mês de</w:t>
      </w:r>
      <w:r w:rsidR="00000ABD" w:rsidRPr="009F6EA3">
        <w:rPr>
          <w:rFonts w:ascii="Arial Narrow" w:hAnsi="Arial Narrow"/>
          <w:sz w:val="21"/>
          <w:szCs w:val="21"/>
        </w:rPr>
        <w:t xml:space="preserve"> </w:t>
      </w:r>
      <w:r w:rsidR="00F4380B" w:rsidRPr="009F6EA3">
        <w:rPr>
          <w:rFonts w:ascii="Arial Narrow" w:hAnsi="Arial Narrow"/>
          <w:sz w:val="21"/>
          <w:szCs w:val="21"/>
        </w:rPr>
        <w:t>maio</w:t>
      </w:r>
      <w:r w:rsidR="00654BEC" w:rsidRPr="009F6EA3">
        <w:rPr>
          <w:rFonts w:ascii="Arial Narrow" w:hAnsi="Arial Narrow"/>
          <w:sz w:val="21"/>
          <w:szCs w:val="21"/>
        </w:rPr>
        <w:t xml:space="preserve"> </w:t>
      </w:r>
      <w:r w:rsidRPr="009F6EA3">
        <w:rPr>
          <w:rFonts w:ascii="Arial Narrow" w:hAnsi="Arial Narrow"/>
          <w:sz w:val="21"/>
          <w:szCs w:val="21"/>
        </w:rPr>
        <w:t>do ano de 202</w:t>
      </w:r>
      <w:r w:rsidR="00093F72" w:rsidRPr="009F6EA3">
        <w:rPr>
          <w:rFonts w:ascii="Arial Narrow" w:hAnsi="Arial Narrow"/>
          <w:sz w:val="21"/>
          <w:szCs w:val="21"/>
        </w:rPr>
        <w:t>3</w:t>
      </w:r>
      <w:r w:rsidRPr="009F6EA3">
        <w:rPr>
          <w:rFonts w:ascii="Arial Narrow" w:hAnsi="Arial Narrow"/>
          <w:sz w:val="21"/>
          <w:szCs w:val="21"/>
        </w:rPr>
        <w:t xml:space="preserve">, </w:t>
      </w:r>
      <w:r w:rsidR="00B02E9C" w:rsidRPr="009F6EA3">
        <w:rPr>
          <w:rFonts w:ascii="Arial Narrow" w:hAnsi="Arial Narrow"/>
          <w:sz w:val="21"/>
          <w:szCs w:val="21"/>
        </w:rPr>
        <w:t>presentes de um lado</w:t>
      </w:r>
      <w:r w:rsidR="009174BE" w:rsidRPr="009F6EA3">
        <w:rPr>
          <w:rFonts w:ascii="Arial Narrow" w:hAnsi="Arial Narrow" w:cs="Arial"/>
          <w:sz w:val="21"/>
          <w:szCs w:val="21"/>
        </w:rPr>
        <w:t xml:space="preserve">, </w:t>
      </w:r>
      <w:r w:rsidR="009174BE" w:rsidRPr="009F6EA3">
        <w:rPr>
          <w:rFonts w:ascii="Arial Narrow" w:hAnsi="Arial Narrow"/>
          <w:sz w:val="21"/>
          <w:szCs w:val="21"/>
        </w:rPr>
        <w:t xml:space="preserve">o </w:t>
      </w:r>
      <w:r w:rsidR="009174BE" w:rsidRPr="009F6EA3">
        <w:rPr>
          <w:rFonts w:ascii="Arial Narrow" w:hAnsi="Arial Narrow"/>
          <w:b/>
          <w:sz w:val="21"/>
          <w:szCs w:val="21"/>
        </w:rPr>
        <w:t>MUNICÍPIO DE LUZERNA (SC),</w:t>
      </w:r>
      <w:r w:rsidR="009174BE" w:rsidRPr="009F6EA3">
        <w:rPr>
          <w:rFonts w:ascii="Arial Narrow" w:hAnsi="Arial Narrow"/>
          <w:sz w:val="21"/>
          <w:szCs w:val="21"/>
        </w:rPr>
        <w:t xml:space="preserve"> pessoa jurídica de direito público interno, inscrita no CNPJ sob o nº 01.613.428/0001-72, com sede na Avenida 16 de Fevereiro, 151, Centro, no Município de Luzerna/SC, neste ato representado pelo Prefeito Sr. </w:t>
      </w:r>
      <w:r w:rsidR="009174BE" w:rsidRPr="009F6EA3">
        <w:rPr>
          <w:rFonts w:ascii="Arial Narrow" w:hAnsi="Arial Narrow"/>
          <w:b/>
          <w:bCs/>
          <w:sz w:val="21"/>
          <w:szCs w:val="21"/>
        </w:rPr>
        <w:t>JULIANO</w:t>
      </w:r>
      <w:r w:rsidR="009174BE" w:rsidRPr="009F6EA3">
        <w:rPr>
          <w:rFonts w:ascii="Arial Narrow" w:hAnsi="Arial Narrow"/>
          <w:sz w:val="21"/>
          <w:szCs w:val="21"/>
        </w:rPr>
        <w:t xml:space="preserve"> </w:t>
      </w:r>
      <w:r w:rsidR="009174BE" w:rsidRPr="009F6EA3">
        <w:rPr>
          <w:rFonts w:ascii="Arial Narrow" w:hAnsi="Arial Narrow"/>
          <w:b/>
          <w:bCs/>
          <w:sz w:val="21"/>
          <w:szCs w:val="21"/>
        </w:rPr>
        <w:t>SCHNEIDER</w:t>
      </w:r>
      <w:r w:rsidR="009174BE" w:rsidRPr="009F6EA3">
        <w:rPr>
          <w:rFonts w:ascii="Arial Narrow" w:hAnsi="Arial Narrow"/>
          <w:sz w:val="21"/>
          <w:szCs w:val="21"/>
        </w:rPr>
        <w:t xml:space="preserve">, inscrito no CPF/MF nº 005.113.009-21 e portador da cédula de identidade RG nº 3.620.6130, denominado </w:t>
      </w:r>
      <w:r w:rsidR="009174BE" w:rsidRPr="009F6EA3">
        <w:rPr>
          <w:rFonts w:ascii="Arial Narrow" w:hAnsi="Arial Narrow"/>
          <w:b/>
          <w:bCs/>
          <w:sz w:val="21"/>
          <w:szCs w:val="21"/>
        </w:rPr>
        <w:t>CONTRATANTE</w:t>
      </w:r>
      <w:r w:rsidR="009174BE" w:rsidRPr="009F6EA3">
        <w:rPr>
          <w:rFonts w:ascii="Arial Narrow" w:hAnsi="Arial Narrow"/>
          <w:sz w:val="21"/>
          <w:szCs w:val="21"/>
        </w:rPr>
        <w:t>, e a empresa</w:t>
      </w:r>
      <w:r w:rsidR="00093F72" w:rsidRPr="009F6EA3">
        <w:rPr>
          <w:rFonts w:ascii="Arial Narrow" w:hAnsi="Arial Narrow"/>
          <w:b/>
          <w:sz w:val="21"/>
          <w:szCs w:val="21"/>
        </w:rPr>
        <w:t xml:space="preserve"> </w:t>
      </w:r>
      <w:r w:rsidR="007B2B2F" w:rsidRPr="009F6EA3">
        <w:rPr>
          <w:rFonts w:ascii="Arial Narrow" w:hAnsi="Arial Narrow"/>
          <w:b/>
          <w:sz w:val="21"/>
          <w:szCs w:val="21"/>
        </w:rPr>
        <w:t xml:space="preserve">MUNARI ATACADISTA LTDA, </w:t>
      </w:r>
      <w:r w:rsidR="007B2B2F" w:rsidRPr="009F6EA3">
        <w:rPr>
          <w:rFonts w:ascii="Arial Narrow" w:hAnsi="Arial Narrow"/>
          <w:bCs/>
          <w:sz w:val="21"/>
          <w:szCs w:val="21"/>
        </w:rPr>
        <w:t>inscrita no CNPJ sob o nº 10.878.273/0001-97, estabelecida na Rua Paulo de Giacometti, nº 199, Sala A, Centro, no município de Capinzal/SC, CEP: 89.665-000, neste ato representada por</w:t>
      </w:r>
      <w:r w:rsidR="007B2B2F" w:rsidRPr="009F6EA3">
        <w:rPr>
          <w:rFonts w:ascii="Arial Narrow" w:hAnsi="Arial Narrow"/>
          <w:b/>
          <w:sz w:val="21"/>
          <w:szCs w:val="21"/>
        </w:rPr>
        <w:t xml:space="preserve"> KAREN MUNARI STEFANES SOLDI</w:t>
      </w:r>
      <w:r w:rsidR="007B2B2F" w:rsidRPr="009F6EA3">
        <w:rPr>
          <w:rFonts w:ascii="Arial Narrow" w:hAnsi="Arial Narrow"/>
          <w:bCs/>
          <w:sz w:val="21"/>
          <w:szCs w:val="21"/>
        </w:rPr>
        <w:t xml:space="preserve">, portadora do documento de identidade nº 5.xxx.769, SESP/SC e inscrita no CPF sob o nº 056.xxx-55, denominado </w:t>
      </w:r>
      <w:r w:rsidR="007B2B2F" w:rsidRPr="009F6EA3">
        <w:rPr>
          <w:rFonts w:ascii="Arial Narrow" w:hAnsi="Arial Narrow"/>
          <w:b/>
          <w:sz w:val="21"/>
          <w:szCs w:val="21"/>
        </w:rPr>
        <w:t>FORNECEDOR 02</w:t>
      </w:r>
      <w:r w:rsidR="007B2B2F" w:rsidRPr="009F6EA3">
        <w:rPr>
          <w:rFonts w:ascii="Arial Narrow" w:hAnsi="Arial Narrow"/>
          <w:bCs/>
          <w:sz w:val="21"/>
          <w:szCs w:val="21"/>
        </w:rPr>
        <w:t xml:space="preserve">, </w:t>
      </w:r>
      <w:r w:rsidR="00093F72" w:rsidRPr="009F6EA3">
        <w:rPr>
          <w:rFonts w:ascii="Arial Narrow" w:hAnsi="Arial Narrow"/>
          <w:bCs/>
          <w:sz w:val="21"/>
          <w:szCs w:val="21"/>
        </w:rPr>
        <w:t xml:space="preserve">para a </w:t>
      </w:r>
      <w:r w:rsidR="009174BE" w:rsidRPr="009F6EA3">
        <w:rPr>
          <w:rFonts w:ascii="Arial Narrow" w:hAnsi="Arial Narrow"/>
          <w:b/>
          <w:color w:val="000000"/>
          <w:sz w:val="21"/>
          <w:szCs w:val="21"/>
        </w:rPr>
        <w:t>AQUISIÇÃO</w:t>
      </w:r>
      <w:r w:rsidR="00181FBA">
        <w:rPr>
          <w:rFonts w:ascii="Arial Narrow" w:hAnsi="Arial Narrow"/>
          <w:b/>
          <w:color w:val="000000"/>
          <w:sz w:val="21"/>
          <w:szCs w:val="21"/>
        </w:rPr>
        <w:t xml:space="preserve"> </w:t>
      </w:r>
      <w:r w:rsidR="009174BE" w:rsidRPr="009F6EA3">
        <w:rPr>
          <w:rFonts w:ascii="Arial Narrow" w:hAnsi="Arial Narrow"/>
          <w:b/>
          <w:color w:val="000000"/>
          <w:sz w:val="21"/>
          <w:szCs w:val="21"/>
        </w:rPr>
        <w:t xml:space="preserve">DE FORMA PARCELADA, DE GÊNEROS ALIMENTÍCIOS (HORTIFRUTIGRANJEIROS) DESTINADOS À MANUTENÇÃO DAS ATIVIDADES DESENVOLVIDAS PELO CORPO DE BOMBEIROS E PELO 5º GRUPAMENTO POLICIAL MILITAR, </w:t>
      </w:r>
      <w:r w:rsidR="00B02E9C" w:rsidRPr="009F6EA3">
        <w:rPr>
          <w:rFonts w:ascii="Arial Narrow" w:hAnsi="Arial Narrow"/>
          <w:sz w:val="21"/>
          <w:szCs w:val="21"/>
        </w:rPr>
        <w:t>mediante as seguintes cláusulas e condições:</w:t>
      </w:r>
    </w:p>
    <w:p w14:paraId="791D09C7" w14:textId="77777777" w:rsidR="00093F72" w:rsidRPr="009F6EA3" w:rsidRDefault="00093F72" w:rsidP="00093F72">
      <w:pPr>
        <w:jc w:val="center"/>
        <w:rPr>
          <w:rFonts w:ascii="Arial Narrow" w:hAnsi="Arial Narrow"/>
          <w:b/>
          <w:sz w:val="21"/>
          <w:szCs w:val="21"/>
        </w:rPr>
      </w:pPr>
    </w:p>
    <w:p w14:paraId="75FFF493" w14:textId="0697657C" w:rsidR="00093F72" w:rsidRPr="009F6EA3" w:rsidRDefault="00093F72" w:rsidP="00093F72">
      <w:pPr>
        <w:jc w:val="center"/>
        <w:rPr>
          <w:rFonts w:ascii="Arial Narrow" w:hAnsi="Arial Narrow"/>
          <w:b/>
          <w:sz w:val="21"/>
          <w:szCs w:val="21"/>
        </w:rPr>
      </w:pPr>
      <w:r w:rsidRPr="009F6EA3">
        <w:rPr>
          <w:rFonts w:ascii="Arial Narrow" w:hAnsi="Arial Narrow"/>
          <w:b/>
          <w:sz w:val="21"/>
          <w:szCs w:val="21"/>
        </w:rPr>
        <w:t>CLÁUSULA PRIMEIRA</w:t>
      </w:r>
    </w:p>
    <w:p w14:paraId="77569CEA" w14:textId="77777777" w:rsidR="00093F72" w:rsidRPr="009F6EA3" w:rsidRDefault="00093F72" w:rsidP="00093F72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9F6EA3">
        <w:rPr>
          <w:rFonts w:ascii="Arial Narrow" w:hAnsi="Arial Narrow"/>
          <w:b/>
          <w:bCs/>
          <w:sz w:val="21"/>
          <w:szCs w:val="21"/>
        </w:rPr>
        <w:t>DO REEQUILÍBRIO ECONÔMICO FINANCEIRO</w:t>
      </w:r>
    </w:p>
    <w:p w14:paraId="275185F3" w14:textId="21092BB9" w:rsidR="00093F72" w:rsidRPr="009F6EA3" w:rsidRDefault="00093F72" w:rsidP="00093F72">
      <w:pPr>
        <w:ind w:firstLine="1134"/>
        <w:jc w:val="both"/>
        <w:rPr>
          <w:rFonts w:ascii="Arial Narrow" w:hAnsi="Arial Narrow" w:cs="Arial"/>
          <w:b/>
          <w:bCs/>
          <w:sz w:val="21"/>
          <w:szCs w:val="21"/>
        </w:rPr>
      </w:pPr>
      <w:bookmarkStart w:id="0" w:name="_Hlk87355029"/>
      <w:r w:rsidRPr="009F6EA3">
        <w:rPr>
          <w:rFonts w:ascii="Arial Narrow" w:hAnsi="Arial Narrow"/>
          <w:sz w:val="21"/>
          <w:szCs w:val="21"/>
        </w:rPr>
        <w:t xml:space="preserve">As partes de comum acordo, na forma convencionada na Cláusula 6.1.4 da Ata original, após requerimento comprovando do aumento dos custos sobre os </w:t>
      </w:r>
      <w:r w:rsidRPr="009F6EA3">
        <w:rPr>
          <w:rFonts w:ascii="Arial Narrow" w:hAnsi="Arial Narrow"/>
          <w:b/>
          <w:bCs/>
          <w:sz w:val="21"/>
          <w:szCs w:val="21"/>
        </w:rPr>
        <w:t>itens disposta na tabela,</w:t>
      </w:r>
      <w:r w:rsidRPr="009F6EA3">
        <w:rPr>
          <w:rFonts w:ascii="Arial Narrow" w:hAnsi="Arial Narrow"/>
          <w:sz w:val="21"/>
          <w:szCs w:val="21"/>
        </w:rPr>
        <w:t xml:space="preserve"> realiza-se o </w:t>
      </w:r>
      <w:r w:rsidRPr="009F6EA3">
        <w:rPr>
          <w:rFonts w:ascii="Arial Narrow" w:hAnsi="Arial Narrow"/>
          <w:b/>
          <w:bCs/>
          <w:sz w:val="21"/>
          <w:szCs w:val="21"/>
        </w:rPr>
        <w:t>reequilíbrio econômico financeiro</w:t>
      </w:r>
      <w:r w:rsidRPr="009F6EA3">
        <w:rPr>
          <w:rFonts w:ascii="Arial Narrow" w:hAnsi="Arial Narrow"/>
          <w:sz w:val="21"/>
          <w:szCs w:val="21"/>
        </w:rPr>
        <w:t>, a partir de</w:t>
      </w:r>
      <w:r w:rsidRPr="009F6EA3">
        <w:rPr>
          <w:rFonts w:ascii="Arial Narrow" w:hAnsi="Arial Narrow"/>
          <w:b/>
          <w:bCs/>
          <w:sz w:val="21"/>
          <w:szCs w:val="21"/>
        </w:rPr>
        <w:t xml:space="preserve"> </w:t>
      </w:r>
      <w:r w:rsidR="007B2B2F" w:rsidRPr="009F6EA3">
        <w:rPr>
          <w:rFonts w:ascii="Arial Narrow" w:hAnsi="Arial Narrow"/>
          <w:b/>
          <w:bCs/>
          <w:sz w:val="21"/>
          <w:szCs w:val="21"/>
        </w:rPr>
        <w:t>19</w:t>
      </w:r>
      <w:r w:rsidRPr="009F6EA3">
        <w:rPr>
          <w:rFonts w:ascii="Arial Narrow" w:hAnsi="Arial Narrow"/>
          <w:b/>
          <w:bCs/>
          <w:sz w:val="21"/>
          <w:szCs w:val="21"/>
        </w:rPr>
        <w:t xml:space="preserve"> de </w:t>
      </w:r>
      <w:r w:rsidR="007B2B2F" w:rsidRPr="009F6EA3">
        <w:rPr>
          <w:rFonts w:ascii="Arial Narrow" w:hAnsi="Arial Narrow"/>
          <w:b/>
          <w:bCs/>
          <w:sz w:val="21"/>
          <w:szCs w:val="21"/>
        </w:rPr>
        <w:t>maio</w:t>
      </w:r>
      <w:r w:rsidRPr="009F6EA3">
        <w:rPr>
          <w:rFonts w:ascii="Arial Narrow" w:hAnsi="Arial Narrow"/>
          <w:b/>
          <w:bCs/>
          <w:sz w:val="21"/>
          <w:szCs w:val="21"/>
        </w:rPr>
        <w:t xml:space="preserve"> de 2023</w:t>
      </w:r>
      <w:r w:rsidRPr="009F6EA3">
        <w:rPr>
          <w:rFonts w:ascii="Arial Narrow" w:hAnsi="Arial Narrow"/>
          <w:sz w:val="21"/>
          <w:szCs w:val="21"/>
        </w:rPr>
        <w:t>, passando os valores unitários dos itens para:</w:t>
      </w:r>
    </w:p>
    <w:bookmarkEnd w:id="0"/>
    <w:p w14:paraId="4A698D11" w14:textId="6F56CFE4" w:rsidR="00093F72" w:rsidRPr="009F6EA3" w:rsidRDefault="00093F72" w:rsidP="00093F72">
      <w:pPr>
        <w:ind w:firstLine="1134"/>
        <w:jc w:val="both"/>
        <w:rPr>
          <w:rFonts w:ascii="Arial Narrow" w:hAnsi="Arial Narrow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6522"/>
        <w:gridCol w:w="1955"/>
      </w:tblGrid>
      <w:tr w:rsidR="00093F72" w:rsidRPr="009F6EA3" w14:paraId="79BAD921" w14:textId="77777777" w:rsidTr="00093F72">
        <w:trPr>
          <w:trHeight w:val="198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99C5" w14:textId="77777777" w:rsidR="00093F72" w:rsidRPr="009F6EA3" w:rsidRDefault="00093F72" w:rsidP="00093F72">
            <w:pPr>
              <w:jc w:val="center"/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b/>
                <w:sz w:val="21"/>
                <w:szCs w:val="21"/>
              </w:rPr>
              <w:t>Item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F72E" w14:textId="77777777" w:rsidR="00093F72" w:rsidRPr="009F6EA3" w:rsidRDefault="00093F72" w:rsidP="00093F72">
            <w:pPr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b/>
                <w:sz w:val="21"/>
                <w:szCs w:val="21"/>
              </w:rPr>
              <w:t>Descrição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887D" w14:textId="07A1352B" w:rsidR="00093F72" w:rsidRPr="009F6EA3" w:rsidRDefault="00093F72" w:rsidP="00093F72">
            <w:pPr>
              <w:jc w:val="center"/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b/>
                <w:sz w:val="21"/>
                <w:szCs w:val="21"/>
              </w:rPr>
              <w:t>Preço Unit. Reajuste</w:t>
            </w:r>
          </w:p>
        </w:tc>
      </w:tr>
      <w:tr w:rsidR="00093F72" w:rsidRPr="009F6EA3" w14:paraId="7B746130" w14:textId="77777777" w:rsidTr="00093F72">
        <w:trPr>
          <w:trHeight w:val="319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6F6" w14:textId="00D07EA9" w:rsidR="00093F72" w:rsidRPr="009F6EA3" w:rsidRDefault="007B2B2F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8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2E1" w14:textId="0B447C01" w:rsidR="00093F72" w:rsidRPr="009F6EA3" w:rsidRDefault="007B2B2F" w:rsidP="00093F72">
            <w:pPr>
              <w:pStyle w:val="PargrafodaLista"/>
              <w:ind w:left="0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CENOURA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0B7" w14:textId="2BCA928D" w:rsidR="00093F72" w:rsidRPr="009F6EA3" w:rsidRDefault="007B2B2F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4,73</w:t>
            </w:r>
          </w:p>
        </w:tc>
      </w:tr>
      <w:tr w:rsidR="00093F72" w:rsidRPr="009F6EA3" w14:paraId="7520ECD7" w14:textId="77777777" w:rsidTr="00093F72">
        <w:trPr>
          <w:trHeight w:val="319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EA9F" w14:textId="2FD4D619" w:rsidR="00093F72" w:rsidRPr="009F6EA3" w:rsidRDefault="007B2B2F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16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A21" w14:textId="5A057976" w:rsidR="00093F72" w:rsidRPr="009F6EA3" w:rsidRDefault="007B2B2F" w:rsidP="00093F72">
            <w:pPr>
              <w:pStyle w:val="PargrafodaLista"/>
              <w:ind w:left="0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MELANCIA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A20F" w14:textId="3338574B" w:rsidR="00093F72" w:rsidRPr="009F6EA3" w:rsidRDefault="007B2B2F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2,39</w:t>
            </w:r>
          </w:p>
        </w:tc>
      </w:tr>
      <w:tr w:rsidR="00093F72" w:rsidRPr="009F6EA3" w14:paraId="540BE823" w14:textId="77777777" w:rsidTr="00093F72">
        <w:trPr>
          <w:trHeight w:val="267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093" w14:textId="48838C9B" w:rsidR="00093F72" w:rsidRPr="009F6EA3" w:rsidRDefault="007B2B2F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17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6099" w14:textId="3CA4D606" w:rsidR="00093F72" w:rsidRPr="009F6EA3" w:rsidRDefault="007B2B2F" w:rsidP="00093F72">
            <w:pPr>
              <w:pStyle w:val="PargrafodaLista"/>
              <w:ind w:left="0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OVOS DE GRANJA VERMELHO A TIPO I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EB0" w14:textId="67C27AF9" w:rsidR="00093F72" w:rsidRPr="009F6EA3" w:rsidRDefault="007B2B2F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11,39</w:t>
            </w:r>
          </w:p>
        </w:tc>
      </w:tr>
      <w:tr w:rsidR="007B2B2F" w:rsidRPr="009F6EA3" w14:paraId="3CAB29A7" w14:textId="77777777" w:rsidTr="00093F72">
        <w:trPr>
          <w:trHeight w:val="267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A856" w14:textId="54744BD8" w:rsidR="007B2B2F" w:rsidRPr="009F6EA3" w:rsidRDefault="007B2B2F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19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B9EB" w14:textId="3E38053E" w:rsidR="007B2B2F" w:rsidRPr="009F6EA3" w:rsidRDefault="007B2B2F" w:rsidP="00093F72">
            <w:pPr>
              <w:pStyle w:val="PargrafodaLista"/>
              <w:ind w:left="0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REPOLHO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3B91" w14:textId="3308B00E" w:rsidR="007B2B2F" w:rsidRPr="009F6EA3" w:rsidRDefault="007B2B2F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sz w:val="21"/>
                <w:szCs w:val="21"/>
              </w:rPr>
              <w:t>2,04</w:t>
            </w:r>
          </w:p>
        </w:tc>
      </w:tr>
    </w:tbl>
    <w:p w14:paraId="2EAC3EFE" w14:textId="77777777" w:rsidR="00093F72" w:rsidRPr="009F6EA3" w:rsidRDefault="00093F72" w:rsidP="00093F72">
      <w:pPr>
        <w:jc w:val="both"/>
        <w:rPr>
          <w:rFonts w:ascii="Arial Narrow" w:hAnsi="Arial Narrow" w:cs="Arial"/>
          <w:b/>
          <w:sz w:val="21"/>
          <w:szCs w:val="21"/>
        </w:rPr>
      </w:pPr>
    </w:p>
    <w:p w14:paraId="20F969AC" w14:textId="77777777" w:rsidR="00093F72" w:rsidRPr="009F6EA3" w:rsidRDefault="00093F72" w:rsidP="00093F72">
      <w:pPr>
        <w:jc w:val="center"/>
        <w:rPr>
          <w:rFonts w:ascii="Arial Narrow" w:hAnsi="Arial Narrow" w:cs="Arial"/>
          <w:b/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CLÁUSULA SEGUNDA</w:t>
      </w:r>
    </w:p>
    <w:p w14:paraId="1B57A555" w14:textId="77777777" w:rsidR="00093F72" w:rsidRPr="009F6EA3" w:rsidRDefault="00093F72" w:rsidP="00093F72">
      <w:pPr>
        <w:jc w:val="center"/>
        <w:rPr>
          <w:rFonts w:ascii="Arial Narrow" w:hAnsi="Arial Narrow" w:cs="Arial"/>
          <w:b/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22B9EBEE" w14:textId="4B9A9DD0" w:rsidR="009F6EA3" w:rsidRPr="009F6EA3" w:rsidRDefault="00093F72" w:rsidP="009F6EA3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 w:cs="Arial"/>
          <w:sz w:val="21"/>
          <w:szCs w:val="21"/>
        </w:rPr>
        <w:t>As despesas provenientes do presente Termo de Apostilamento correrão por conta da seguinte dotação orçamentária:</w:t>
      </w:r>
    </w:p>
    <w:p w14:paraId="58FEB64E" w14:textId="77777777" w:rsidR="009F6EA3" w:rsidRPr="009F6EA3" w:rsidRDefault="009F6EA3" w:rsidP="009F6EA3">
      <w:pPr>
        <w:ind w:left="1134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/>
          <w:sz w:val="21"/>
          <w:szCs w:val="21"/>
        </w:rPr>
        <w:t>Ação (s): Manutenção de Convênios de Segurança Pública com Policiais e Bombeiros</w:t>
      </w:r>
    </w:p>
    <w:p w14:paraId="71817B0E" w14:textId="77777777" w:rsidR="009F6EA3" w:rsidRPr="009F6EA3" w:rsidRDefault="009F6EA3" w:rsidP="009F6EA3">
      <w:pPr>
        <w:ind w:left="1134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/>
          <w:sz w:val="21"/>
          <w:szCs w:val="21"/>
        </w:rPr>
        <w:t>Modalidade de Aplicação (s): 3.3.90. Outras despesas correntes - Aplicações diretas</w:t>
      </w:r>
    </w:p>
    <w:p w14:paraId="043D324C" w14:textId="4FB1C28D" w:rsidR="004579C6" w:rsidRPr="009F6EA3" w:rsidRDefault="009F6EA3" w:rsidP="009F6EA3">
      <w:pPr>
        <w:ind w:left="1134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/>
          <w:sz w:val="21"/>
          <w:szCs w:val="21"/>
        </w:rPr>
        <w:t>Recurso (s): 1.500 – Recursos Ordinário</w:t>
      </w:r>
    </w:p>
    <w:p w14:paraId="218DA956" w14:textId="77777777" w:rsidR="009F6EA3" w:rsidRPr="009F6EA3" w:rsidRDefault="009F6EA3" w:rsidP="009F6EA3">
      <w:pPr>
        <w:jc w:val="center"/>
        <w:rPr>
          <w:rFonts w:ascii="Arial Narrow" w:hAnsi="Arial Narrow"/>
          <w:sz w:val="21"/>
          <w:szCs w:val="21"/>
        </w:rPr>
      </w:pPr>
    </w:p>
    <w:p w14:paraId="6D1ADB9F" w14:textId="77777777" w:rsidR="00093F72" w:rsidRPr="009F6EA3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F6EA3">
        <w:rPr>
          <w:rFonts w:ascii="Arial Narrow" w:hAnsi="Arial Narrow" w:cs="Arial"/>
          <w:b/>
          <w:bCs/>
          <w:sz w:val="21"/>
          <w:szCs w:val="21"/>
        </w:rPr>
        <w:t>CLÁUSULA TERCEIRA</w:t>
      </w:r>
    </w:p>
    <w:p w14:paraId="3A68454B" w14:textId="77777777" w:rsidR="00093F72" w:rsidRPr="009F6EA3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F6EA3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01577C06" w14:textId="1F71CFBD" w:rsidR="00093F72" w:rsidRPr="009F6EA3" w:rsidRDefault="00093F72" w:rsidP="00093F72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/>
          <w:sz w:val="21"/>
          <w:szCs w:val="21"/>
        </w:rPr>
        <w:t>As demais cláusulas e condições firmadas na Ata permanecem inalteradas.</w:t>
      </w:r>
    </w:p>
    <w:p w14:paraId="143DA56F" w14:textId="77777777" w:rsidR="00093F72" w:rsidRPr="009F6EA3" w:rsidRDefault="00093F72" w:rsidP="00093F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9F6EA3">
        <w:rPr>
          <w:rFonts w:ascii="Arial Narrow" w:hAnsi="Arial Narrow" w:cs="Arial"/>
          <w:sz w:val="21"/>
          <w:szCs w:val="21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530D739C" w14:textId="6C3B3670" w:rsidR="00093F72" w:rsidRPr="009F6EA3" w:rsidRDefault="00093F72" w:rsidP="00093F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9F6EA3">
        <w:rPr>
          <w:rFonts w:ascii="Arial Narrow" w:hAnsi="Arial Narrow" w:cs="Arial"/>
          <w:sz w:val="21"/>
          <w:szCs w:val="21"/>
        </w:rPr>
        <w:t>E, por estarem justas e contratadas, lavra-se o presente termo aditivo, assinado de forma eletrônica de acordo com a Lei Federal nº 14.063, de 23 de setembro de 2020 e no Decreto nº 3.068, de 29 de abril de 2021, para que produzam os devidos efeitos.</w:t>
      </w:r>
    </w:p>
    <w:p w14:paraId="48A51D00" w14:textId="0C21422D" w:rsidR="00093F72" w:rsidRDefault="00093F72" w:rsidP="00AF52B8">
      <w:pPr>
        <w:jc w:val="center"/>
        <w:rPr>
          <w:rFonts w:ascii="Arial Narrow" w:hAnsi="Arial Narrow" w:cs="Arial"/>
          <w:color w:val="000000"/>
          <w:sz w:val="21"/>
          <w:szCs w:val="21"/>
        </w:rPr>
      </w:pPr>
      <w:r w:rsidRPr="009F6EA3">
        <w:rPr>
          <w:rFonts w:ascii="Arial Narrow" w:hAnsi="Arial Narrow" w:cs="Arial"/>
          <w:color w:val="000000"/>
          <w:sz w:val="21"/>
          <w:szCs w:val="21"/>
        </w:rPr>
        <w:t xml:space="preserve">Luzerna/SC, </w:t>
      </w:r>
      <w:r w:rsidR="007B2B2F" w:rsidRPr="009F6EA3">
        <w:rPr>
          <w:rFonts w:ascii="Arial Narrow" w:hAnsi="Arial Narrow" w:cs="Arial"/>
          <w:color w:val="000000"/>
          <w:sz w:val="21"/>
          <w:szCs w:val="21"/>
        </w:rPr>
        <w:t>19 de maio</w:t>
      </w:r>
      <w:r w:rsidRPr="009F6EA3">
        <w:rPr>
          <w:rFonts w:ascii="Arial Narrow" w:hAnsi="Arial Narrow" w:cs="Arial"/>
          <w:color w:val="000000"/>
          <w:sz w:val="21"/>
          <w:szCs w:val="21"/>
        </w:rPr>
        <w:t xml:space="preserve"> de 2023.</w:t>
      </w:r>
    </w:p>
    <w:p w14:paraId="72F4618E" w14:textId="77777777" w:rsidR="009F6EA3" w:rsidRPr="009F6EA3" w:rsidRDefault="009F6EA3" w:rsidP="00AF52B8">
      <w:pPr>
        <w:jc w:val="center"/>
        <w:rPr>
          <w:rFonts w:ascii="Arial Narrow" w:hAnsi="Arial Narrow"/>
          <w:b/>
          <w:sz w:val="21"/>
          <w:szCs w:val="21"/>
        </w:rPr>
      </w:pPr>
    </w:p>
    <w:p w14:paraId="01566FE1" w14:textId="77777777" w:rsidR="00093F72" w:rsidRPr="009F6EA3" w:rsidRDefault="00093F72" w:rsidP="00093F72">
      <w:pPr>
        <w:rPr>
          <w:rFonts w:ascii="Arial Narrow" w:hAnsi="Arial Narrow"/>
          <w:sz w:val="21"/>
          <w:szCs w:val="21"/>
        </w:rPr>
      </w:pPr>
    </w:p>
    <w:p w14:paraId="29235984" w14:textId="7DFFFFB2" w:rsidR="009F6EA3" w:rsidRPr="009F6EA3" w:rsidRDefault="009F6EA3" w:rsidP="00150589">
      <w:pPr>
        <w:rPr>
          <w:rFonts w:ascii="Arial Narrow" w:hAnsi="Arial Narrow" w:cs="Arial"/>
          <w:b/>
          <w:color w:val="000000"/>
          <w:sz w:val="21"/>
          <w:szCs w:val="21"/>
        </w:rPr>
        <w:sectPr w:rsidR="009F6EA3" w:rsidRPr="009F6EA3" w:rsidSect="009F6EA3">
          <w:headerReference w:type="default" r:id="rId8"/>
          <w:footerReference w:type="default" r:id="rId9"/>
          <w:pgSz w:w="11906" w:h="16838"/>
          <w:pgMar w:top="1701" w:right="1134" w:bottom="709" w:left="1418" w:header="709" w:footer="227" w:gutter="0"/>
          <w:cols w:space="708"/>
          <w:docGrid w:linePitch="360"/>
        </w:sectPr>
      </w:pPr>
    </w:p>
    <w:p w14:paraId="65C2577F" w14:textId="1D21AAD4" w:rsidR="00C262F5" w:rsidRPr="009F6EA3" w:rsidRDefault="009174BE" w:rsidP="00C262F5">
      <w:pPr>
        <w:jc w:val="center"/>
        <w:rPr>
          <w:rFonts w:ascii="Arial Narrow" w:hAnsi="Arial Narrow" w:cs="Arial"/>
          <w:b/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 xml:space="preserve">JULIANO SCHNEIDER </w:t>
      </w:r>
    </w:p>
    <w:p w14:paraId="2FA342CF" w14:textId="336BCAFD" w:rsidR="009174BE" w:rsidRPr="009F6EA3" w:rsidRDefault="009174BE" w:rsidP="00C262F5">
      <w:pPr>
        <w:jc w:val="center"/>
        <w:rPr>
          <w:rFonts w:ascii="Arial Narrow" w:hAnsi="Arial Narrow"/>
          <w:b/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PREFEITO</w:t>
      </w:r>
    </w:p>
    <w:p w14:paraId="6BA3A309" w14:textId="77777777" w:rsidR="00C262F5" w:rsidRPr="009F6EA3" w:rsidRDefault="00C262F5" w:rsidP="00C262F5">
      <w:pPr>
        <w:jc w:val="center"/>
        <w:rPr>
          <w:rFonts w:ascii="Arial Narrow" w:hAnsi="Arial Narrow" w:cs="Arial"/>
          <w:b/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CONTRATANTE</w:t>
      </w:r>
    </w:p>
    <w:p w14:paraId="10511B2F" w14:textId="77777777" w:rsidR="00F4380B" w:rsidRPr="009F6EA3" w:rsidRDefault="00F4380B" w:rsidP="00F4380B">
      <w:pPr>
        <w:jc w:val="center"/>
        <w:rPr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MUNARI ATACADISTA LTDA</w:t>
      </w:r>
    </w:p>
    <w:p w14:paraId="128C9EA3" w14:textId="77777777" w:rsidR="00F4380B" w:rsidRPr="009F6EA3" w:rsidRDefault="00F4380B" w:rsidP="00F4380B">
      <w:pPr>
        <w:jc w:val="center"/>
        <w:rPr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KAREN MUNARI STEFANES SOLDI</w:t>
      </w:r>
    </w:p>
    <w:p w14:paraId="37AE8E69" w14:textId="77777777" w:rsidR="00F4380B" w:rsidRPr="009F6EA3" w:rsidRDefault="00F4380B" w:rsidP="00F4380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9F6EA3">
        <w:rPr>
          <w:rFonts w:ascii="Arial Narrow" w:hAnsi="Arial Narrow"/>
          <w:b/>
          <w:sz w:val="21"/>
          <w:szCs w:val="21"/>
        </w:rPr>
        <w:t>FORNECEDOR 2</w:t>
      </w:r>
    </w:p>
    <w:p w14:paraId="774A9F47" w14:textId="165830D1" w:rsidR="00F47853" w:rsidRPr="009F6EA3" w:rsidRDefault="00F47853" w:rsidP="00F4785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  <w:sectPr w:rsidR="00F47853" w:rsidRPr="009F6EA3" w:rsidSect="00EF6A7C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12A600FA" w14:textId="77777777" w:rsidR="00093F72" w:rsidRPr="009F6EA3" w:rsidRDefault="00093F72" w:rsidP="00C262F5">
      <w:pPr>
        <w:rPr>
          <w:rFonts w:ascii="Arial Narrow" w:hAnsi="Arial Narrow"/>
          <w:b/>
          <w:color w:val="000000"/>
          <w:sz w:val="21"/>
          <w:szCs w:val="21"/>
        </w:rPr>
      </w:pPr>
    </w:p>
    <w:p w14:paraId="5FA6465C" w14:textId="77777777" w:rsidR="009F6EA3" w:rsidRDefault="009F6EA3" w:rsidP="00C262F5">
      <w:pPr>
        <w:rPr>
          <w:rFonts w:ascii="Arial Narrow" w:hAnsi="Arial Narrow"/>
          <w:b/>
          <w:color w:val="000000"/>
          <w:sz w:val="21"/>
          <w:szCs w:val="21"/>
        </w:rPr>
        <w:sectPr w:rsidR="009F6EA3" w:rsidSect="00BE5C3F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498714F3" w14:textId="2ED3E932" w:rsidR="00C262F5" w:rsidRPr="009F6EA3" w:rsidRDefault="00C262F5" w:rsidP="00C262F5">
      <w:pPr>
        <w:rPr>
          <w:rFonts w:ascii="Arial Narrow" w:hAnsi="Arial Narrow"/>
          <w:b/>
          <w:color w:val="000000"/>
          <w:sz w:val="21"/>
          <w:szCs w:val="21"/>
        </w:rPr>
      </w:pPr>
      <w:r w:rsidRPr="009F6EA3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7610053F" w14:textId="77777777" w:rsidR="009F6EA3" w:rsidRDefault="009F6EA3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  <w:sectPr w:rsidR="009F6EA3" w:rsidSect="009F6EA3"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08E616A9" w14:textId="77777777" w:rsidR="009F6EA3" w:rsidRDefault="009F6EA3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  <w:sectPr w:rsidR="009F6EA3" w:rsidSect="009F6EA3"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2FEF9565" w14:textId="098C3A88" w:rsidR="00C262F5" w:rsidRPr="009F6EA3" w:rsidRDefault="00C262F5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9F6EA3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9F6EA3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9F6EA3">
        <w:rPr>
          <w:rFonts w:ascii="Arial Narrow" w:hAnsi="Arial Narrow"/>
          <w:color w:val="000000"/>
          <w:sz w:val="21"/>
          <w:szCs w:val="21"/>
        </w:rPr>
        <w:tab/>
      </w:r>
      <w:r w:rsidRPr="009F6EA3">
        <w:rPr>
          <w:rFonts w:ascii="Arial Narrow" w:hAnsi="Arial Narrow"/>
          <w:b/>
          <w:color w:val="000000"/>
          <w:sz w:val="21"/>
          <w:szCs w:val="21"/>
        </w:rPr>
        <w:tab/>
      </w:r>
      <w:r w:rsidR="00EF6A7C" w:rsidRPr="009F6EA3">
        <w:rPr>
          <w:rFonts w:ascii="Arial Narrow" w:hAnsi="Arial Narrow"/>
          <w:b/>
          <w:color w:val="000000"/>
          <w:sz w:val="21"/>
          <w:szCs w:val="21"/>
        </w:rPr>
        <w:tab/>
      </w:r>
      <w:r w:rsidR="00AF52B8" w:rsidRPr="009F6EA3">
        <w:rPr>
          <w:rFonts w:ascii="Arial Narrow" w:hAnsi="Arial Narrow"/>
          <w:b/>
          <w:color w:val="000000"/>
          <w:sz w:val="21"/>
          <w:szCs w:val="21"/>
        </w:rPr>
        <w:t xml:space="preserve">            </w:t>
      </w:r>
      <w:r w:rsidRPr="009F6EA3">
        <w:rPr>
          <w:rFonts w:ascii="Arial Narrow" w:hAnsi="Arial Narrow"/>
          <w:b/>
          <w:color w:val="000000"/>
          <w:sz w:val="21"/>
          <w:szCs w:val="21"/>
        </w:rPr>
        <w:t xml:space="preserve">2. </w:t>
      </w:r>
      <w:r w:rsidRPr="009F6EA3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sectPr w:rsidR="00C262F5" w:rsidRPr="009F6EA3" w:rsidSect="009F6EA3">
      <w:type w:val="continuous"/>
      <w:pgSz w:w="11906" w:h="16838"/>
      <w:pgMar w:top="1701" w:right="1134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AE89" w14:textId="77777777" w:rsidR="00E916A6" w:rsidRDefault="00E916A6">
      <w:r>
        <w:separator/>
      </w:r>
    </w:p>
  </w:endnote>
  <w:endnote w:type="continuationSeparator" w:id="0">
    <w:p w14:paraId="32323ADE" w14:textId="77777777" w:rsidR="00E916A6" w:rsidRDefault="00E9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8966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621A788" w14:textId="77777777" w:rsidR="0071187F" w:rsidRPr="004840BA" w:rsidRDefault="003576CC">
            <w:pPr>
              <w:pStyle w:val="Rodap"/>
              <w:jc w:val="center"/>
              <w:rPr>
                <w:rFonts w:ascii="Arial Narrow" w:hAnsi="Arial Narrow"/>
              </w:rPr>
            </w:pPr>
            <w:r w:rsidRPr="004840BA">
              <w:rPr>
                <w:rFonts w:ascii="Arial Narrow" w:hAnsi="Arial Narrow"/>
              </w:rPr>
              <w:t xml:space="preserve">Página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PAGE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1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840BA">
              <w:rPr>
                <w:rFonts w:ascii="Arial Narrow" w:hAnsi="Arial Narrow"/>
              </w:rPr>
              <w:t xml:space="preserve"> de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NUMPAGES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2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4ECE9" w14:textId="77777777" w:rsidR="0071187F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EB85" w14:textId="77777777" w:rsidR="00E916A6" w:rsidRDefault="00E916A6">
      <w:r>
        <w:separator/>
      </w:r>
    </w:p>
  </w:footnote>
  <w:footnote w:type="continuationSeparator" w:id="0">
    <w:p w14:paraId="405ED8E4" w14:textId="77777777" w:rsidR="00E916A6" w:rsidRDefault="00E9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11368"/>
    </w:tblGrid>
    <w:tr w:rsidR="0071187F" w:rsidRPr="000C4C51" w14:paraId="4B743A8F" w14:textId="77777777" w:rsidTr="004840BA">
      <w:tc>
        <w:tcPr>
          <w:tcW w:w="1502" w:type="dxa"/>
        </w:tcPr>
        <w:p w14:paraId="6A37829E" w14:textId="77777777" w:rsidR="0071187F" w:rsidRPr="000C4C51" w:rsidRDefault="003576CC" w:rsidP="000D6712">
          <w:pPr>
            <w:pStyle w:val="Cabealho"/>
            <w:rPr>
              <w:rFonts w:ascii="Arial Narrow" w:hAnsi="Arial Narrow"/>
            </w:rPr>
          </w:pPr>
          <w:r w:rsidRPr="000C4C51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0F45A79C" wp14:editId="7E3BD506">
                <wp:extent cx="864973" cy="792023"/>
                <wp:effectExtent l="0" t="0" r="0" b="8255"/>
                <wp:docPr id="166348890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92" cy="79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6E9AD4B7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44DF7135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4B06DA7E" w14:textId="77777777" w:rsidR="0071187F" w:rsidRPr="00E1771E" w:rsidRDefault="003576CC" w:rsidP="000D6712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60F8DE40" w14:textId="77777777" w:rsidR="0071187F" w:rsidRDefault="003576CC" w:rsidP="000D6712">
          <w:pPr>
            <w:pStyle w:val="Cabealho"/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2" w:history="1">
            <w:r w:rsidRPr="00956B0A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</w:t>
          </w:r>
          <w:r w:rsidRPr="00E1771E">
            <w:rPr>
              <w:rFonts w:ascii="Arial Narrow" w:hAnsi="Arial Narrow"/>
              <w:i/>
            </w:rPr>
            <w:t>|</w:t>
          </w:r>
          <w:r>
            <w:rPr>
              <w:rFonts w:ascii="Arial Narrow" w:hAnsi="Arial Narrow"/>
              <w:i/>
            </w:rPr>
            <w:t xml:space="preserve"> </w:t>
          </w:r>
        </w:p>
        <w:p w14:paraId="46732C38" w14:textId="77777777" w:rsidR="0071187F" w:rsidRPr="000C4C51" w:rsidRDefault="00000000" w:rsidP="000D6712">
          <w:pPr>
            <w:pStyle w:val="Cabealho"/>
            <w:rPr>
              <w:rFonts w:ascii="Arial Narrow" w:hAnsi="Arial Narrow"/>
            </w:rPr>
          </w:pPr>
        </w:p>
      </w:tc>
    </w:tr>
  </w:tbl>
  <w:p w14:paraId="44F74E19" w14:textId="77777777" w:rsidR="0071187F" w:rsidRPr="00DB46F1" w:rsidRDefault="00000000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158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C"/>
    <w:rsid w:val="00000ABD"/>
    <w:rsid w:val="000361CA"/>
    <w:rsid w:val="000820C2"/>
    <w:rsid w:val="00093F72"/>
    <w:rsid w:val="000A3C3B"/>
    <w:rsid w:val="00140B90"/>
    <w:rsid w:val="00150589"/>
    <w:rsid w:val="00181FBA"/>
    <w:rsid w:val="001C7EC8"/>
    <w:rsid w:val="001E04DB"/>
    <w:rsid w:val="00226D3F"/>
    <w:rsid w:val="00234724"/>
    <w:rsid w:val="00253BAF"/>
    <w:rsid w:val="0026796A"/>
    <w:rsid w:val="002D6ABE"/>
    <w:rsid w:val="003576CC"/>
    <w:rsid w:val="0043654A"/>
    <w:rsid w:val="004579C6"/>
    <w:rsid w:val="004E62BD"/>
    <w:rsid w:val="004F1517"/>
    <w:rsid w:val="00521758"/>
    <w:rsid w:val="005361DA"/>
    <w:rsid w:val="00556A79"/>
    <w:rsid w:val="00582209"/>
    <w:rsid w:val="00632396"/>
    <w:rsid w:val="00654BEC"/>
    <w:rsid w:val="00655962"/>
    <w:rsid w:val="006D08DC"/>
    <w:rsid w:val="00700632"/>
    <w:rsid w:val="00742E44"/>
    <w:rsid w:val="007B2B2F"/>
    <w:rsid w:val="007D2853"/>
    <w:rsid w:val="0082172C"/>
    <w:rsid w:val="00851993"/>
    <w:rsid w:val="00884BE8"/>
    <w:rsid w:val="008E3C4A"/>
    <w:rsid w:val="009174BE"/>
    <w:rsid w:val="009B33D9"/>
    <w:rsid w:val="009F6EA3"/>
    <w:rsid w:val="00AD1D87"/>
    <w:rsid w:val="00AF52B8"/>
    <w:rsid w:val="00B02E9C"/>
    <w:rsid w:val="00B750EC"/>
    <w:rsid w:val="00B90702"/>
    <w:rsid w:val="00BC3193"/>
    <w:rsid w:val="00BE5C3F"/>
    <w:rsid w:val="00C07005"/>
    <w:rsid w:val="00C209E6"/>
    <w:rsid w:val="00C262F5"/>
    <w:rsid w:val="00C33A1C"/>
    <w:rsid w:val="00C71515"/>
    <w:rsid w:val="00CF50DA"/>
    <w:rsid w:val="00D94B3D"/>
    <w:rsid w:val="00DC72FB"/>
    <w:rsid w:val="00E21114"/>
    <w:rsid w:val="00E62D2D"/>
    <w:rsid w:val="00E7650A"/>
    <w:rsid w:val="00E916A6"/>
    <w:rsid w:val="00EF6A7C"/>
    <w:rsid w:val="00F27FAB"/>
    <w:rsid w:val="00F4380B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8140"/>
  <w15:chartTrackingRefBased/>
  <w15:docId w15:val="{ECF1E90E-1FA9-470B-AB83-2F4F5694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02E9C"/>
    <w:pPr>
      <w:keepNext/>
      <w:numPr>
        <w:numId w:val="1"/>
      </w:numPr>
      <w:jc w:val="both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B02E9C"/>
    <w:pPr>
      <w:keepNext/>
      <w:numPr>
        <w:ilvl w:val="1"/>
        <w:numId w:val="1"/>
      </w:numPr>
      <w:ind w:left="851" w:right="283" w:firstLine="567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B02E9C"/>
    <w:pPr>
      <w:keepNext/>
      <w:numPr>
        <w:ilvl w:val="2"/>
        <w:numId w:val="1"/>
      </w:numPr>
      <w:ind w:left="851" w:right="283"/>
      <w:jc w:val="both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B02E9C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B02E9C"/>
    <w:pPr>
      <w:keepNext/>
      <w:numPr>
        <w:ilvl w:val="6"/>
        <w:numId w:val="1"/>
      </w:numPr>
      <w:ind w:left="709"/>
      <w:jc w:val="center"/>
      <w:outlineLvl w:val="6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2E9C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B02E9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B02E9C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rsid w:val="00B02E9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E5C3F"/>
    <w:pPr>
      <w:suppressAutoHyphens w:val="0"/>
      <w:ind w:left="720"/>
      <w:contextualSpacing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BE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71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151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15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1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151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5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51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EDD5-4907-4D8F-8A1E-DE4E213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38</cp:revision>
  <cp:lastPrinted>2023-05-19T20:16:00Z</cp:lastPrinted>
  <dcterms:created xsi:type="dcterms:W3CDTF">2021-01-26T15:23:00Z</dcterms:created>
  <dcterms:modified xsi:type="dcterms:W3CDTF">2023-05-19T20:16:00Z</dcterms:modified>
</cp:coreProperties>
</file>