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0C74" w14:textId="6085914F" w:rsidR="00FD724A" w:rsidRPr="00E35AFA" w:rsidRDefault="00FD724A" w:rsidP="006B6133">
      <w:pPr>
        <w:autoSpaceDE w:val="0"/>
        <w:autoSpaceDN w:val="0"/>
        <w:adjustRightInd w:val="0"/>
        <w:rPr>
          <w:rFonts w:ascii="Arial Narrow" w:hAnsi="Arial Narrow" w:cs="Arial"/>
          <w:b/>
          <w:bCs/>
          <w:sz w:val="21"/>
          <w:szCs w:val="21"/>
        </w:rPr>
      </w:pPr>
      <w:r>
        <w:rPr>
          <w:rFonts w:ascii="Arial Narrow" w:hAnsi="Arial Narrow" w:cs="Arial"/>
          <w:b/>
          <w:bCs/>
          <w:sz w:val="21"/>
          <w:szCs w:val="21"/>
        </w:rPr>
        <w:t>CONTRATO</w:t>
      </w:r>
      <w:r w:rsidRPr="00E35AFA">
        <w:rPr>
          <w:rFonts w:ascii="Arial Narrow" w:hAnsi="Arial Narrow" w:cs="Arial"/>
          <w:b/>
          <w:bCs/>
          <w:sz w:val="21"/>
          <w:szCs w:val="21"/>
        </w:rPr>
        <w:t xml:space="preserve"> PML Nº </w:t>
      </w:r>
      <w:r w:rsidR="00D1522C">
        <w:rPr>
          <w:rFonts w:ascii="Arial Narrow" w:hAnsi="Arial Narrow" w:cs="Arial"/>
          <w:b/>
          <w:bCs/>
          <w:sz w:val="21"/>
          <w:szCs w:val="21"/>
        </w:rPr>
        <w:t>18</w:t>
      </w:r>
      <w:r w:rsidR="000645EE">
        <w:rPr>
          <w:rFonts w:ascii="Arial Narrow" w:hAnsi="Arial Narrow" w:cs="Arial"/>
          <w:b/>
          <w:bCs/>
          <w:sz w:val="21"/>
          <w:szCs w:val="21"/>
        </w:rPr>
        <w:t>9</w:t>
      </w:r>
      <w:r w:rsidRPr="00E35AFA">
        <w:rPr>
          <w:rFonts w:ascii="Arial Narrow" w:hAnsi="Arial Narrow" w:cs="Arial"/>
          <w:b/>
          <w:bCs/>
          <w:sz w:val="21"/>
          <w:szCs w:val="21"/>
        </w:rPr>
        <w:t>/</w:t>
      </w:r>
      <w:r>
        <w:rPr>
          <w:rFonts w:ascii="Arial Narrow" w:hAnsi="Arial Narrow" w:cs="Arial"/>
          <w:b/>
          <w:bCs/>
          <w:sz w:val="21"/>
          <w:szCs w:val="21"/>
        </w:rPr>
        <w:t>2022</w:t>
      </w:r>
    </w:p>
    <w:p w14:paraId="6DC792F5" w14:textId="3A1F76B5" w:rsidR="00FD724A" w:rsidRPr="00E35AFA" w:rsidRDefault="00FD724A" w:rsidP="006B6133">
      <w:pPr>
        <w:rPr>
          <w:rFonts w:ascii="Arial Narrow" w:hAnsi="Arial Narrow"/>
          <w:b/>
          <w:sz w:val="21"/>
          <w:szCs w:val="21"/>
        </w:rPr>
      </w:pPr>
      <w:r w:rsidRPr="00E35AFA">
        <w:rPr>
          <w:rFonts w:ascii="Arial Narrow" w:hAnsi="Arial Narrow"/>
          <w:b/>
          <w:sz w:val="21"/>
          <w:szCs w:val="21"/>
        </w:rPr>
        <w:t xml:space="preserve">PROCESSO LICITATÓRIO Nº </w:t>
      </w:r>
      <w:r w:rsidR="00D1522C">
        <w:rPr>
          <w:rFonts w:ascii="Arial Narrow" w:hAnsi="Arial Narrow"/>
          <w:b/>
          <w:sz w:val="21"/>
          <w:szCs w:val="21"/>
        </w:rPr>
        <w:t>127</w:t>
      </w:r>
      <w:r w:rsidRPr="00E35AFA">
        <w:rPr>
          <w:rFonts w:ascii="Arial Narrow" w:hAnsi="Arial Narrow"/>
          <w:b/>
          <w:sz w:val="21"/>
          <w:szCs w:val="21"/>
        </w:rPr>
        <w:t>/</w:t>
      </w:r>
      <w:r>
        <w:rPr>
          <w:rFonts w:ascii="Arial Narrow" w:hAnsi="Arial Narrow"/>
          <w:b/>
          <w:sz w:val="21"/>
          <w:szCs w:val="21"/>
        </w:rPr>
        <w:t>2022</w:t>
      </w:r>
    </w:p>
    <w:p w14:paraId="1C5DB286" w14:textId="4B59512E" w:rsidR="00FD724A" w:rsidRDefault="00FD724A" w:rsidP="006B6133">
      <w:pPr>
        <w:rPr>
          <w:rFonts w:ascii="Arial Narrow" w:hAnsi="Arial Narrow"/>
          <w:b/>
          <w:sz w:val="21"/>
          <w:szCs w:val="21"/>
        </w:rPr>
      </w:pPr>
      <w:r w:rsidRPr="00E35AFA">
        <w:rPr>
          <w:rFonts w:ascii="Arial Narrow" w:hAnsi="Arial Narrow"/>
          <w:b/>
          <w:sz w:val="21"/>
          <w:szCs w:val="21"/>
        </w:rPr>
        <w:t xml:space="preserve">PREGÃO ELETRÔNICO Nº </w:t>
      </w:r>
      <w:r w:rsidR="00D1522C">
        <w:rPr>
          <w:rFonts w:ascii="Arial Narrow" w:hAnsi="Arial Narrow"/>
          <w:b/>
          <w:sz w:val="21"/>
          <w:szCs w:val="21"/>
        </w:rPr>
        <w:t>077</w:t>
      </w:r>
      <w:r w:rsidRPr="00E35AFA">
        <w:rPr>
          <w:rFonts w:ascii="Arial Narrow" w:hAnsi="Arial Narrow"/>
          <w:b/>
          <w:sz w:val="21"/>
          <w:szCs w:val="21"/>
        </w:rPr>
        <w:t>/</w:t>
      </w:r>
      <w:r>
        <w:rPr>
          <w:rFonts w:ascii="Arial Narrow" w:hAnsi="Arial Narrow"/>
          <w:b/>
          <w:sz w:val="21"/>
          <w:szCs w:val="21"/>
        </w:rPr>
        <w:t>2022</w:t>
      </w:r>
    </w:p>
    <w:p w14:paraId="51967959" w14:textId="3B0AA408" w:rsidR="00FD724A" w:rsidRDefault="00FD724A" w:rsidP="00FD724A">
      <w:pPr>
        <w:jc w:val="center"/>
        <w:rPr>
          <w:rFonts w:ascii="Arial Narrow" w:hAnsi="Arial Narrow"/>
          <w:b/>
          <w:sz w:val="21"/>
          <w:szCs w:val="21"/>
        </w:rPr>
      </w:pPr>
    </w:p>
    <w:p w14:paraId="22439788" w14:textId="77777777" w:rsidR="006B6133" w:rsidRPr="00E35AFA" w:rsidRDefault="006B6133" w:rsidP="00FD724A">
      <w:pPr>
        <w:jc w:val="center"/>
        <w:rPr>
          <w:rFonts w:ascii="Arial Narrow" w:hAnsi="Arial Narrow"/>
          <w:b/>
          <w:sz w:val="21"/>
          <w:szCs w:val="21"/>
        </w:rPr>
      </w:pPr>
    </w:p>
    <w:p w14:paraId="74E249E1" w14:textId="4BDF480A" w:rsidR="006B6133" w:rsidRPr="00366BB6" w:rsidRDefault="00FD724A" w:rsidP="006B6133">
      <w:pPr>
        <w:ind w:firstLine="2268"/>
        <w:jc w:val="both"/>
        <w:rPr>
          <w:rFonts w:ascii="Arial Narrow" w:hAnsi="Arial Narrow"/>
          <w:bCs/>
          <w:sz w:val="21"/>
          <w:szCs w:val="21"/>
        </w:rPr>
      </w:pPr>
      <w:r w:rsidRPr="00215798">
        <w:rPr>
          <w:rFonts w:ascii="Arial Narrow" w:hAnsi="Arial Narrow"/>
          <w:sz w:val="21"/>
          <w:szCs w:val="21"/>
        </w:rPr>
        <w:t xml:space="preserve">O </w:t>
      </w:r>
      <w:r w:rsidRPr="00215798">
        <w:rPr>
          <w:rFonts w:ascii="Arial Narrow" w:hAnsi="Arial Narrow"/>
          <w:b/>
          <w:sz w:val="21"/>
          <w:szCs w:val="21"/>
        </w:rPr>
        <w:t>MUNICÍPIO DE LUZERNA/SC,</w:t>
      </w:r>
      <w:r w:rsidRPr="00215798">
        <w:rPr>
          <w:rFonts w:ascii="Arial Narrow" w:hAnsi="Arial Narrow"/>
          <w:sz w:val="21"/>
          <w:szCs w:val="21"/>
        </w:rPr>
        <w:t xml:space="preserve"> pessoa jurídica de direito público interno, inscrito no CNPJ/MF sob o nº 01.613.428/0001-72, com sede administrativa na Avenida 16 de Fevereiro, 151, em Luzerna/SC CEP 89.609-000</w:t>
      </w:r>
      <w:r>
        <w:rPr>
          <w:rFonts w:ascii="Arial Narrow" w:hAnsi="Arial Narrow"/>
          <w:sz w:val="21"/>
          <w:szCs w:val="21"/>
        </w:rPr>
        <w:t>, representado</w:t>
      </w:r>
      <w:r w:rsidRPr="00106BBB">
        <w:rPr>
          <w:rFonts w:ascii="Arial Narrow" w:hAnsi="Arial Narrow"/>
          <w:sz w:val="21"/>
          <w:szCs w:val="21"/>
        </w:rPr>
        <w:t xml:space="preserve"> neste ato </w:t>
      </w:r>
      <w:r>
        <w:rPr>
          <w:rFonts w:ascii="Arial Narrow" w:hAnsi="Arial Narrow"/>
          <w:sz w:val="21"/>
          <w:szCs w:val="21"/>
        </w:rPr>
        <w:t xml:space="preserve">pelo seu Prefeito, Sr. </w:t>
      </w:r>
      <w:r w:rsidR="002B0DF1" w:rsidRPr="00366BB6">
        <w:rPr>
          <w:rFonts w:ascii="Arial Narrow" w:hAnsi="Arial Narrow"/>
          <w:b/>
          <w:sz w:val="21"/>
          <w:szCs w:val="21"/>
        </w:rPr>
        <w:t>JULIANO SCHNEIDER</w:t>
      </w:r>
      <w:r w:rsidR="002B0DF1" w:rsidRPr="00366BB6">
        <w:rPr>
          <w:rFonts w:ascii="Arial Narrow" w:hAnsi="Arial Narrow"/>
          <w:bCs/>
          <w:sz w:val="21"/>
          <w:szCs w:val="21"/>
        </w:rPr>
        <w:t>, inscrito no CPF/MF nº 005.</w:t>
      </w:r>
      <w:r w:rsidR="002B0DF1" w:rsidRPr="00366BB6">
        <w:rPr>
          <w:rFonts w:ascii="Segoe UI Emoji" w:hAnsi="Segoe UI Emoji" w:cs="Segoe UI Emoji"/>
          <w:bCs/>
          <w:sz w:val="21"/>
          <w:szCs w:val="21"/>
        </w:rPr>
        <w:t>🔒</w:t>
      </w:r>
      <w:r w:rsidR="002B0DF1" w:rsidRPr="00366BB6">
        <w:rPr>
          <w:rFonts w:ascii="Arial Narrow" w:hAnsi="Arial Narrow"/>
          <w:bCs/>
          <w:sz w:val="21"/>
          <w:szCs w:val="21"/>
        </w:rPr>
        <w:t>-21 e portador da cédula de identidade nº 3</w:t>
      </w:r>
      <w:r w:rsidR="002B0DF1" w:rsidRPr="00366BB6">
        <w:rPr>
          <w:rFonts w:ascii="Segoe UI Emoji" w:hAnsi="Segoe UI Emoji" w:cs="Segoe UI Emoji"/>
          <w:bCs/>
          <w:sz w:val="21"/>
          <w:szCs w:val="21"/>
        </w:rPr>
        <w:t>🔒</w:t>
      </w:r>
      <w:r w:rsidR="002B0DF1" w:rsidRPr="00366BB6">
        <w:rPr>
          <w:rFonts w:ascii="Arial Narrow" w:hAnsi="Arial Narrow"/>
          <w:bCs/>
          <w:sz w:val="21"/>
          <w:szCs w:val="21"/>
        </w:rPr>
        <w:t xml:space="preserve">3, denominado </w:t>
      </w:r>
      <w:r w:rsidR="002B0DF1" w:rsidRPr="00366BB6">
        <w:rPr>
          <w:rFonts w:ascii="Arial Narrow" w:hAnsi="Arial Narrow"/>
          <w:b/>
          <w:sz w:val="21"/>
          <w:szCs w:val="21"/>
        </w:rPr>
        <w:t>CONTRATANTE</w:t>
      </w:r>
      <w:r w:rsidR="002B0DF1" w:rsidRPr="00215798">
        <w:rPr>
          <w:rFonts w:ascii="Arial Narrow" w:hAnsi="Arial Narrow"/>
          <w:sz w:val="21"/>
          <w:szCs w:val="21"/>
        </w:rPr>
        <w:t xml:space="preserve"> </w:t>
      </w:r>
      <w:r w:rsidRPr="00215798">
        <w:rPr>
          <w:rFonts w:ascii="Arial Narrow" w:hAnsi="Arial Narrow"/>
          <w:sz w:val="21"/>
          <w:szCs w:val="21"/>
        </w:rPr>
        <w:t>e</w:t>
      </w:r>
      <w:r w:rsidRPr="00215798">
        <w:rPr>
          <w:rFonts w:ascii="Arial Narrow" w:hAnsi="Arial Narrow"/>
          <w:b/>
          <w:sz w:val="21"/>
          <w:szCs w:val="21"/>
        </w:rPr>
        <w:t xml:space="preserve"> </w:t>
      </w:r>
      <w:r w:rsidRPr="00215798">
        <w:rPr>
          <w:rFonts w:ascii="Arial Narrow" w:hAnsi="Arial Narrow"/>
          <w:sz w:val="21"/>
          <w:szCs w:val="21"/>
        </w:rPr>
        <w:t>a empresa</w:t>
      </w:r>
      <w:r w:rsidR="002B0DF1">
        <w:rPr>
          <w:rFonts w:ascii="Arial Narrow" w:hAnsi="Arial Narrow"/>
          <w:sz w:val="21"/>
          <w:szCs w:val="21"/>
        </w:rPr>
        <w:t xml:space="preserve"> </w:t>
      </w:r>
      <w:r w:rsidR="006B6133" w:rsidRPr="006B6133">
        <w:rPr>
          <w:rFonts w:ascii="Arial Narrow" w:hAnsi="Arial Narrow"/>
          <w:b/>
          <w:bCs/>
          <w:sz w:val="21"/>
          <w:szCs w:val="21"/>
        </w:rPr>
        <w:t>ONDE ANDA RASTREAMENTO VEICULAR LTDA</w:t>
      </w:r>
      <w:r w:rsidRPr="00215798">
        <w:rPr>
          <w:rFonts w:ascii="Arial Narrow" w:hAnsi="Arial Narrow" w:cs="Arial"/>
          <w:sz w:val="21"/>
          <w:szCs w:val="21"/>
        </w:rPr>
        <w:t>, neste ato representado por seu</w:t>
      </w:r>
      <w:r w:rsidR="006B6133">
        <w:rPr>
          <w:rFonts w:ascii="Arial Narrow" w:hAnsi="Arial Narrow" w:cs="Arial"/>
          <w:sz w:val="21"/>
          <w:szCs w:val="21"/>
        </w:rPr>
        <w:t xml:space="preserve"> sócio administrador, o Sr. </w:t>
      </w:r>
      <w:r w:rsidR="006B6133" w:rsidRPr="006B6133">
        <w:rPr>
          <w:rFonts w:ascii="Arial Narrow" w:hAnsi="Arial Narrow" w:cs="Arial"/>
          <w:b/>
          <w:bCs/>
          <w:sz w:val="21"/>
          <w:szCs w:val="21"/>
        </w:rPr>
        <w:t>ION MAROLLI</w:t>
      </w:r>
      <w:r w:rsidRPr="00215798">
        <w:rPr>
          <w:rFonts w:ascii="Arial Narrow" w:hAnsi="Arial Narrow"/>
          <w:sz w:val="21"/>
          <w:szCs w:val="21"/>
        </w:rPr>
        <w:t xml:space="preserve">, </w:t>
      </w:r>
      <w:r w:rsidR="006B6133" w:rsidRPr="00366BB6">
        <w:rPr>
          <w:rFonts w:ascii="Arial Narrow" w:hAnsi="Arial Narrow"/>
          <w:bCs/>
          <w:sz w:val="21"/>
          <w:szCs w:val="21"/>
        </w:rPr>
        <w:t xml:space="preserve">inscrito no CPF nº </w:t>
      </w:r>
      <w:r w:rsidR="006B6133">
        <w:rPr>
          <w:rFonts w:ascii="Arial Narrow" w:hAnsi="Arial Narrow"/>
          <w:bCs/>
          <w:sz w:val="21"/>
          <w:szCs w:val="21"/>
        </w:rPr>
        <w:t>025</w:t>
      </w:r>
      <w:r w:rsidR="006B6133" w:rsidRPr="00366BB6">
        <w:rPr>
          <w:rFonts w:ascii="Arial Narrow" w:hAnsi="Arial Narrow"/>
          <w:bCs/>
          <w:sz w:val="21"/>
          <w:szCs w:val="21"/>
        </w:rPr>
        <w:t>.</w:t>
      </w:r>
      <w:r w:rsidR="006B6133" w:rsidRPr="00366BB6">
        <w:rPr>
          <w:rFonts w:ascii="Segoe UI Emoji" w:hAnsi="Segoe UI Emoji" w:cs="Segoe UI Emoji"/>
          <w:bCs/>
          <w:sz w:val="21"/>
          <w:szCs w:val="21"/>
        </w:rPr>
        <w:t>🔒</w:t>
      </w:r>
      <w:r w:rsidR="006B6133" w:rsidRPr="00366BB6">
        <w:rPr>
          <w:rFonts w:ascii="Arial Narrow" w:hAnsi="Arial Narrow"/>
          <w:bCs/>
          <w:sz w:val="21"/>
          <w:szCs w:val="21"/>
        </w:rPr>
        <w:t>-</w:t>
      </w:r>
      <w:r w:rsidR="006B6133">
        <w:rPr>
          <w:rFonts w:ascii="Arial Narrow" w:hAnsi="Arial Narrow"/>
          <w:bCs/>
          <w:sz w:val="21"/>
          <w:szCs w:val="21"/>
        </w:rPr>
        <w:t>43</w:t>
      </w:r>
      <w:r w:rsidR="006B6133" w:rsidRPr="00366BB6">
        <w:rPr>
          <w:rFonts w:ascii="Arial Narrow" w:hAnsi="Arial Narrow"/>
          <w:bCs/>
          <w:sz w:val="21"/>
          <w:szCs w:val="21"/>
        </w:rPr>
        <w:t xml:space="preserve"> e portador da cédula de identidade nº </w:t>
      </w:r>
      <w:r w:rsidR="006B6133">
        <w:rPr>
          <w:rFonts w:ascii="Arial Narrow" w:hAnsi="Arial Narrow"/>
          <w:bCs/>
          <w:sz w:val="21"/>
          <w:szCs w:val="21"/>
        </w:rPr>
        <w:t>4</w:t>
      </w:r>
      <w:r w:rsidR="006B6133" w:rsidRPr="00366BB6">
        <w:rPr>
          <w:rFonts w:ascii="Segoe UI Emoji" w:hAnsi="Segoe UI Emoji" w:cs="Segoe UI Emoji"/>
          <w:bCs/>
          <w:sz w:val="21"/>
          <w:szCs w:val="21"/>
        </w:rPr>
        <w:t>🔒</w:t>
      </w:r>
      <w:r w:rsidR="006B6133">
        <w:rPr>
          <w:rFonts w:ascii="Arial Narrow" w:hAnsi="Arial Narrow"/>
          <w:bCs/>
          <w:sz w:val="21"/>
          <w:szCs w:val="21"/>
        </w:rPr>
        <w:t>8</w:t>
      </w:r>
      <w:r w:rsidR="006B6133" w:rsidRPr="00366BB6">
        <w:rPr>
          <w:rFonts w:ascii="Arial Narrow" w:hAnsi="Arial Narrow"/>
          <w:bCs/>
          <w:sz w:val="21"/>
          <w:szCs w:val="21"/>
        </w:rPr>
        <w:t>,</w:t>
      </w:r>
      <w:r w:rsidR="006B6133">
        <w:rPr>
          <w:rFonts w:ascii="Arial Narrow" w:hAnsi="Arial Narrow"/>
          <w:bCs/>
          <w:sz w:val="21"/>
          <w:szCs w:val="21"/>
        </w:rPr>
        <w:t xml:space="preserve"> expedida pela SJS/RS,</w:t>
      </w:r>
      <w:r w:rsidR="006B6133" w:rsidRPr="00366BB6">
        <w:rPr>
          <w:rFonts w:ascii="Arial Narrow" w:hAnsi="Arial Narrow"/>
          <w:bCs/>
          <w:sz w:val="21"/>
          <w:szCs w:val="21"/>
        </w:rPr>
        <w:t xml:space="preserve"> denominado </w:t>
      </w:r>
      <w:r w:rsidR="006B6133" w:rsidRPr="00366BB6">
        <w:rPr>
          <w:rFonts w:ascii="Arial Narrow" w:hAnsi="Arial Narrow"/>
          <w:b/>
          <w:sz w:val="21"/>
          <w:szCs w:val="21"/>
        </w:rPr>
        <w:t xml:space="preserve">CONTRATADO, </w:t>
      </w:r>
      <w:r w:rsidR="006B6133" w:rsidRPr="00366BB6">
        <w:rPr>
          <w:rFonts w:ascii="Arial Narrow" w:hAnsi="Arial Narrow"/>
          <w:color w:val="000000"/>
          <w:sz w:val="21"/>
          <w:szCs w:val="21"/>
        </w:rPr>
        <w:t>têm entre si justo e contratado o presente Contrato</w:t>
      </w:r>
      <w:r w:rsidR="006B6133" w:rsidRPr="00366BB6">
        <w:rPr>
          <w:rFonts w:ascii="Arial Narrow" w:hAnsi="Arial Narrow" w:cs="Arial"/>
          <w:b/>
          <w:sz w:val="21"/>
          <w:szCs w:val="21"/>
        </w:rPr>
        <w:t>,</w:t>
      </w:r>
      <w:r w:rsidR="006B6133" w:rsidRPr="00366BB6">
        <w:rPr>
          <w:rFonts w:ascii="Arial Narrow" w:hAnsi="Arial Narrow"/>
          <w:sz w:val="21"/>
          <w:szCs w:val="21"/>
        </w:rPr>
        <w:t xml:space="preserve"> mediante as seguintes cláusulas e condições:</w:t>
      </w:r>
    </w:p>
    <w:p w14:paraId="457B6BC9" w14:textId="77777777" w:rsidR="00FD724A" w:rsidRPr="0028453A" w:rsidRDefault="00FD724A" w:rsidP="00FD724A">
      <w:pPr>
        <w:autoSpaceDE w:val="0"/>
        <w:autoSpaceDN w:val="0"/>
        <w:adjustRightInd w:val="0"/>
        <w:jc w:val="both"/>
        <w:rPr>
          <w:rFonts w:ascii="Arial Narrow" w:hAnsi="Arial Narrow" w:cs="Arial"/>
          <w:sz w:val="21"/>
          <w:szCs w:val="21"/>
        </w:rPr>
      </w:pPr>
    </w:p>
    <w:p w14:paraId="2AE2C9D9"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CLÁUSULA PRIMEIRA</w:t>
      </w:r>
    </w:p>
    <w:p w14:paraId="59665CC7"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DO OBJETO</w:t>
      </w:r>
    </w:p>
    <w:p w14:paraId="47021B0E" w14:textId="77777777" w:rsidR="00FD724A" w:rsidRPr="0028453A" w:rsidRDefault="00FD724A" w:rsidP="00FD724A">
      <w:pPr>
        <w:jc w:val="center"/>
        <w:rPr>
          <w:rFonts w:ascii="Arial Narrow" w:hAnsi="Arial Narrow"/>
          <w:b/>
          <w:sz w:val="21"/>
          <w:szCs w:val="21"/>
        </w:rPr>
      </w:pPr>
    </w:p>
    <w:p w14:paraId="1A62BB4F" w14:textId="4F9DDCF8" w:rsidR="00FD724A" w:rsidRPr="00F85B19" w:rsidRDefault="00FD724A" w:rsidP="001226AB">
      <w:pPr>
        <w:pStyle w:val="PargrafodaLista"/>
        <w:numPr>
          <w:ilvl w:val="1"/>
          <w:numId w:val="11"/>
        </w:numPr>
        <w:ind w:left="0" w:firstLine="0"/>
        <w:jc w:val="both"/>
        <w:rPr>
          <w:rFonts w:ascii="Arial Narrow" w:hAnsi="Arial Narrow"/>
          <w:sz w:val="21"/>
          <w:szCs w:val="21"/>
        </w:rPr>
      </w:pPr>
      <w:r>
        <w:rPr>
          <w:rFonts w:ascii="Arial Narrow" w:hAnsi="Arial Narrow"/>
          <w:sz w:val="21"/>
          <w:szCs w:val="21"/>
        </w:rPr>
        <w:t>O</w:t>
      </w:r>
      <w:r w:rsidRPr="00F85B19">
        <w:rPr>
          <w:rFonts w:ascii="Arial Narrow" w:hAnsi="Arial Narrow"/>
          <w:sz w:val="21"/>
          <w:szCs w:val="21"/>
        </w:rPr>
        <w:t xml:space="preserve"> presente </w:t>
      </w:r>
      <w:r>
        <w:rPr>
          <w:rFonts w:ascii="Arial Narrow" w:hAnsi="Arial Narrow"/>
          <w:sz w:val="21"/>
          <w:szCs w:val="21"/>
        </w:rPr>
        <w:t>Contrato</w:t>
      </w:r>
      <w:r w:rsidRPr="00F85B19">
        <w:rPr>
          <w:rFonts w:ascii="Arial Narrow" w:hAnsi="Arial Narrow"/>
          <w:sz w:val="21"/>
          <w:szCs w:val="21"/>
        </w:rPr>
        <w:t xml:space="preserve"> tem por objeto à contratação de empresa especializada em serviços de monitoramento e rastreamento veicular em tempo real via satélite por GPS/GSM/GPRS, para o controle, acompanhamento e localização dos veículos da frota Municipal e os pertencentes aos Fundos Especiais de Luzerna/SC, incluindo o fornecimento de equipamentos (regime de comodato), componentes e licença de uso de software, conforme especificações constantes no Edital e Anexos que o integram,</w:t>
      </w:r>
      <w:r w:rsidRPr="00F85B19">
        <w:rPr>
          <w:rFonts w:ascii="Arial Narrow" w:hAnsi="Arial Narrow"/>
          <w:b/>
          <w:sz w:val="21"/>
          <w:szCs w:val="21"/>
        </w:rPr>
        <w:t xml:space="preserve"> </w:t>
      </w:r>
      <w:r w:rsidRPr="00F85B19">
        <w:rPr>
          <w:rFonts w:ascii="Arial Narrow" w:hAnsi="Arial Narrow"/>
          <w:sz w:val="21"/>
          <w:szCs w:val="21"/>
        </w:rPr>
        <w:t>constituindo-se em:</w:t>
      </w:r>
    </w:p>
    <w:tbl>
      <w:tblPr>
        <w:tblpPr w:leftFromText="141" w:rightFromText="141" w:vertAnchor="text" w:horzAnchor="margin" w:tblpY="325"/>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4"/>
        <w:gridCol w:w="819"/>
        <w:gridCol w:w="738"/>
        <w:gridCol w:w="3951"/>
        <w:gridCol w:w="981"/>
        <w:gridCol w:w="1021"/>
        <w:gridCol w:w="988"/>
      </w:tblGrid>
      <w:tr w:rsidR="00EF7DE7" w:rsidRPr="002C3834" w14:paraId="4275D9A3" w14:textId="77777777" w:rsidTr="009E1C9D">
        <w:trPr>
          <w:trHeight w:val="780"/>
        </w:trPr>
        <w:tc>
          <w:tcPr>
            <w:tcW w:w="312" w:type="pct"/>
            <w:tcBorders>
              <w:top w:val="single" w:sz="4" w:space="0" w:color="auto"/>
              <w:left w:val="single" w:sz="4" w:space="0" w:color="auto"/>
              <w:bottom w:val="single" w:sz="4" w:space="0" w:color="auto"/>
              <w:right w:val="single" w:sz="4" w:space="0" w:color="auto"/>
            </w:tcBorders>
            <w:vAlign w:val="center"/>
            <w:hideMark/>
          </w:tcPr>
          <w:p w14:paraId="58B87C2C" w14:textId="77777777"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Item</w:t>
            </w:r>
          </w:p>
        </w:tc>
        <w:tc>
          <w:tcPr>
            <w:tcW w:w="452" w:type="pct"/>
            <w:tcBorders>
              <w:top w:val="single" w:sz="4" w:space="0" w:color="auto"/>
              <w:left w:val="single" w:sz="4" w:space="0" w:color="auto"/>
              <w:bottom w:val="single" w:sz="4" w:space="0" w:color="auto"/>
              <w:right w:val="single" w:sz="4" w:space="0" w:color="auto"/>
            </w:tcBorders>
            <w:vAlign w:val="center"/>
            <w:hideMark/>
          </w:tcPr>
          <w:p w14:paraId="38807FD9" w14:textId="77777777"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Quant.</w:t>
            </w:r>
          </w:p>
        </w:tc>
        <w:tc>
          <w:tcPr>
            <w:tcW w:w="407" w:type="pct"/>
            <w:tcBorders>
              <w:top w:val="single" w:sz="4" w:space="0" w:color="auto"/>
              <w:left w:val="single" w:sz="4" w:space="0" w:color="auto"/>
              <w:bottom w:val="single" w:sz="4" w:space="0" w:color="auto"/>
              <w:right w:val="single" w:sz="4" w:space="0" w:color="auto"/>
            </w:tcBorders>
            <w:vAlign w:val="center"/>
            <w:hideMark/>
          </w:tcPr>
          <w:p w14:paraId="34B575D5" w14:textId="77777777"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Unid.</w:t>
            </w:r>
          </w:p>
        </w:tc>
        <w:tc>
          <w:tcPr>
            <w:tcW w:w="2180" w:type="pct"/>
            <w:tcBorders>
              <w:top w:val="single" w:sz="4" w:space="0" w:color="auto"/>
              <w:left w:val="single" w:sz="4" w:space="0" w:color="auto"/>
              <w:bottom w:val="single" w:sz="4" w:space="0" w:color="auto"/>
              <w:right w:val="single" w:sz="4" w:space="0" w:color="auto"/>
            </w:tcBorders>
            <w:vAlign w:val="center"/>
            <w:hideMark/>
          </w:tcPr>
          <w:p w14:paraId="30764997" w14:textId="77777777"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Descrição</w:t>
            </w:r>
          </w:p>
        </w:tc>
        <w:tc>
          <w:tcPr>
            <w:tcW w:w="541" w:type="pct"/>
            <w:tcBorders>
              <w:top w:val="single" w:sz="4" w:space="0" w:color="auto"/>
              <w:left w:val="single" w:sz="4" w:space="0" w:color="auto"/>
              <w:bottom w:val="single" w:sz="4" w:space="0" w:color="auto"/>
              <w:right w:val="single" w:sz="4" w:space="0" w:color="auto"/>
            </w:tcBorders>
            <w:vAlign w:val="center"/>
            <w:hideMark/>
          </w:tcPr>
          <w:p w14:paraId="44F1FE32" w14:textId="54269F1B"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 xml:space="preserve">Preço </w:t>
            </w:r>
            <w:r>
              <w:rPr>
                <w:rFonts w:ascii="Arial Narrow" w:hAnsi="Arial Narrow" w:cs="Arial"/>
                <w:b/>
                <w:bCs/>
                <w:sz w:val="21"/>
                <w:szCs w:val="21"/>
              </w:rPr>
              <w:t>Mensal por veículo</w:t>
            </w:r>
          </w:p>
          <w:p w14:paraId="12B1A3ED" w14:textId="77777777"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(R$)</w:t>
            </w:r>
          </w:p>
        </w:tc>
        <w:tc>
          <w:tcPr>
            <w:tcW w:w="563" w:type="pct"/>
            <w:tcBorders>
              <w:top w:val="single" w:sz="4" w:space="0" w:color="auto"/>
              <w:left w:val="single" w:sz="4" w:space="0" w:color="auto"/>
              <w:bottom w:val="single" w:sz="4" w:space="0" w:color="auto"/>
              <w:right w:val="single" w:sz="4" w:space="0" w:color="auto"/>
            </w:tcBorders>
          </w:tcPr>
          <w:p w14:paraId="17FB61AF" w14:textId="12336085" w:rsidR="00EF7DE7" w:rsidRPr="002C3834" w:rsidRDefault="00EF7DE7" w:rsidP="001337C6">
            <w:pPr>
              <w:jc w:val="center"/>
              <w:rPr>
                <w:rFonts w:ascii="Arial Narrow" w:hAnsi="Arial Narrow" w:cs="Arial"/>
                <w:b/>
                <w:bCs/>
                <w:sz w:val="21"/>
                <w:szCs w:val="21"/>
              </w:rPr>
            </w:pPr>
            <w:r>
              <w:rPr>
                <w:rFonts w:ascii="Arial Narrow" w:hAnsi="Arial Narrow" w:cs="Arial"/>
                <w:b/>
                <w:bCs/>
                <w:sz w:val="21"/>
                <w:szCs w:val="21"/>
              </w:rPr>
              <w:t>Nº de veículos a serem rastreados</w:t>
            </w:r>
          </w:p>
        </w:tc>
        <w:tc>
          <w:tcPr>
            <w:tcW w:w="545" w:type="pct"/>
            <w:tcBorders>
              <w:top w:val="single" w:sz="4" w:space="0" w:color="auto"/>
              <w:left w:val="single" w:sz="4" w:space="0" w:color="auto"/>
              <w:bottom w:val="single" w:sz="4" w:space="0" w:color="auto"/>
              <w:right w:val="single" w:sz="4" w:space="0" w:color="auto"/>
            </w:tcBorders>
            <w:vAlign w:val="center"/>
            <w:hideMark/>
          </w:tcPr>
          <w:p w14:paraId="43EA73D2" w14:textId="550E12FD"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Preço Total</w:t>
            </w:r>
          </w:p>
          <w:p w14:paraId="146A0606" w14:textId="6A8DEE34" w:rsidR="00EF7DE7" w:rsidRPr="002C3834" w:rsidRDefault="00EF7DE7" w:rsidP="001337C6">
            <w:pPr>
              <w:jc w:val="center"/>
              <w:rPr>
                <w:rFonts w:ascii="Arial Narrow" w:hAnsi="Arial Narrow" w:cs="Arial"/>
                <w:b/>
                <w:bCs/>
                <w:sz w:val="21"/>
                <w:szCs w:val="21"/>
              </w:rPr>
            </w:pPr>
            <w:r w:rsidRPr="002C3834">
              <w:rPr>
                <w:rFonts w:ascii="Arial Narrow" w:hAnsi="Arial Narrow" w:cs="Arial"/>
                <w:b/>
                <w:bCs/>
                <w:sz w:val="21"/>
                <w:szCs w:val="21"/>
              </w:rPr>
              <w:t>(R$)</w:t>
            </w:r>
          </w:p>
        </w:tc>
      </w:tr>
      <w:tr w:rsidR="00EF7DE7" w:rsidRPr="002C3834" w14:paraId="40E883BB" w14:textId="77777777" w:rsidTr="009E1C9D">
        <w:trPr>
          <w:trHeight w:val="78"/>
        </w:trPr>
        <w:tc>
          <w:tcPr>
            <w:tcW w:w="312" w:type="pct"/>
            <w:tcBorders>
              <w:top w:val="single" w:sz="4" w:space="0" w:color="auto"/>
              <w:left w:val="single" w:sz="4" w:space="0" w:color="auto"/>
              <w:bottom w:val="single" w:sz="4" w:space="0" w:color="auto"/>
              <w:right w:val="single" w:sz="4" w:space="0" w:color="auto"/>
            </w:tcBorders>
            <w:vAlign w:val="center"/>
          </w:tcPr>
          <w:p w14:paraId="3E2B2AAA" w14:textId="2BB21B54" w:rsidR="00EF7DE7" w:rsidRPr="002C3834" w:rsidRDefault="00EF7DE7" w:rsidP="001337C6">
            <w:pPr>
              <w:jc w:val="center"/>
              <w:rPr>
                <w:rFonts w:ascii="Arial Narrow" w:hAnsi="Arial Narrow" w:cs="Arial"/>
                <w:sz w:val="21"/>
                <w:szCs w:val="21"/>
              </w:rPr>
            </w:pPr>
            <w:r w:rsidRPr="004054E1">
              <w:rPr>
                <w:rFonts w:ascii="Arial Narrow" w:hAnsi="Arial Narrow" w:cs="Arial"/>
                <w:sz w:val="21"/>
                <w:szCs w:val="21"/>
              </w:rPr>
              <w:t>1</w:t>
            </w:r>
          </w:p>
        </w:tc>
        <w:tc>
          <w:tcPr>
            <w:tcW w:w="452" w:type="pct"/>
            <w:tcBorders>
              <w:top w:val="single" w:sz="4" w:space="0" w:color="auto"/>
              <w:left w:val="single" w:sz="4" w:space="0" w:color="auto"/>
              <w:bottom w:val="single" w:sz="4" w:space="0" w:color="auto"/>
              <w:right w:val="single" w:sz="4" w:space="0" w:color="auto"/>
            </w:tcBorders>
            <w:vAlign w:val="center"/>
          </w:tcPr>
          <w:p w14:paraId="19109D8B" w14:textId="6ACF28A6" w:rsidR="00EF7DE7" w:rsidRPr="002C3834" w:rsidRDefault="00EF7DE7" w:rsidP="001337C6">
            <w:pPr>
              <w:jc w:val="center"/>
              <w:rPr>
                <w:rFonts w:ascii="Arial Narrow" w:hAnsi="Arial Narrow" w:cs="Arial"/>
                <w:sz w:val="21"/>
                <w:szCs w:val="21"/>
              </w:rPr>
            </w:pPr>
            <w:r>
              <w:rPr>
                <w:rFonts w:ascii="Arial Narrow" w:hAnsi="Arial Narrow" w:cs="Arial"/>
                <w:sz w:val="21"/>
                <w:szCs w:val="21"/>
              </w:rPr>
              <w:t>12</w:t>
            </w:r>
            <w:r w:rsidRPr="004054E1">
              <w:rPr>
                <w:rFonts w:ascii="Arial Narrow" w:hAnsi="Arial Narrow" w:cs="Arial"/>
                <w:sz w:val="21"/>
                <w:szCs w:val="21"/>
              </w:rPr>
              <w:t>,00</w:t>
            </w:r>
          </w:p>
        </w:tc>
        <w:tc>
          <w:tcPr>
            <w:tcW w:w="407" w:type="pct"/>
            <w:tcBorders>
              <w:top w:val="single" w:sz="4" w:space="0" w:color="auto"/>
              <w:left w:val="single" w:sz="4" w:space="0" w:color="auto"/>
              <w:bottom w:val="single" w:sz="4" w:space="0" w:color="auto"/>
              <w:right w:val="single" w:sz="4" w:space="0" w:color="auto"/>
            </w:tcBorders>
            <w:vAlign w:val="center"/>
          </w:tcPr>
          <w:p w14:paraId="2D78928C" w14:textId="28575EEB" w:rsidR="00EF7DE7" w:rsidRPr="002C3834" w:rsidRDefault="00EF7DE7" w:rsidP="001337C6">
            <w:pPr>
              <w:jc w:val="center"/>
              <w:rPr>
                <w:rFonts w:ascii="Arial Narrow" w:hAnsi="Arial Narrow" w:cs="Arial"/>
                <w:sz w:val="21"/>
                <w:szCs w:val="21"/>
              </w:rPr>
            </w:pPr>
            <w:r>
              <w:rPr>
                <w:rFonts w:ascii="Arial Narrow" w:hAnsi="Arial Narrow" w:cs="Arial"/>
                <w:sz w:val="21"/>
                <w:szCs w:val="21"/>
              </w:rPr>
              <w:t>Meses</w:t>
            </w:r>
          </w:p>
        </w:tc>
        <w:tc>
          <w:tcPr>
            <w:tcW w:w="2180" w:type="pct"/>
            <w:tcBorders>
              <w:top w:val="single" w:sz="4" w:space="0" w:color="auto"/>
              <w:left w:val="single" w:sz="4" w:space="0" w:color="auto"/>
              <w:bottom w:val="single" w:sz="4" w:space="0" w:color="auto"/>
              <w:right w:val="single" w:sz="4" w:space="0" w:color="auto"/>
            </w:tcBorders>
            <w:vAlign w:val="center"/>
          </w:tcPr>
          <w:p w14:paraId="059ACF6B" w14:textId="3AE12587" w:rsidR="00EF7DE7" w:rsidRPr="002C3834" w:rsidRDefault="00EF7DE7" w:rsidP="001337C6">
            <w:pPr>
              <w:jc w:val="both"/>
              <w:rPr>
                <w:rFonts w:ascii="Arial Narrow" w:hAnsi="Arial Narrow"/>
                <w:sz w:val="21"/>
                <w:szCs w:val="21"/>
              </w:rPr>
            </w:pPr>
            <w:r w:rsidRPr="00500D4D">
              <w:rPr>
                <w:rFonts w:ascii="Arial Narrow" w:hAnsi="Arial Narrow" w:cs="Calibri"/>
                <w:bCs/>
                <w:color w:val="000000"/>
                <w:sz w:val="20"/>
                <w:szCs w:val="20"/>
              </w:rPr>
              <w:t>Serviços de rastreamento e monitoramento de veículos via satélite por GPS/GSM/GPRS, compreendendo a instalação de módulos rastreadores e a disponibilização de software de gerenciamento com acesso via web para controle, acompanhamento e localização da frota de veículos do Município de Luzerna/SC, incluindo o fornecimento de equipamentos (regime de comodato), componentes e licença de uso de software e os respectivos serviços de instalação, configuração, capacitação e suporte técnico, bem como garantia de funcionamento e certificação do produto junto a ANATEL.</w:t>
            </w:r>
          </w:p>
        </w:tc>
        <w:tc>
          <w:tcPr>
            <w:tcW w:w="541" w:type="pct"/>
            <w:tcBorders>
              <w:top w:val="single" w:sz="4" w:space="0" w:color="auto"/>
              <w:left w:val="single" w:sz="4" w:space="0" w:color="auto"/>
              <w:bottom w:val="single" w:sz="4" w:space="0" w:color="auto"/>
              <w:right w:val="single" w:sz="4" w:space="0" w:color="auto"/>
            </w:tcBorders>
            <w:vAlign w:val="center"/>
          </w:tcPr>
          <w:p w14:paraId="1F13E516" w14:textId="05817FC3" w:rsidR="00EF7DE7" w:rsidRPr="002C3834" w:rsidRDefault="00EF7DE7" w:rsidP="001337C6">
            <w:pPr>
              <w:jc w:val="center"/>
              <w:rPr>
                <w:rFonts w:ascii="Arial Narrow" w:hAnsi="Arial Narrow" w:cs="Arial"/>
                <w:sz w:val="21"/>
                <w:szCs w:val="21"/>
              </w:rPr>
            </w:pPr>
            <w:r>
              <w:rPr>
                <w:rFonts w:ascii="Arial Narrow" w:hAnsi="Arial Narrow" w:cs="Arial"/>
                <w:sz w:val="21"/>
                <w:szCs w:val="21"/>
              </w:rPr>
              <w:t>24,45</w:t>
            </w:r>
          </w:p>
        </w:tc>
        <w:tc>
          <w:tcPr>
            <w:tcW w:w="563" w:type="pct"/>
            <w:tcBorders>
              <w:top w:val="single" w:sz="4" w:space="0" w:color="auto"/>
              <w:left w:val="single" w:sz="4" w:space="0" w:color="auto"/>
              <w:bottom w:val="single" w:sz="4" w:space="0" w:color="auto"/>
              <w:right w:val="single" w:sz="4" w:space="0" w:color="auto"/>
            </w:tcBorders>
            <w:vAlign w:val="center"/>
          </w:tcPr>
          <w:p w14:paraId="09F55F8B" w14:textId="2B0E2882" w:rsidR="00EF7DE7" w:rsidRDefault="00EF7DE7" w:rsidP="00EF7DE7">
            <w:pPr>
              <w:jc w:val="center"/>
              <w:rPr>
                <w:rFonts w:ascii="Arial Narrow" w:hAnsi="Arial Narrow" w:cs="Arial"/>
                <w:sz w:val="21"/>
                <w:szCs w:val="21"/>
              </w:rPr>
            </w:pPr>
            <w:r>
              <w:rPr>
                <w:rFonts w:ascii="Arial Narrow" w:hAnsi="Arial Narrow" w:cs="Arial"/>
                <w:sz w:val="21"/>
                <w:szCs w:val="21"/>
              </w:rPr>
              <w:t>54,00</w:t>
            </w:r>
          </w:p>
        </w:tc>
        <w:tc>
          <w:tcPr>
            <w:tcW w:w="545" w:type="pct"/>
            <w:tcBorders>
              <w:top w:val="single" w:sz="4" w:space="0" w:color="auto"/>
              <w:left w:val="single" w:sz="4" w:space="0" w:color="auto"/>
              <w:bottom w:val="single" w:sz="4" w:space="0" w:color="auto"/>
              <w:right w:val="single" w:sz="4" w:space="0" w:color="auto"/>
            </w:tcBorders>
            <w:vAlign w:val="center"/>
          </w:tcPr>
          <w:p w14:paraId="59482CB8" w14:textId="4A98F326" w:rsidR="00EF7DE7" w:rsidRPr="002C3834" w:rsidRDefault="00EF7DE7" w:rsidP="001337C6">
            <w:pPr>
              <w:jc w:val="center"/>
              <w:rPr>
                <w:rFonts w:ascii="Arial Narrow" w:hAnsi="Arial Narrow" w:cs="Arial"/>
                <w:sz w:val="21"/>
                <w:szCs w:val="21"/>
              </w:rPr>
            </w:pPr>
            <w:r w:rsidRPr="004457B2">
              <w:rPr>
                <w:rFonts w:ascii="Arial Narrow" w:hAnsi="Arial Narrow" w:cs="Arial"/>
                <w:b/>
                <w:bCs/>
                <w:sz w:val="21"/>
                <w:szCs w:val="21"/>
              </w:rPr>
              <w:t>15.843</w:t>
            </w:r>
            <w:r>
              <w:rPr>
                <w:rFonts w:ascii="Arial Narrow" w:hAnsi="Arial Narrow" w:cs="Arial"/>
                <w:sz w:val="21"/>
                <w:szCs w:val="21"/>
              </w:rPr>
              <w:t>,</w:t>
            </w:r>
            <w:r w:rsidRPr="004457B2">
              <w:rPr>
                <w:rFonts w:ascii="Arial Narrow" w:hAnsi="Arial Narrow" w:cs="Arial"/>
                <w:b/>
                <w:bCs/>
                <w:sz w:val="21"/>
                <w:szCs w:val="21"/>
              </w:rPr>
              <w:t>60</w:t>
            </w:r>
          </w:p>
        </w:tc>
      </w:tr>
    </w:tbl>
    <w:p w14:paraId="3312848F" w14:textId="77777777" w:rsidR="00FD724A" w:rsidRPr="002C3834" w:rsidRDefault="00FD724A" w:rsidP="00FD724A">
      <w:pPr>
        <w:jc w:val="both"/>
        <w:rPr>
          <w:rFonts w:ascii="Arial Narrow" w:hAnsi="Arial Narrow" w:cs="Arial"/>
          <w:sz w:val="21"/>
          <w:szCs w:val="21"/>
        </w:rPr>
      </w:pPr>
    </w:p>
    <w:p w14:paraId="687443CE" w14:textId="1C6938FE" w:rsidR="00FD724A" w:rsidRDefault="00FD724A" w:rsidP="00FD724A">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0BBC2724" w14:textId="60F414C3" w:rsidR="004457B2" w:rsidRDefault="004457B2" w:rsidP="007E0BE9">
      <w:pPr>
        <w:pStyle w:val="PargrafodaLista"/>
        <w:numPr>
          <w:ilvl w:val="2"/>
          <w:numId w:val="11"/>
        </w:numPr>
        <w:ind w:left="0" w:firstLine="0"/>
        <w:rPr>
          <w:rFonts w:ascii="Arial Narrow" w:hAnsi="Arial Narrow" w:cs="Calibri"/>
          <w:sz w:val="21"/>
          <w:szCs w:val="21"/>
          <w:lang w:eastAsia="ar-SA"/>
        </w:rPr>
      </w:pPr>
      <w:r w:rsidRPr="004457B2">
        <w:rPr>
          <w:rFonts w:ascii="Arial Narrow" w:hAnsi="Arial Narrow" w:cs="Calibri"/>
          <w:sz w:val="21"/>
          <w:szCs w:val="21"/>
          <w:lang w:eastAsia="ar-SA"/>
        </w:rPr>
        <w:t xml:space="preserve">O número estimado de veículos a serem rastreados </w:t>
      </w:r>
      <w:r w:rsidRPr="004457B2">
        <w:rPr>
          <w:rFonts w:ascii="Arial Narrow" w:hAnsi="Arial Narrow" w:cs="Calibri"/>
          <w:sz w:val="21"/>
          <w:szCs w:val="21"/>
          <w:lang w:eastAsia="ar-SA"/>
        </w:rPr>
        <w:t xml:space="preserve">é de </w:t>
      </w:r>
      <w:r w:rsidRPr="00FD5357">
        <w:rPr>
          <w:rFonts w:ascii="Arial Narrow" w:hAnsi="Arial Narrow" w:cs="Calibri"/>
          <w:b/>
          <w:bCs/>
          <w:sz w:val="21"/>
          <w:szCs w:val="21"/>
          <w:lang w:eastAsia="ar-SA"/>
        </w:rPr>
        <w:t>54 unidades</w:t>
      </w:r>
      <w:r w:rsidRPr="004457B2">
        <w:rPr>
          <w:rFonts w:ascii="Arial Narrow" w:hAnsi="Arial Narrow" w:cs="Calibri"/>
          <w:sz w:val="21"/>
          <w:szCs w:val="21"/>
          <w:lang w:eastAsia="ar-SA"/>
        </w:rPr>
        <w:t>, conforme listagem contida no Anexo</w:t>
      </w:r>
      <w:r>
        <w:rPr>
          <w:rFonts w:ascii="Arial Narrow" w:hAnsi="Arial Narrow" w:cs="Calibri"/>
          <w:sz w:val="21"/>
          <w:szCs w:val="21"/>
          <w:lang w:eastAsia="ar-SA"/>
        </w:rPr>
        <w:t xml:space="preserve"> </w:t>
      </w:r>
      <w:r w:rsidRPr="004457B2">
        <w:rPr>
          <w:rFonts w:ascii="Arial Narrow" w:hAnsi="Arial Narrow" w:cs="Calibri"/>
          <w:sz w:val="21"/>
          <w:szCs w:val="21"/>
          <w:lang w:eastAsia="ar-SA"/>
        </w:rPr>
        <w:t>I</w:t>
      </w:r>
      <w:r w:rsidR="007E0BE9">
        <w:rPr>
          <w:rFonts w:ascii="Arial Narrow" w:hAnsi="Arial Narrow" w:cs="Calibri"/>
          <w:sz w:val="21"/>
          <w:szCs w:val="21"/>
          <w:lang w:eastAsia="ar-SA"/>
        </w:rPr>
        <w:t>.</w:t>
      </w:r>
    </w:p>
    <w:p w14:paraId="0ECD709B" w14:textId="7DB5B714" w:rsidR="000D511F" w:rsidRPr="007E0BE9" w:rsidRDefault="000D511F" w:rsidP="007E0BE9">
      <w:pPr>
        <w:pStyle w:val="PargrafodaLista"/>
        <w:numPr>
          <w:ilvl w:val="2"/>
          <w:numId w:val="11"/>
        </w:numPr>
        <w:ind w:left="0" w:firstLine="0"/>
        <w:rPr>
          <w:rFonts w:ascii="Arial Narrow" w:hAnsi="Arial Narrow" w:cs="Calibri"/>
          <w:sz w:val="21"/>
          <w:szCs w:val="21"/>
          <w:lang w:eastAsia="ar-SA"/>
        </w:rPr>
      </w:pPr>
      <w:r>
        <w:rPr>
          <w:rFonts w:ascii="Arial Narrow" w:hAnsi="Arial Narrow" w:cs="Calibri"/>
          <w:sz w:val="21"/>
          <w:szCs w:val="21"/>
          <w:lang w:eastAsia="ar-SA"/>
        </w:rPr>
        <w:t xml:space="preserve">O </w:t>
      </w:r>
      <w:r w:rsidRPr="00E150FF">
        <w:rPr>
          <w:rFonts w:ascii="Arial Narrow" w:hAnsi="Arial Narrow" w:cs="Calibri"/>
          <w:b/>
          <w:bCs/>
          <w:sz w:val="21"/>
          <w:szCs w:val="21"/>
          <w:lang w:eastAsia="ar-SA"/>
        </w:rPr>
        <w:t>valor mensal</w:t>
      </w:r>
      <w:r>
        <w:rPr>
          <w:rFonts w:ascii="Arial Narrow" w:hAnsi="Arial Narrow" w:cs="Calibri"/>
          <w:sz w:val="21"/>
          <w:szCs w:val="21"/>
          <w:lang w:eastAsia="ar-SA"/>
        </w:rPr>
        <w:t xml:space="preserve"> pelos </w:t>
      </w:r>
      <w:r w:rsidRPr="00E150FF">
        <w:rPr>
          <w:rFonts w:ascii="Arial Narrow" w:hAnsi="Arial Narrow" w:cs="Calibri"/>
          <w:b/>
          <w:bCs/>
          <w:sz w:val="21"/>
          <w:szCs w:val="21"/>
          <w:lang w:eastAsia="ar-SA"/>
        </w:rPr>
        <w:t>54</w:t>
      </w:r>
      <w:r>
        <w:rPr>
          <w:rFonts w:ascii="Arial Narrow" w:hAnsi="Arial Narrow" w:cs="Calibri"/>
          <w:sz w:val="21"/>
          <w:szCs w:val="21"/>
          <w:lang w:eastAsia="ar-SA"/>
        </w:rPr>
        <w:t xml:space="preserve"> veículos é de </w:t>
      </w:r>
      <w:r w:rsidRPr="00E150FF">
        <w:rPr>
          <w:rFonts w:ascii="Arial Narrow" w:hAnsi="Arial Narrow" w:cs="Calibri"/>
          <w:b/>
          <w:bCs/>
          <w:sz w:val="21"/>
          <w:szCs w:val="21"/>
          <w:lang w:eastAsia="ar-SA"/>
        </w:rPr>
        <w:t>R$ 1.320,30</w:t>
      </w:r>
      <w:r>
        <w:rPr>
          <w:rFonts w:ascii="Arial Narrow" w:hAnsi="Arial Narrow" w:cs="Calibri"/>
          <w:sz w:val="21"/>
          <w:szCs w:val="21"/>
          <w:lang w:eastAsia="ar-SA"/>
        </w:rPr>
        <w:t xml:space="preserve"> (um mil, trezentos e vinte reais e trinta centavos</w:t>
      </w:r>
      <w:r w:rsidR="00E150FF">
        <w:rPr>
          <w:rFonts w:ascii="Arial Narrow" w:hAnsi="Arial Narrow" w:cs="Calibri"/>
          <w:sz w:val="21"/>
          <w:szCs w:val="21"/>
          <w:lang w:eastAsia="ar-SA"/>
        </w:rPr>
        <w:t>)</w:t>
      </w:r>
      <w:r>
        <w:rPr>
          <w:rFonts w:ascii="Arial Narrow" w:hAnsi="Arial Narrow" w:cs="Calibri"/>
          <w:sz w:val="21"/>
          <w:szCs w:val="21"/>
          <w:lang w:eastAsia="ar-SA"/>
        </w:rPr>
        <w:t>.</w:t>
      </w:r>
    </w:p>
    <w:p w14:paraId="3A031417" w14:textId="77777777" w:rsidR="00EF7DE7" w:rsidRDefault="00EF7DE7" w:rsidP="00FD724A">
      <w:pPr>
        <w:jc w:val="center"/>
        <w:rPr>
          <w:rFonts w:ascii="Arial Narrow" w:hAnsi="Arial Narrow"/>
          <w:b/>
          <w:sz w:val="21"/>
          <w:szCs w:val="21"/>
        </w:rPr>
      </w:pPr>
    </w:p>
    <w:p w14:paraId="4F5A1837" w14:textId="7409FE76"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SEGUNDA</w:t>
      </w:r>
    </w:p>
    <w:p w14:paraId="4E5FE2C7" w14:textId="77777777" w:rsidR="00FD724A" w:rsidRPr="0028453A" w:rsidRDefault="00FD724A" w:rsidP="00FD724A">
      <w:pPr>
        <w:jc w:val="center"/>
        <w:rPr>
          <w:rFonts w:ascii="Arial Narrow" w:hAnsi="Arial Narrow"/>
          <w:b/>
          <w:sz w:val="21"/>
          <w:szCs w:val="21"/>
        </w:rPr>
      </w:pPr>
      <w:r>
        <w:rPr>
          <w:rFonts w:ascii="Arial Narrow" w:hAnsi="Arial Narrow"/>
          <w:b/>
          <w:sz w:val="21"/>
          <w:szCs w:val="21"/>
        </w:rPr>
        <w:t>DA FORMA DE EXECUÇÃO</w:t>
      </w:r>
    </w:p>
    <w:p w14:paraId="4F8BBC3E" w14:textId="77777777" w:rsidR="00FD724A" w:rsidRPr="002C3834" w:rsidRDefault="00FD724A" w:rsidP="00FD724A">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3EC16918" w14:textId="4B45B83B" w:rsidR="00FD724A" w:rsidRPr="00485DB7" w:rsidRDefault="00FD724A" w:rsidP="00485DB7">
      <w:pPr>
        <w:pStyle w:val="PargrafodaLista"/>
        <w:numPr>
          <w:ilvl w:val="1"/>
          <w:numId w:val="10"/>
        </w:numPr>
        <w:rPr>
          <w:rFonts w:ascii="Arial Narrow" w:hAnsi="Arial Narrow"/>
          <w:b/>
          <w:sz w:val="21"/>
          <w:szCs w:val="21"/>
        </w:rPr>
      </w:pPr>
      <w:r w:rsidRPr="00485DB7">
        <w:rPr>
          <w:rFonts w:ascii="Arial Narrow" w:hAnsi="Arial Narrow"/>
          <w:b/>
          <w:sz w:val="21"/>
          <w:szCs w:val="21"/>
        </w:rPr>
        <w:t>DA EXECUÇÃO</w:t>
      </w:r>
    </w:p>
    <w:p w14:paraId="1CE99E01" w14:textId="77777777" w:rsidR="00FD724A" w:rsidRPr="00163099" w:rsidRDefault="00FD724A" w:rsidP="00FD724A">
      <w:pPr>
        <w:shd w:val="clear" w:color="auto" w:fill="FFFFFF"/>
        <w:tabs>
          <w:tab w:val="left" w:pos="180"/>
        </w:tabs>
        <w:suppressAutoHyphens/>
        <w:jc w:val="both"/>
        <w:rPr>
          <w:rFonts w:ascii="Arial Narrow" w:hAnsi="Arial Narrow" w:cs="Calibri"/>
          <w:sz w:val="21"/>
          <w:szCs w:val="21"/>
          <w:highlight w:val="yellow"/>
          <w:lang w:eastAsia="ar-SA"/>
        </w:rPr>
      </w:pPr>
    </w:p>
    <w:p w14:paraId="495F4F80" w14:textId="4F390FFD" w:rsidR="00FD724A" w:rsidRPr="00106BBB" w:rsidRDefault="00FD724A" w:rsidP="00FD724A">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1</w:t>
      </w:r>
      <w:r w:rsidRPr="00136B67">
        <w:rPr>
          <w:rFonts w:ascii="Arial Narrow" w:hAnsi="Arial Narrow"/>
          <w:sz w:val="21"/>
          <w:szCs w:val="21"/>
        </w:rPr>
        <w:t>.</w:t>
      </w:r>
      <w:r>
        <w:rPr>
          <w:rFonts w:ascii="Arial Narrow" w:hAnsi="Arial Narrow"/>
          <w:sz w:val="21"/>
          <w:szCs w:val="21"/>
        </w:rPr>
        <w:t>1.</w:t>
      </w:r>
      <w:r w:rsidRPr="00136B67">
        <w:rPr>
          <w:rFonts w:ascii="Arial Narrow" w:hAnsi="Arial Narrow"/>
          <w:sz w:val="21"/>
          <w:szCs w:val="21"/>
        </w:rPr>
        <w:t xml:space="preserve"> </w:t>
      </w:r>
      <w:r>
        <w:rPr>
          <w:rFonts w:ascii="Arial Narrow" w:hAnsi="Arial Narrow"/>
          <w:sz w:val="21"/>
          <w:szCs w:val="21"/>
        </w:rPr>
        <w:t>Os serviços</w:t>
      </w:r>
      <w:r w:rsidRPr="00136B67">
        <w:rPr>
          <w:rFonts w:ascii="Arial Narrow" w:hAnsi="Arial Narrow"/>
          <w:sz w:val="21"/>
          <w:szCs w:val="21"/>
        </w:rPr>
        <w:t xml:space="preserve"> somente poder</w:t>
      </w:r>
      <w:r>
        <w:rPr>
          <w:rFonts w:ascii="Arial Narrow" w:hAnsi="Arial Narrow"/>
          <w:sz w:val="21"/>
          <w:szCs w:val="21"/>
        </w:rPr>
        <w:t>ão</w:t>
      </w:r>
      <w:r w:rsidRPr="00136B67">
        <w:rPr>
          <w:rFonts w:ascii="Arial Narrow" w:hAnsi="Arial Narrow"/>
          <w:sz w:val="21"/>
          <w:szCs w:val="21"/>
        </w:rPr>
        <w:t xml:space="preserve"> ser efetuado</w:t>
      </w:r>
      <w:r>
        <w:rPr>
          <w:rFonts w:ascii="Arial Narrow" w:hAnsi="Arial Narrow"/>
          <w:sz w:val="21"/>
          <w:szCs w:val="21"/>
        </w:rPr>
        <w:t>s</w:t>
      </w:r>
      <w:r w:rsidRPr="00136B67">
        <w:rPr>
          <w:rFonts w:ascii="Arial Narrow" w:hAnsi="Arial Narrow"/>
          <w:sz w:val="21"/>
          <w:szCs w:val="21"/>
        </w:rPr>
        <w:t xml:space="preserve"> pela </w:t>
      </w:r>
      <w:r w:rsidR="00567821">
        <w:rPr>
          <w:rFonts w:ascii="Arial Narrow" w:hAnsi="Arial Narrow"/>
          <w:sz w:val="21"/>
          <w:szCs w:val="21"/>
        </w:rPr>
        <w:t>CONTRATADA</w:t>
      </w:r>
      <w:r w:rsidRPr="00136B67">
        <w:rPr>
          <w:rFonts w:ascii="Arial Narrow" w:hAnsi="Arial Narrow"/>
          <w:sz w:val="21"/>
          <w:szCs w:val="21"/>
        </w:rPr>
        <w:t>, vedada, portanto, a terceirização dos mesmos.</w:t>
      </w:r>
    </w:p>
    <w:p w14:paraId="6879B1BF" w14:textId="77777777" w:rsidR="00FD724A" w:rsidRDefault="00FD724A" w:rsidP="00FD724A">
      <w:pPr>
        <w:jc w:val="both"/>
        <w:rPr>
          <w:rFonts w:ascii="Arial Narrow" w:hAnsi="Arial Narrow"/>
          <w:sz w:val="21"/>
          <w:szCs w:val="21"/>
        </w:rPr>
      </w:pPr>
    </w:p>
    <w:p w14:paraId="1FA4DAD5" w14:textId="77777777" w:rsidR="00FD724A" w:rsidRPr="00136B67" w:rsidRDefault="00FD724A" w:rsidP="00FD724A">
      <w:pPr>
        <w:pStyle w:val="Corpodetexto"/>
        <w:tabs>
          <w:tab w:val="left" w:pos="180"/>
        </w:tabs>
        <w:rPr>
          <w:rFonts w:ascii="Arial Narrow" w:hAnsi="Arial Narrow"/>
          <w:sz w:val="21"/>
          <w:szCs w:val="21"/>
        </w:rPr>
      </w:pPr>
      <w:r>
        <w:rPr>
          <w:rFonts w:ascii="Arial Narrow" w:hAnsi="Arial Narrow"/>
          <w:sz w:val="21"/>
          <w:szCs w:val="21"/>
        </w:rPr>
        <w:t xml:space="preserve">2.1.2. </w:t>
      </w:r>
      <w:r w:rsidRPr="00136B67">
        <w:rPr>
          <w:rFonts w:ascii="Arial Narrow" w:hAnsi="Arial Narrow"/>
          <w:sz w:val="21"/>
          <w:szCs w:val="21"/>
        </w:rPr>
        <w:t>O</w:t>
      </w:r>
      <w:r>
        <w:rPr>
          <w:rFonts w:ascii="Arial Narrow" w:hAnsi="Arial Narrow"/>
          <w:sz w:val="21"/>
          <w:szCs w:val="21"/>
        </w:rPr>
        <w:t xml:space="preserve">s </w:t>
      </w:r>
      <w:r w:rsidRPr="00136B67">
        <w:rPr>
          <w:rFonts w:ascii="Arial Narrow" w:hAnsi="Arial Narrow"/>
          <w:sz w:val="21"/>
          <w:szCs w:val="21"/>
        </w:rPr>
        <w:t xml:space="preserve">materiais fornecidos deverão ser de </w:t>
      </w:r>
      <w:r w:rsidRPr="00136B67">
        <w:rPr>
          <w:rFonts w:ascii="Arial Narrow" w:hAnsi="Arial Narrow"/>
          <w:b/>
          <w:sz w:val="21"/>
          <w:szCs w:val="21"/>
        </w:rPr>
        <w:t>primeira qualidade</w:t>
      </w:r>
      <w:r w:rsidRPr="00136B67">
        <w:rPr>
          <w:rFonts w:ascii="Arial Narrow" w:hAnsi="Arial Narrow"/>
          <w:sz w:val="21"/>
          <w:szCs w:val="21"/>
        </w:rPr>
        <w:t xml:space="preserve"> e estar de acordo com as normas e legislação pertinentes para cada um e apresentar as características originais do fabricante.</w:t>
      </w:r>
    </w:p>
    <w:p w14:paraId="126BED2E" w14:textId="77777777" w:rsidR="00FD724A" w:rsidRDefault="00FD724A" w:rsidP="00FD724A">
      <w:pPr>
        <w:pStyle w:val="Corpodetexto"/>
        <w:tabs>
          <w:tab w:val="left" w:pos="180"/>
        </w:tabs>
        <w:rPr>
          <w:rFonts w:ascii="Arial Narrow" w:hAnsi="Arial Narrow"/>
          <w:sz w:val="21"/>
          <w:szCs w:val="21"/>
        </w:rPr>
      </w:pPr>
    </w:p>
    <w:p w14:paraId="5176C258" w14:textId="77777777" w:rsidR="00FD724A" w:rsidRPr="00136B67" w:rsidRDefault="00FD724A" w:rsidP="00FD724A">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1.3</w:t>
      </w:r>
      <w:r w:rsidRPr="00136B67">
        <w:rPr>
          <w:rFonts w:ascii="Arial Narrow" w:hAnsi="Arial Narrow"/>
          <w:sz w:val="21"/>
          <w:szCs w:val="21"/>
        </w:rPr>
        <w:t>. Na execução dos serviços deverão ser observadas, de modo geral, as especificações das normas técnicas legais vigentes, e aquelas complementares e pertinentes aos respectivos serviços ora licitados, bem como, as instruções, recomendações e determinações da fiscalização, dos órgãos ambientais de controle e demais aplicáveis à espécie.</w:t>
      </w:r>
    </w:p>
    <w:p w14:paraId="540A927E" w14:textId="77777777" w:rsidR="00FD724A" w:rsidRDefault="00FD724A" w:rsidP="00FD724A">
      <w:pPr>
        <w:pStyle w:val="Corpodetexto"/>
        <w:tabs>
          <w:tab w:val="left" w:pos="180"/>
        </w:tabs>
        <w:rPr>
          <w:rFonts w:ascii="Arial Narrow" w:hAnsi="Arial Narrow" w:cs="Calibri"/>
          <w:sz w:val="21"/>
          <w:szCs w:val="21"/>
        </w:rPr>
      </w:pPr>
    </w:p>
    <w:p w14:paraId="34A2D486" w14:textId="77777777" w:rsidR="00FD724A" w:rsidRPr="00136B67" w:rsidRDefault="00FD724A" w:rsidP="00FD724A">
      <w:pPr>
        <w:pStyle w:val="Corpodetexto"/>
        <w:tabs>
          <w:tab w:val="left" w:pos="180"/>
        </w:tabs>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Pr>
          <w:rFonts w:ascii="Arial Narrow" w:hAnsi="Arial Narrow" w:cs="Calibri"/>
          <w:sz w:val="21"/>
          <w:szCs w:val="21"/>
        </w:rPr>
        <w:t>1.4</w:t>
      </w:r>
      <w:r w:rsidRPr="00136B67">
        <w:rPr>
          <w:rFonts w:ascii="Arial Narrow" w:hAnsi="Arial Narrow" w:cs="Calibri"/>
          <w:sz w:val="21"/>
          <w:szCs w:val="21"/>
        </w:rPr>
        <w:t>. As despesas de locomoção, diárias, hospedagem e alimentação, quando do deslocamento e permanência no Município para a execução do objeto, são de inteira responsabilidade da empresa contratada;</w:t>
      </w:r>
    </w:p>
    <w:p w14:paraId="65BFEFF8" w14:textId="77777777" w:rsidR="00FD724A" w:rsidRPr="00136B67" w:rsidRDefault="00FD724A" w:rsidP="00FD724A">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1.4</w:t>
      </w:r>
      <w:r w:rsidRPr="00136B67">
        <w:rPr>
          <w:rFonts w:ascii="Arial Narrow" w:hAnsi="Arial Narrow"/>
          <w:sz w:val="21"/>
          <w:szCs w:val="21"/>
        </w:rPr>
        <w:t>.</w:t>
      </w:r>
      <w:r>
        <w:rPr>
          <w:rFonts w:ascii="Arial Narrow" w:hAnsi="Arial Narrow"/>
          <w:sz w:val="21"/>
          <w:szCs w:val="21"/>
        </w:rPr>
        <w:t>1.</w:t>
      </w:r>
      <w:r w:rsidRPr="00136B67">
        <w:rPr>
          <w:rFonts w:ascii="Arial Narrow" w:hAnsi="Arial Narrow"/>
          <w:sz w:val="21"/>
          <w:szCs w:val="21"/>
        </w:rPr>
        <w:t xml:space="preserve"> Caberá</w:t>
      </w:r>
      <w:r>
        <w:rPr>
          <w:rFonts w:ascii="Arial Narrow" w:hAnsi="Arial Narrow"/>
          <w:sz w:val="21"/>
          <w:szCs w:val="21"/>
        </w:rPr>
        <w:t>, ainda,</w:t>
      </w:r>
      <w:r w:rsidRPr="00136B67">
        <w:rPr>
          <w:rFonts w:ascii="Arial Narrow" w:hAnsi="Arial Narrow"/>
          <w:sz w:val="21"/>
          <w:szCs w:val="21"/>
        </w:rPr>
        <w:t xml:space="preserve"> à empresa contratada fornecer, às suas expensas, os veículos para o transporte de materiais e pessoal, as ferramentas, e equipamentos, necessários à execução dos serviços ora contratados.</w:t>
      </w:r>
    </w:p>
    <w:p w14:paraId="0F65EE63" w14:textId="77777777" w:rsidR="00FD724A" w:rsidRPr="00136B67" w:rsidRDefault="00FD724A" w:rsidP="00FD724A">
      <w:pPr>
        <w:shd w:val="clear" w:color="auto" w:fill="FFFFFF"/>
        <w:tabs>
          <w:tab w:val="left" w:pos="180"/>
        </w:tabs>
        <w:jc w:val="both"/>
        <w:rPr>
          <w:rFonts w:ascii="Arial Narrow" w:hAnsi="Arial Narrow" w:cs="Calibri"/>
          <w:sz w:val="21"/>
          <w:szCs w:val="21"/>
        </w:rPr>
      </w:pPr>
    </w:p>
    <w:p w14:paraId="54771804" w14:textId="77777777" w:rsidR="00FD724A" w:rsidRPr="00136B67" w:rsidRDefault="00FD724A" w:rsidP="00FD724A">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Pr>
          <w:rFonts w:ascii="Arial Narrow" w:hAnsi="Arial Narrow" w:cs="Calibri"/>
          <w:sz w:val="21"/>
          <w:szCs w:val="21"/>
        </w:rPr>
        <w:t>1.5</w:t>
      </w:r>
      <w:r w:rsidRPr="00136B67">
        <w:rPr>
          <w:rFonts w:ascii="Arial Narrow" w:hAnsi="Arial Narrow" w:cs="Calibri"/>
          <w:sz w:val="21"/>
          <w:szCs w:val="21"/>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77E1394D" w14:textId="77777777" w:rsidR="00FD724A" w:rsidRPr="00136B67" w:rsidRDefault="00FD724A" w:rsidP="00FD724A">
      <w:pPr>
        <w:shd w:val="clear" w:color="auto" w:fill="FFFFFF"/>
        <w:tabs>
          <w:tab w:val="left" w:pos="180"/>
        </w:tabs>
        <w:jc w:val="both"/>
        <w:rPr>
          <w:rFonts w:ascii="Arial Narrow" w:hAnsi="Arial Narrow" w:cs="Calibri"/>
          <w:sz w:val="21"/>
          <w:szCs w:val="21"/>
        </w:rPr>
      </w:pPr>
    </w:p>
    <w:p w14:paraId="166035BD" w14:textId="77777777" w:rsidR="00FD724A" w:rsidRPr="00136B67" w:rsidRDefault="00FD724A" w:rsidP="00FD724A">
      <w:pPr>
        <w:pStyle w:val="Corpodetexto"/>
        <w:tabs>
          <w:tab w:val="left" w:pos="180"/>
        </w:tabs>
        <w:rPr>
          <w:rFonts w:ascii="Arial Narrow" w:hAnsi="Arial Narrow"/>
          <w:sz w:val="21"/>
          <w:szCs w:val="21"/>
        </w:rPr>
      </w:pPr>
      <w:r>
        <w:rPr>
          <w:rFonts w:ascii="Arial Narrow" w:hAnsi="Arial Narrow"/>
          <w:sz w:val="21"/>
          <w:szCs w:val="21"/>
        </w:rPr>
        <w:t>2</w:t>
      </w:r>
      <w:r w:rsidRPr="00136B67">
        <w:rPr>
          <w:rFonts w:ascii="Arial Narrow" w:hAnsi="Arial Narrow"/>
          <w:sz w:val="21"/>
          <w:szCs w:val="21"/>
        </w:rPr>
        <w:t>.</w:t>
      </w:r>
      <w:r>
        <w:rPr>
          <w:rFonts w:ascii="Arial Narrow" w:hAnsi="Arial Narrow"/>
          <w:sz w:val="21"/>
          <w:szCs w:val="21"/>
        </w:rPr>
        <w:t>1.6</w:t>
      </w:r>
      <w:r w:rsidRPr="00136B67">
        <w:rPr>
          <w:rFonts w:ascii="Arial Narrow" w:hAnsi="Arial Narrow"/>
          <w:sz w:val="21"/>
          <w:szCs w:val="21"/>
        </w:rPr>
        <w:t>. Caberá exclusivamente à empresa contratada, na prestação dos serviços, a responsabilidade pelo pagamento dos encargos trabalhistas, previdenciários e de acidentes do trabalho, referentes ao pessoal integrante de sua sociedade</w:t>
      </w:r>
      <w:r>
        <w:rPr>
          <w:rFonts w:ascii="Arial Narrow" w:hAnsi="Arial Narrow"/>
          <w:sz w:val="21"/>
          <w:szCs w:val="21"/>
        </w:rPr>
        <w:t xml:space="preserve"> e</w:t>
      </w:r>
      <w:r w:rsidRPr="00136B67">
        <w:rPr>
          <w:rFonts w:ascii="Arial Narrow" w:hAnsi="Arial Narrow"/>
          <w:sz w:val="21"/>
          <w:szCs w:val="21"/>
        </w:rPr>
        <w:t xml:space="preserve"> empregados que a empresa contratada colocar a serviço no atendimento do objeto.</w:t>
      </w:r>
    </w:p>
    <w:p w14:paraId="03FA4365" w14:textId="77777777" w:rsidR="00FD724A" w:rsidRDefault="00FD724A" w:rsidP="00FD724A">
      <w:pPr>
        <w:pStyle w:val="Corpodetexto"/>
        <w:tabs>
          <w:tab w:val="left" w:pos="180"/>
        </w:tabs>
        <w:rPr>
          <w:rFonts w:ascii="Arial Narrow" w:hAnsi="Arial Narrow"/>
          <w:sz w:val="21"/>
          <w:szCs w:val="21"/>
        </w:rPr>
      </w:pPr>
    </w:p>
    <w:p w14:paraId="32F821DB" w14:textId="1743D761" w:rsidR="00FD724A" w:rsidRDefault="00FD724A" w:rsidP="00FD724A">
      <w:pPr>
        <w:pStyle w:val="PargrafodaLista"/>
        <w:ind w:left="0"/>
        <w:jc w:val="both"/>
        <w:rPr>
          <w:rFonts w:ascii="Arial Narrow" w:hAnsi="Arial Narrow"/>
          <w:sz w:val="21"/>
          <w:szCs w:val="21"/>
        </w:rPr>
      </w:pPr>
      <w:r>
        <w:rPr>
          <w:rFonts w:ascii="Arial Narrow" w:hAnsi="Arial Narrow"/>
          <w:sz w:val="21"/>
          <w:szCs w:val="21"/>
        </w:rPr>
        <w:t xml:space="preserve">2.1.7. </w:t>
      </w:r>
      <w:r w:rsidRPr="00C944FB">
        <w:rPr>
          <w:rFonts w:ascii="Arial Narrow" w:hAnsi="Arial Narrow"/>
          <w:sz w:val="21"/>
          <w:szCs w:val="21"/>
        </w:rPr>
        <w:t>Caberá a</w:t>
      </w:r>
      <w:r w:rsidR="00EF2369">
        <w:rPr>
          <w:rFonts w:ascii="Arial Narrow" w:hAnsi="Arial Narrow"/>
          <w:sz w:val="21"/>
          <w:szCs w:val="21"/>
        </w:rPr>
        <w:t xml:space="preserve"> CONTRATADA </w:t>
      </w:r>
      <w:r w:rsidRPr="00C944FB">
        <w:rPr>
          <w:rFonts w:ascii="Arial Narrow" w:hAnsi="Arial Narrow"/>
          <w:sz w:val="21"/>
          <w:szCs w:val="21"/>
        </w:rPr>
        <w:t>obedecer ao objeto do edital e as disposições legais contratuais, prestando-os dentro dos padrões de qualidade, continuidade e regularidade.</w:t>
      </w:r>
    </w:p>
    <w:p w14:paraId="74378FD1" w14:textId="77777777" w:rsidR="00FD724A" w:rsidRDefault="00FD724A" w:rsidP="00FD724A">
      <w:pPr>
        <w:pStyle w:val="PargrafodaLista"/>
        <w:ind w:left="0"/>
        <w:jc w:val="both"/>
        <w:rPr>
          <w:rFonts w:ascii="Arial Narrow" w:hAnsi="Arial Narrow"/>
          <w:sz w:val="21"/>
          <w:szCs w:val="21"/>
        </w:rPr>
      </w:pPr>
    </w:p>
    <w:p w14:paraId="12954D26" w14:textId="77777777" w:rsidR="00FD724A" w:rsidRDefault="00FD724A" w:rsidP="00FD724A">
      <w:pPr>
        <w:pStyle w:val="PargrafodaLista"/>
        <w:ind w:left="0"/>
        <w:jc w:val="both"/>
        <w:rPr>
          <w:rFonts w:ascii="Arial Narrow" w:hAnsi="Arial Narrow"/>
          <w:sz w:val="21"/>
          <w:szCs w:val="21"/>
        </w:rPr>
      </w:pPr>
      <w:r>
        <w:rPr>
          <w:rFonts w:ascii="Arial Narrow" w:hAnsi="Arial Narrow"/>
          <w:sz w:val="21"/>
          <w:szCs w:val="21"/>
        </w:rPr>
        <w:t xml:space="preserve">2.1.8. </w:t>
      </w:r>
      <w:r w:rsidRPr="00C944FB">
        <w:rPr>
          <w:rFonts w:ascii="Arial Narrow" w:hAnsi="Arial Narrow"/>
          <w:sz w:val="21"/>
          <w:szCs w:val="21"/>
        </w:rPr>
        <w:t xml:space="preserve">A prestação dos serviços e/ou o fornecimento de materiais de forma inadequada que não atenderem às exigibilidades </w:t>
      </w:r>
      <w:r w:rsidRPr="004F3FC5">
        <w:rPr>
          <w:rFonts w:ascii="Arial Narrow" w:hAnsi="Arial Narrow"/>
          <w:b/>
          <w:bCs/>
          <w:sz w:val="21"/>
          <w:szCs w:val="21"/>
          <w:u w:val="single"/>
        </w:rPr>
        <w:t xml:space="preserve">não serão recebidos e o pagamento ficará suspenso até sua regularização de forma </w:t>
      </w:r>
      <w:r w:rsidRPr="004F3FC5">
        <w:rPr>
          <w:rFonts w:ascii="Arial Narrow" w:hAnsi="Arial Narrow"/>
          <w:b/>
          <w:bCs/>
          <w:spacing w:val="-2"/>
          <w:sz w:val="21"/>
          <w:szCs w:val="21"/>
          <w:u w:val="single"/>
        </w:rPr>
        <w:t>integral</w:t>
      </w:r>
      <w:r w:rsidRPr="00C944FB">
        <w:rPr>
          <w:rFonts w:ascii="Arial Narrow" w:hAnsi="Arial Narrow"/>
          <w:spacing w:val="-2"/>
          <w:sz w:val="21"/>
          <w:szCs w:val="21"/>
        </w:rPr>
        <w:t>.</w:t>
      </w:r>
    </w:p>
    <w:p w14:paraId="04BD66FA" w14:textId="77777777" w:rsidR="00FD724A" w:rsidRPr="00C944FB" w:rsidRDefault="00FD724A" w:rsidP="00FD724A">
      <w:pPr>
        <w:pStyle w:val="PargrafodaLista"/>
        <w:rPr>
          <w:rFonts w:ascii="Arial Narrow" w:hAnsi="Arial Narrow" w:cs="Arial"/>
          <w:sz w:val="21"/>
          <w:szCs w:val="21"/>
        </w:rPr>
      </w:pPr>
    </w:p>
    <w:p w14:paraId="712432D3" w14:textId="77777777" w:rsidR="00FD724A" w:rsidRPr="007801F7" w:rsidRDefault="00FD724A" w:rsidP="00FD724A">
      <w:pPr>
        <w:jc w:val="both"/>
        <w:rPr>
          <w:rFonts w:ascii="Arial Narrow" w:hAnsi="Arial Narrow"/>
          <w:sz w:val="21"/>
          <w:szCs w:val="21"/>
        </w:rPr>
      </w:pPr>
      <w:r>
        <w:rPr>
          <w:rFonts w:ascii="Arial Narrow" w:hAnsi="Arial Narrow"/>
          <w:sz w:val="21"/>
          <w:szCs w:val="21"/>
        </w:rPr>
        <w:t>2.1.9. Os serviços, objeto desta licitação, compreendem</w:t>
      </w:r>
      <w:r w:rsidRPr="007801F7">
        <w:rPr>
          <w:rFonts w:ascii="Arial Narrow" w:hAnsi="Arial Narrow"/>
          <w:sz w:val="21"/>
          <w:szCs w:val="21"/>
        </w:rPr>
        <w:t>:</w:t>
      </w:r>
    </w:p>
    <w:p w14:paraId="14BEB6BA" w14:textId="77777777" w:rsidR="00FD724A" w:rsidRDefault="00FD724A" w:rsidP="00FD724A">
      <w:pPr>
        <w:pStyle w:val="Corpodetexto"/>
        <w:tabs>
          <w:tab w:val="left" w:pos="0"/>
          <w:tab w:val="left" w:pos="9072"/>
          <w:tab w:val="left" w:pos="9214"/>
        </w:tabs>
        <w:rPr>
          <w:rFonts w:ascii="Arial Narrow" w:hAnsi="Arial Narrow"/>
          <w:sz w:val="21"/>
          <w:szCs w:val="21"/>
        </w:rPr>
      </w:pPr>
    </w:p>
    <w:p w14:paraId="7374AA99" w14:textId="77777777" w:rsidR="00FD724A" w:rsidRDefault="00FD724A" w:rsidP="00FD724A">
      <w:pPr>
        <w:pStyle w:val="Corpodetexto"/>
        <w:numPr>
          <w:ilvl w:val="0"/>
          <w:numId w:val="3"/>
        </w:numPr>
        <w:tabs>
          <w:tab w:val="left" w:pos="0"/>
          <w:tab w:val="left" w:pos="9072"/>
          <w:tab w:val="left" w:pos="9214"/>
        </w:tabs>
        <w:rPr>
          <w:rFonts w:ascii="Arial Narrow" w:hAnsi="Arial Narrow"/>
          <w:sz w:val="21"/>
          <w:szCs w:val="21"/>
        </w:rPr>
      </w:pPr>
      <w:r w:rsidRPr="003B6A50">
        <w:rPr>
          <w:rFonts w:ascii="Arial Narrow" w:hAnsi="Arial Narrow"/>
          <w:sz w:val="21"/>
          <w:szCs w:val="21"/>
        </w:rPr>
        <w:t>Disponibiliza</w:t>
      </w:r>
      <w:r>
        <w:rPr>
          <w:rFonts w:ascii="Arial Narrow" w:hAnsi="Arial Narrow"/>
          <w:sz w:val="21"/>
          <w:szCs w:val="21"/>
        </w:rPr>
        <w:t>ção</w:t>
      </w:r>
      <w:r w:rsidRPr="003B6A50">
        <w:rPr>
          <w:rFonts w:ascii="Arial Narrow" w:hAnsi="Arial Narrow"/>
          <w:sz w:val="21"/>
          <w:szCs w:val="21"/>
        </w:rPr>
        <w:t xml:space="preserve"> </w:t>
      </w:r>
      <w:r>
        <w:rPr>
          <w:rFonts w:ascii="Arial Narrow" w:hAnsi="Arial Narrow"/>
          <w:sz w:val="21"/>
          <w:szCs w:val="21"/>
        </w:rPr>
        <w:t>d</w:t>
      </w:r>
      <w:r w:rsidRPr="003B6A50">
        <w:rPr>
          <w:rFonts w:ascii="Arial Narrow" w:hAnsi="Arial Narrow"/>
          <w:sz w:val="21"/>
          <w:szCs w:val="21"/>
        </w:rPr>
        <w:t xml:space="preserve">os rastreadores em </w:t>
      </w:r>
      <w:r w:rsidRPr="003B6A50">
        <w:rPr>
          <w:rFonts w:ascii="Arial Narrow" w:hAnsi="Arial Narrow"/>
          <w:b/>
          <w:sz w:val="21"/>
          <w:szCs w:val="21"/>
        </w:rPr>
        <w:t>regime de comodato</w:t>
      </w:r>
      <w:r w:rsidRPr="003B6A50">
        <w:rPr>
          <w:rFonts w:ascii="Arial Narrow" w:hAnsi="Arial Narrow"/>
          <w:sz w:val="21"/>
          <w:szCs w:val="21"/>
        </w:rPr>
        <w:t>.</w:t>
      </w:r>
    </w:p>
    <w:p w14:paraId="5DC1B627" w14:textId="77777777" w:rsidR="00FD724A" w:rsidRDefault="00FD724A" w:rsidP="00FD724A">
      <w:pPr>
        <w:pStyle w:val="Corpodetexto"/>
        <w:numPr>
          <w:ilvl w:val="0"/>
          <w:numId w:val="3"/>
        </w:numPr>
        <w:tabs>
          <w:tab w:val="left" w:pos="0"/>
          <w:tab w:val="left" w:pos="9072"/>
          <w:tab w:val="left" w:pos="9214"/>
        </w:tabs>
        <w:rPr>
          <w:rFonts w:ascii="Arial Narrow" w:hAnsi="Arial Narrow"/>
          <w:sz w:val="21"/>
          <w:szCs w:val="21"/>
        </w:rPr>
      </w:pPr>
      <w:r>
        <w:rPr>
          <w:rFonts w:ascii="Arial Narrow" w:hAnsi="Arial Narrow"/>
          <w:sz w:val="21"/>
          <w:szCs w:val="21"/>
        </w:rPr>
        <w:t>Instalação d</w:t>
      </w:r>
      <w:r w:rsidRPr="003B6A50">
        <w:rPr>
          <w:rFonts w:ascii="Arial Narrow" w:hAnsi="Arial Narrow"/>
          <w:sz w:val="21"/>
          <w:szCs w:val="21"/>
        </w:rPr>
        <w:t xml:space="preserve">os rastreadores em </w:t>
      </w:r>
      <w:r>
        <w:rPr>
          <w:rFonts w:ascii="Arial Narrow" w:hAnsi="Arial Narrow"/>
          <w:sz w:val="21"/>
          <w:szCs w:val="21"/>
        </w:rPr>
        <w:t>54</w:t>
      </w:r>
      <w:r w:rsidRPr="003B6A50">
        <w:rPr>
          <w:rFonts w:ascii="Arial Narrow" w:hAnsi="Arial Narrow"/>
          <w:sz w:val="21"/>
          <w:szCs w:val="21"/>
        </w:rPr>
        <w:t xml:space="preserve"> (</w:t>
      </w:r>
      <w:r>
        <w:rPr>
          <w:rFonts w:ascii="Arial Narrow" w:hAnsi="Arial Narrow"/>
          <w:sz w:val="21"/>
          <w:szCs w:val="21"/>
        </w:rPr>
        <w:t>cinquenta e quatro</w:t>
      </w:r>
      <w:r w:rsidRPr="003B6A50">
        <w:rPr>
          <w:rFonts w:ascii="Arial Narrow" w:hAnsi="Arial Narrow"/>
          <w:sz w:val="21"/>
          <w:szCs w:val="21"/>
        </w:rPr>
        <w:t>) veículos</w:t>
      </w:r>
      <w:r>
        <w:rPr>
          <w:rFonts w:ascii="Arial Narrow" w:hAnsi="Arial Narrow"/>
          <w:sz w:val="21"/>
          <w:szCs w:val="21"/>
        </w:rPr>
        <w:t>, conforme demanda do Município de Luzerna/SC, possibilitando, assim, o monitoramento dos veículos de propriedade desta municipalidade, em tempo real por banco de dados, com registro gravado de até 3 (três) meses por meio da internet</w:t>
      </w:r>
      <w:r w:rsidRPr="003B6A50">
        <w:rPr>
          <w:rFonts w:ascii="Arial Narrow" w:hAnsi="Arial Narrow"/>
          <w:sz w:val="21"/>
          <w:szCs w:val="21"/>
        </w:rPr>
        <w:t>.</w:t>
      </w:r>
    </w:p>
    <w:p w14:paraId="6B75D8B2" w14:textId="77777777" w:rsidR="00FD724A" w:rsidRDefault="00FD724A" w:rsidP="00FD724A">
      <w:pPr>
        <w:pStyle w:val="Corpodetexto"/>
        <w:numPr>
          <w:ilvl w:val="0"/>
          <w:numId w:val="3"/>
        </w:numPr>
        <w:tabs>
          <w:tab w:val="left" w:pos="0"/>
          <w:tab w:val="left" w:pos="9072"/>
          <w:tab w:val="left" w:pos="9214"/>
        </w:tabs>
        <w:rPr>
          <w:rFonts w:ascii="Arial Narrow" w:hAnsi="Arial Narrow"/>
          <w:sz w:val="21"/>
          <w:szCs w:val="21"/>
        </w:rPr>
      </w:pPr>
      <w:r w:rsidRPr="003B6A50">
        <w:rPr>
          <w:rFonts w:ascii="Arial Narrow" w:hAnsi="Arial Narrow"/>
          <w:sz w:val="21"/>
          <w:szCs w:val="21"/>
        </w:rPr>
        <w:t xml:space="preserve">Treinamento do sistema de </w:t>
      </w:r>
      <w:r w:rsidRPr="000019C9">
        <w:rPr>
          <w:rFonts w:ascii="Arial Narrow" w:hAnsi="Arial Narrow"/>
          <w:i/>
          <w:sz w:val="21"/>
          <w:szCs w:val="21"/>
        </w:rPr>
        <w:t>software</w:t>
      </w:r>
      <w:r w:rsidRPr="003B6A50">
        <w:rPr>
          <w:rFonts w:ascii="Arial Narrow" w:hAnsi="Arial Narrow"/>
          <w:sz w:val="21"/>
          <w:szCs w:val="21"/>
        </w:rPr>
        <w:t xml:space="preserve"> aos usuários.</w:t>
      </w:r>
    </w:p>
    <w:p w14:paraId="23071F66" w14:textId="77777777" w:rsidR="00FD724A" w:rsidRDefault="00FD724A" w:rsidP="00FD724A">
      <w:pPr>
        <w:pStyle w:val="Corpodetexto"/>
        <w:numPr>
          <w:ilvl w:val="0"/>
          <w:numId w:val="3"/>
        </w:numPr>
        <w:tabs>
          <w:tab w:val="left" w:pos="0"/>
          <w:tab w:val="left" w:pos="9072"/>
          <w:tab w:val="left" w:pos="9214"/>
        </w:tabs>
        <w:rPr>
          <w:rFonts w:ascii="Arial Narrow" w:hAnsi="Arial Narrow"/>
          <w:sz w:val="21"/>
          <w:szCs w:val="21"/>
        </w:rPr>
      </w:pPr>
      <w:r w:rsidRPr="003B6A50">
        <w:rPr>
          <w:rFonts w:ascii="Arial Narrow" w:hAnsi="Arial Narrow"/>
          <w:sz w:val="21"/>
          <w:szCs w:val="21"/>
        </w:rPr>
        <w:t>Disponibilidade de consulta 24 (vinte e quatro) horas por dia via internet.</w:t>
      </w:r>
    </w:p>
    <w:p w14:paraId="634C53E9" w14:textId="77777777" w:rsidR="00FD724A" w:rsidRDefault="00FD724A" w:rsidP="00FD724A">
      <w:pPr>
        <w:pStyle w:val="Corpodetexto"/>
        <w:numPr>
          <w:ilvl w:val="0"/>
          <w:numId w:val="3"/>
        </w:numPr>
        <w:tabs>
          <w:tab w:val="left" w:pos="0"/>
          <w:tab w:val="left" w:pos="9072"/>
          <w:tab w:val="left" w:pos="9214"/>
        </w:tabs>
        <w:rPr>
          <w:rFonts w:ascii="Arial Narrow" w:hAnsi="Arial Narrow"/>
          <w:sz w:val="21"/>
          <w:szCs w:val="21"/>
        </w:rPr>
      </w:pPr>
      <w:r w:rsidRPr="000019C9">
        <w:rPr>
          <w:rFonts w:ascii="Arial Narrow" w:hAnsi="Arial Narrow"/>
          <w:sz w:val="21"/>
          <w:szCs w:val="21"/>
        </w:rPr>
        <w:t>Manutenção, assessoria e suporte mensal</w:t>
      </w:r>
      <w:r>
        <w:rPr>
          <w:rFonts w:ascii="Arial Narrow" w:hAnsi="Arial Narrow"/>
          <w:sz w:val="21"/>
          <w:szCs w:val="21"/>
        </w:rPr>
        <w:t>.</w:t>
      </w:r>
    </w:p>
    <w:p w14:paraId="023BF2E8" w14:textId="77777777" w:rsidR="00FD724A" w:rsidRDefault="00FD724A" w:rsidP="00FD724A">
      <w:pPr>
        <w:pStyle w:val="Corpodetexto"/>
        <w:tabs>
          <w:tab w:val="left" w:pos="0"/>
          <w:tab w:val="left" w:pos="9072"/>
          <w:tab w:val="left" w:pos="9214"/>
        </w:tabs>
        <w:rPr>
          <w:rFonts w:ascii="Arial Narrow" w:hAnsi="Arial Narrow"/>
          <w:sz w:val="21"/>
          <w:szCs w:val="21"/>
        </w:rPr>
      </w:pPr>
    </w:p>
    <w:p w14:paraId="50E258EA" w14:textId="77777777" w:rsidR="00FD724A" w:rsidRPr="007801F7" w:rsidRDefault="00FD724A" w:rsidP="00FD724A">
      <w:pPr>
        <w:jc w:val="both"/>
        <w:rPr>
          <w:rFonts w:ascii="Arial Narrow" w:hAnsi="Arial Narrow"/>
          <w:sz w:val="21"/>
          <w:szCs w:val="21"/>
        </w:rPr>
      </w:pPr>
      <w:r>
        <w:rPr>
          <w:rFonts w:ascii="Arial Narrow" w:hAnsi="Arial Narrow"/>
          <w:sz w:val="21"/>
          <w:szCs w:val="21"/>
        </w:rPr>
        <w:t>2.1.10.</w:t>
      </w:r>
      <w:r w:rsidRPr="007801F7">
        <w:rPr>
          <w:rFonts w:ascii="Arial Narrow" w:hAnsi="Arial Narrow"/>
          <w:sz w:val="21"/>
          <w:szCs w:val="21"/>
        </w:rPr>
        <w:t xml:space="preserve"> Para a efetiva execução do objeto desta licitação, caberá à proponente vencedora:</w:t>
      </w:r>
    </w:p>
    <w:p w14:paraId="1679F06A" w14:textId="77777777" w:rsidR="00FD724A" w:rsidRDefault="00FD724A" w:rsidP="00FD724A">
      <w:pPr>
        <w:pStyle w:val="Corpodetexto"/>
        <w:tabs>
          <w:tab w:val="left" w:pos="0"/>
          <w:tab w:val="left" w:pos="9072"/>
          <w:tab w:val="left" w:pos="9214"/>
        </w:tabs>
        <w:rPr>
          <w:rFonts w:ascii="Arial Narrow" w:hAnsi="Arial Narrow"/>
          <w:sz w:val="21"/>
          <w:szCs w:val="21"/>
        </w:rPr>
      </w:pPr>
    </w:p>
    <w:p w14:paraId="5F08D019"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2B55B3">
        <w:rPr>
          <w:rFonts w:ascii="Arial Narrow" w:hAnsi="Arial Narrow"/>
          <w:sz w:val="21"/>
          <w:szCs w:val="21"/>
        </w:rPr>
        <w:t xml:space="preserve">Implantar o sistema de rastreamento, incluindo a demonstração técnica e o treinamento/capacitação dos usuários, em até </w:t>
      </w:r>
      <w:r w:rsidRPr="002B55B3">
        <w:rPr>
          <w:rFonts w:ascii="Arial Narrow" w:hAnsi="Arial Narrow"/>
          <w:b/>
          <w:sz w:val="21"/>
          <w:szCs w:val="21"/>
        </w:rPr>
        <w:t>10 (dez) dias</w:t>
      </w:r>
      <w:r w:rsidRPr="002B55B3">
        <w:rPr>
          <w:rFonts w:ascii="Arial Narrow" w:hAnsi="Arial Narrow"/>
          <w:sz w:val="21"/>
          <w:szCs w:val="21"/>
        </w:rPr>
        <w:t xml:space="preserve"> contados do recebimento</w:t>
      </w:r>
      <w:r>
        <w:rPr>
          <w:rFonts w:ascii="Arial Narrow" w:hAnsi="Arial Narrow"/>
          <w:sz w:val="21"/>
          <w:szCs w:val="21"/>
        </w:rPr>
        <w:t xml:space="preserve"> da solicitação do setor requisitante.</w:t>
      </w:r>
    </w:p>
    <w:p w14:paraId="702434C2"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0019C9">
        <w:rPr>
          <w:rFonts w:ascii="Arial Narrow" w:hAnsi="Arial Narrow"/>
          <w:sz w:val="21"/>
          <w:szCs w:val="21"/>
        </w:rPr>
        <w:t xml:space="preserve">Fornecimento de </w:t>
      </w:r>
      <w:r w:rsidRPr="000019C9">
        <w:rPr>
          <w:rFonts w:ascii="Arial Narrow" w:hAnsi="Arial Narrow"/>
          <w:b/>
          <w:sz w:val="21"/>
          <w:szCs w:val="21"/>
        </w:rPr>
        <w:t>cartões para identificação</w:t>
      </w:r>
      <w:r w:rsidRPr="000019C9">
        <w:rPr>
          <w:rFonts w:ascii="Arial Narrow" w:hAnsi="Arial Narrow"/>
          <w:sz w:val="21"/>
          <w:szCs w:val="21"/>
        </w:rPr>
        <w:t xml:space="preserve"> dos motoristas dos veículos.</w:t>
      </w:r>
    </w:p>
    <w:p w14:paraId="3808E2F9"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2B55B3">
        <w:rPr>
          <w:rFonts w:ascii="Arial Narrow" w:hAnsi="Arial Narrow"/>
          <w:sz w:val="21"/>
          <w:szCs w:val="21"/>
        </w:rPr>
        <w:t>Possuir central de monitoramento 24 (vinte e quatro) horas por dia.</w:t>
      </w:r>
    </w:p>
    <w:p w14:paraId="47F844E5"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2B55B3">
        <w:rPr>
          <w:rFonts w:ascii="Arial Narrow" w:hAnsi="Arial Narrow"/>
          <w:sz w:val="21"/>
          <w:szCs w:val="21"/>
        </w:rPr>
        <w:t xml:space="preserve">Disponibilizar </w:t>
      </w:r>
      <w:r w:rsidRPr="002B55B3">
        <w:rPr>
          <w:rFonts w:ascii="Arial Narrow" w:hAnsi="Arial Narrow"/>
          <w:i/>
          <w:sz w:val="21"/>
          <w:szCs w:val="21"/>
        </w:rPr>
        <w:t>login</w:t>
      </w:r>
      <w:r w:rsidRPr="002B55B3">
        <w:rPr>
          <w:rFonts w:ascii="Arial Narrow" w:hAnsi="Arial Narrow"/>
          <w:sz w:val="21"/>
          <w:szCs w:val="21"/>
        </w:rPr>
        <w:t xml:space="preserve"> e senha para controle e acompanhamento de cada um dos </w:t>
      </w:r>
      <w:r>
        <w:rPr>
          <w:rFonts w:ascii="Arial Narrow" w:hAnsi="Arial Narrow"/>
          <w:sz w:val="21"/>
          <w:szCs w:val="21"/>
        </w:rPr>
        <w:t>54</w:t>
      </w:r>
      <w:r w:rsidRPr="002B55B3">
        <w:rPr>
          <w:rFonts w:ascii="Arial Narrow" w:hAnsi="Arial Narrow"/>
          <w:sz w:val="21"/>
          <w:szCs w:val="21"/>
        </w:rPr>
        <w:t xml:space="preserve"> (</w:t>
      </w:r>
      <w:r>
        <w:rPr>
          <w:rFonts w:ascii="Arial Narrow" w:hAnsi="Arial Narrow"/>
          <w:sz w:val="21"/>
          <w:szCs w:val="21"/>
        </w:rPr>
        <w:t>cinquenta e quatro</w:t>
      </w:r>
      <w:r w:rsidRPr="002B55B3">
        <w:rPr>
          <w:rFonts w:ascii="Arial Narrow" w:hAnsi="Arial Narrow"/>
          <w:sz w:val="21"/>
          <w:szCs w:val="21"/>
        </w:rPr>
        <w:t>) veículos nos quais os rastreadores serão instalados</w:t>
      </w:r>
      <w:r>
        <w:rPr>
          <w:rFonts w:ascii="Arial Narrow" w:hAnsi="Arial Narrow"/>
          <w:sz w:val="21"/>
          <w:szCs w:val="21"/>
        </w:rPr>
        <w:t>, conforme demanda do Município</w:t>
      </w:r>
      <w:r w:rsidRPr="002B55B3">
        <w:rPr>
          <w:rFonts w:ascii="Arial Narrow" w:hAnsi="Arial Narrow"/>
          <w:sz w:val="21"/>
          <w:szCs w:val="21"/>
        </w:rPr>
        <w:t>.</w:t>
      </w:r>
    </w:p>
    <w:p w14:paraId="1A77E840"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2B55B3">
        <w:rPr>
          <w:rFonts w:ascii="Arial Narrow" w:hAnsi="Arial Narrow"/>
          <w:sz w:val="21"/>
          <w:szCs w:val="21"/>
        </w:rPr>
        <w:t xml:space="preserve">Dispor de </w:t>
      </w:r>
      <w:r w:rsidRPr="002B55B3">
        <w:rPr>
          <w:rFonts w:ascii="Arial Narrow" w:hAnsi="Arial Narrow"/>
          <w:i/>
          <w:sz w:val="21"/>
          <w:szCs w:val="21"/>
        </w:rPr>
        <w:t>domínio online</w:t>
      </w:r>
      <w:r w:rsidRPr="002B55B3">
        <w:rPr>
          <w:rFonts w:ascii="Arial Narrow" w:hAnsi="Arial Narrow"/>
          <w:sz w:val="21"/>
          <w:szCs w:val="21"/>
        </w:rPr>
        <w:t xml:space="preserve">, acessível 24 (vinte e quatro) horas por dia, no qual os fiscais do contrato poderão acessar as informações pertinentes de cada veículo, valendo-se do </w:t>
      </w:r>
      <w:r w:rsidRPr="002B55B3">
        <w:rPr>
          <w:rFonts w:ascii="Arial Narrow" w:hAnsi="Arial Narrow"/>
          <w:i/>
          <w:sz w:val="21"/>
          <w:szCs w:val="21"/>
        </w:rPr>
        <w:t xml:space="preserve">login </w:t>
      </w:r>
      <w:r w:rsidRPr="002B55B3">
        <w:rPr>
          <w:rFonts w:ascii="Arial Narrow" w:hAnsi="Arial Narrow"/>
          <w:sz w:val="21"/>
          <w:szCs w:val="21"/>
        </w:rPr>
        <w:t>e senha disponibilizados.</w:t>
      </w:r>
    </w:p>
    <w:p w14:paraId="051597AD" w14:textId="77777777" w:rsidR="00FD724A" w:rsidRPr="000019C9" w:rsidRDefault="00FD724A" w:rsidP="00FD724A">
      <w:pPr>
        <w:pStyle w:val="PargrafodaLista"/>
        <w:numPr>
          <w:ilvl w:val="0"/>
          <w:numId w:val="4"/>
        </w:numPr>
        <w:rPr>
          <w:rFonts w:ascii="Arial Narrow" w:hAnsi="Arial Narrow"/>
          <w:sz w:val="21"/>
          <w:szCs w:val="21"/>
          <w:lang w:eastAsia="ar-SA"/>
        </w:rPr>
      </w:pPr>
      <w:r w:rsidRPr="000019C9">
        <w:rPr>
          <w:rFonts w:ascii="Arial Narrow" w:hAnsi="Arial Narrow"/>
          <w:sz w:val="21"/>
          <w:szCs w:val="21"/>
          <w:lang w:eastAsia="ar-SA"/>
        </w:rPr>
        <w:t>Acesso à atividade dos veículos via computadores, celulares, tablets ou qualquer di</w:t>
      </w:r>
      <w:r>
        <w:rPr>
          <w:rFonts w:ascii="Arial Narrow" w:hAnsi="Arial Narrow"/>
          <w:sz w:val="21"/>
          <w:szCs w:val="21"/>
          <w:lang w:eastAsia="ar-SA"/>
        </w:rPr>
        <w:t>spositivo com acesso à internet.</w:t>
      </w:r>
    </w:p>
    <w:p w14:paraId="286872B5"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81063C">
        <w:rPr>
          <w:rFonts w:ascii="Arial Narrow" w:hAnsi="Arial Narrow"/>
          <w:b/>
          <w:sz w:val="21"/>
          <w:szCs w:val="21"/>
        </w:rPr>
        <w:t>Fornecer relatórios gerenciais de localização do veículo, com endereço, posicionamento, rotas percorridas, velocidade do veículo, quantidade de quilômetros percorridos e tempo ocioso, com a opção de emitir relatórios diários, semanais e mensais</w:t>
      </w:r>
      <w:r w:rsidRPr="0081063C">
        <w:rPr>
          <w:rFonts w:ascii="Arial Narrow" w:hAnsi="Arial Narrow"/>
          <w:sz w:val="21"/>
          <w:szCs w:val="21"/>
        </w:rPr>
        <w:t>.</w:t>
      </w:r>
    </w:p>
    <w:p w14:paraId="4A055FB2" w14:textId="77777777" w:rsidR="00FD724A" w:rsidRPr="00A66AAF" w:rsidRDefault="00FD724A" w:rsidP="00FD724A">
      <w:pPr>
        <w:pStyle w:val="Corpodetexto"/>
        <w:numPr>
          <w:ilvl w:val="0"/>
          <w:numId w:val="4"/>
        </w:numPr>
        <w:tabs>
          <w:tab w:val="left" w:pos="0"/>
          <w:tab w:val="left" w:pos="9072"/>
          <w:tab w:val="left" w:pos="9214"/>
        </w:tabs>
        <w:rPr>
          <w:rFonts w:ascii="Arial Narrow" w:hAnsi="Arial Narrow"/>
          <w:i/>
          <w:sz w:val="21"/>
          <w:szCs w:val="21"/>
          <w:u w:val="single"/>
        </w:rPr>
      </w:pPr>
      <w:r w:rsidRPr="00A66AAF">
        <w:rPr>
          <w:rFonts w:ascii="Arial Narrow" w:hAnsi="Arial Narrow"/>
          <w:b/>
          <w:i/>
          <w:sz w:val="21"/>
          <w:szCs w:val="21"/>
          <w:u w:val="single"/>
        </w:rPr>
        <w:t>Fornecer controle de jornada do motorista via cartão de identificação</w:t>
      </w:r>
      <w:r w:rsidRPr="00A66AAF">
        <w:rPr>
          <w:rFonts w:ascii="Arial Narrow" w:hAnsi="Arial Narrow"/>
          <w:i/>
          <w:sz w:val="21"/>
          <w:szCs w:val="21"/>
          <w:u w:val="single"/>
        </w:rPr>
        <w:t xml:space="preserve">. </w:t>
      </w:r>
    </w:p>
    <w:p w14:paraId="4B35169D" w14:textId="77777777" w:rsidR="00FD724A" w:rsidRPr="0081063C"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81063C">
        <w:rPr>
          <w:rFonts w:ascii="Arial Narrow" w:hAnsi="Arial Narrow"/>
          <w:sz w:val="21"/>
          <w:szCs w:val="21"/>
        </w:rPr>
        <w:t>Responsabilizar-se pelas despesas de locomoção, diárias, hospedagem e alimentação, quando do deslocamento e permanência no Município para a prestação dos serviços.</w:t>
      </w:r>
    </w:p>
    <w:p w14:paraId="4EB174E7" w14:textId="77777777" w:rsidR="00FD724A" w:rsidRDefault="00FD724A" w:rsidP="00FD724A">
      <w:pPr>
        <w:pStyle w:val="Corpodetexto"/>
        <w:numPr>
          <w:ilvl w:val="0"/>
          <w:numId w:val="4"/>
        </w:numPr>
        <w:tabs>
          <w:tab w:val="left" w:pos="0"/>
          <w:tab w:val="left" w:pos="9072"/>
          <w:tab w:val="left" w:pos="9214"/>
        </w:tabs>
        <w:rPr>
          <w:rFonts w:ascii="Arial Narrow" w:hAnsi="Arial Narrow"/>
          <w:sz w:val="21"/>
          <w:szCs w:val="21"/>
        </w:rPr>
      </w:pPr>
      <w:r w:rsidRPr="000019C9">
        <w:rPr>
          <w:rFonts w:ascii="Arial Narrow" w:hAnsi="Arial Narrow"/>
          <w:sz w:val="21"/>
          <w:szCs w:val="21"/>
        </w:rPr>
        <w:lastRenderedPageBreak/>
        <w:t>Responsabilizar-se pelo pagamento dos encargos trabalhistas, previdenciários e de acidentes do trabalho, referentes ao pessoal integrante de sua sociedade, e bem assim, empregados, funcionários, prepostos ou terceiros colocados a serviço no atendimento do objeto.</w:t>
      </w:r>
    </w:p>
    <w:p w14:paraId="08DEA307" w14:textId="77777777" w:rsidR="00FD724A" w:rsidRDefault="00FD724A" w:rsidP="00FD724A">
      <w:pPr>
        <w:pStyle w:val="Corpodetexto"/>
        <w:tabs>
          <w:tab w:val="left" w:pos="180"/>
        </w:tabs>
        <w:rPr>
          <w:rFonts w:ascii="Arial Narrow" w:hAnsi="Arial Narrow"/>
          <w:sz w:val="21"/>
          <w:szCs w:val="21"/>
        </w:rPr>
      </w:pPr>
    </w:p>
    <w:p w14:paraId="6021069A" w14:textId="77777777" w:rsidR="00FD724A" w:rsidRPr="00963EC7" w:rsidRDefault="00FD724A" w:rsidP="00FD724A">
      <w:pPr>
        <w:pStyle w:val="Corpodetexto"/>
        <w:tabs>
          <w:tab w:val="left" w:pos="0"/>
          <w:tab w:val="left" w:pos="9072"/>
          <w:tab w:val="left" w:pos="9214"/>
        </w:tabs>
        <w:rPr>
          <w:rFonts w:ascii="Arial Narrow" w:hAnsi="Arial Narrow"/>
          <w:b/>
          <w:sz w:val="21"/>
          <w:szCs w:val="21"/>
        </w:rPr>
      </w:pPr>
      <w:r>
        <w:rPr>
          <w:rFonts w:ascii="Arial Narrow" w:hAnsi="Arial Narrow"/>
          <w:b/>
          <w:sz w:val="21"/>
          <w:szCs w:val="21"/>
        </w:rPr>
        <w:t>2.2</w:t>
      </w:r>
      <w:r w:rsidRPr="00963EC7">
        <w:rPr>
          <w:rFonts w:ascii="Arial Narrow" w:hAnsi="Arial Narrow"/>
          <w:b/>
          <w:sz w:val="21"/>
          <w:szCs w:val="21"/>
        </w:rPr>
        <w:t xml:space="preserve">. </w:t>
      </w:r>
      <w:r>
        <w:rPr>
          <w:rFonts w:ascii="Arial Narrow" w:hAnsi="Arial Narrow"/>
          <w:b/>
          <w:sz w:val="21"/>
          <w:szCs w:val="21"/>
        </w:rPr>
        <w:t>DO FORNECIMENTO DE EQUIPAMENTOS A TÍTULO DE COMODATO</w:t>
      </w:r>
    </w:p>
    <w:p w14:paraId="6E073196" w14:textId="77777777" w:rsidR="00FD724A" w:rsidRDefault="00FD724A" w:rsidP="00FD724A">
      <w:pPr>
        <w:pStyle w:val="Corpodetexto"/>
        <w:tabs>
          <w:tab w:val="left" w:pos="0"/>
          <w:tab w:val="left" w:pos="9072"/>
          <w:tab w:val="left" w:pos="9214"/>
        </w:tabs>
        <w:rPr>
          <w:rFonts w:ascii="Arial Narrow" w:hAnsi="Arial Narrow"/>
          <w:sz w:val="21"/>
          <w:szCs w:val="21"/>
        </w:rPr>
      </w:pPr>
    </w:p>
    <w:p w14:paraId="25063A0F"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2.2.1. </w:t>
      </w:r>
      <w:r w:rsidRPr="00A66AAF">
        <w:rPr>
          <w:rFonts w:ascii="Arial Narrow" w:hAnsi="Arial Narrow"/>
          <w:sz w:val="21"/>
          <w:szCs w:val="21"/>
        </w:rPr>
        <w:t>Trata-se de equipamentos eletrônicos, instalados nos veículos com capacidade de acionamento de botão de pânico em emergências, bloqueio remoto do veículo, acionamento de sirene e piscas alertas. Deverá registrar as informações de utilização e condução do veículo mediante controles de entrada e/ou saída de áreas restritas, excesso de velocidade, rotas, tempo de ignição ligada sem deslocamento, tempo em deslocamento, controle de paradas, utilização do veículo em horário indevido, pontos de referência, veículos mais próximos a determinados endereços, consumo de combustível, quilometragem rodada por veículo, entre outros. O método de comunicação entre o rastreador instalado no veículo e a central de monitoramento deverá ser via GPS/GSM/GPRS.</w:t>
      </w:r>
    </w:p>
    <w:p w14:paraId="7AEE20F2" w14:textId="77777777" w:rsidR="00FD724A" w:rsidRDefault="00FD724A" w:rsidP="00FD724A">
      <w:pPr>
        <w:pStyle w:val="Corpodetexto"/>
        <w:tabs>
          <w:tab w:val="left" w:pos="0"/>
          <w:tab w:val="left" w:pos="9072"/>
          <w:tab w:val="left" w:pos="9214"/>
        </w:tabs>
        <w:rPr>
          <w:rFonts w:ascii="Arial Narrow" w:hAnsi="Arial Narrow"/>
          <w:sz w:val="21"/>
          <w:szCs w:val="21"/>
        </w:rPr>
      </w:pPr>
    </w:p>
    <w:p w14:paraId="1C72D967"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2.2.2. </w:t>
      </w:r>
      <w:r w:rsidRPr="00A66AAF">
        <w:rPr>
          <w:rFonts w:ascii="Arial Narrow" w:hAnsi="Arial Narrow"/>
          <w:sz w:val="21"/>
          <w:szCs w:val="21"/>
        </w:rPr>
        <w:t>A instalação deverá ser de 01 (um) módulo rastreador para cada veículo/equipamento – MÓDULO GPS/GSM para transmissão de dados e informações de posicionamento via satélite (Latitude e Longitude) e transmissão dessas informações via GSM/GPRS para um servidor de dados da contratada.</w:t>
      </w:r>
    </w:p>
    <w:p w14:paraId="7D0B170F" w14:textId="77777777" w:rsidR="00FD724A" w:rsidRDefault="00FD724A" w:rsidP="00FD724A">
      <w:pPr>
        <w:pStyle w:val="Corpodetexto"/>
        <w:tabs>
          <w:tab w:val="left" w:pos="0"/>
          <w:tab w:val="left" w:pos="9072"/>
          <w:tab w:val="left" w:pos="9214"/>
        </w:tabs>
        <w:rPr>
          <w:rFonts w:ascii="Arial Narrow" w:hAnsi="Arial Narrow"/>
          <w:b/>
          <w:sz w:val="21"/>
          <w:szCs w:val="21"/>
        </w:rPr>
      </w:pPr>
    </w:p>
    <w:p w14:paraId="2D80A811" w14:textId="77777777" w:rsidR="00FD724A" w:rsidRPr="00A66AAF" w:rsidRDefault="00FD724A" w:rsidP="00FD724A">
      <w:pPr>
        <w:pStyle w:val="Corpodetexto"/>
        <w:tabs>
          <w:tab w:val="left" w:pos="0"/>
          <w:tab w:val="left" w:pos="9072"/>
          <w:tab w:val="left" w:pos="9214"/>
        </w:tabs>
        <w:rPr>
          <w:rFonts w:ascii="Arial Narrow" w:hAnsi="Arial Narrow"/>
          <w:b/>
          <w:sz w:val="21"/>
          <w:szCs w:val="21"/>
        </w:rPr>
      </w:pPr>
      <w:r>
        <w:rPr>
          <w:rFonts w:ascii="Arial Narrow" w:hAnsi="Arial Narrow"/>
          <w:b/>
          <w:sz w:val="21"/>
          <w:szCs w:val="21"/>
        </w:rPr>
        <w:t>2.2</w:t>
      </w:r>
      <w:r w:rsidRPr="00A66AAF">
        <w:rPr>
          <w:rFonts w:ascii="Arial Narrow" w:hAnsi="Arial Narrow"/>
          <w:b/>
          <w:sz w:val="21"/>
          <w:szCs w:val="21"/>
        </w:rPr>
        <w:t>.3. Especificações Técnicas dos Equipamentos:</w:t>
      </w:r>
    </w:p>
    <w:p w14:paraId="3BBC5357" w14:textId="77777777" w:rsidR="00FD724A" w:rsidRPr="00A66AAF"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w:t>
      </w:r>
      <w:r w:rsidRPr="00A66AAF">
        <w:rPr>
          <w:rFonts w:ascii="Arial Narrow" w:hAnsi="Arial Narrow"/>
          <w:sz w:val="21"/>
          <w:szCs w:val="21"/>
        </w:rPr>
        <w:t xml:space="preserve">.3.1. O módulo rastreador deverá possuir: Comunicação GSM, com frequências de sinal de 850/900/1800/1900 MHZ, compatível com qualquer operadora GSM; precisão de 30cm – 20m – dependendo das condições meteorológicas; voltagem 6-30V DC; bateria backup interna de 3.7v 850mAH; </w:t>
      </w:r>
      <w:r w:rsidRPr="00A66AAF">
        <w:rPr>
          <w:rFonts w:ascii="Arial Narrow" w:hAnsi="Arial Narrow"/>
          <w:i/>
          <w:sz w:val="21"/>
          <w:szCs w:val="21"/>
        </w:rPr>
        <w:t>standby</w:t>
      </w:r>
      <w:r w:rsidRPr="00A66AAF">
        <w:rPr>
          <w:rFonts w:ascii="Arial Narrow" w:hAnsi="Arial Narrow"/>
          <w:sz w:val="21"/>
          <w:szCs w:val="21"/>
        </w:rPr>
        <w:t xml:space="preserve"> de 5 – 12 horas.</w:t>
      </w:r>
    </w:p>
    <w:p w14:paraId="42D60F2A" w14:textId="77777777" w:rsidR="00FD724A" w:rsidRPr="00A66AAF"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w:t>
      </w:r>
      <w:r w:rsidRPr="00A66AAF">
        <w:rPr>
          <w:rFonts w:ascii="Arial Narrow" w:hAnsi="Arial Narrow"/>
          <w:sz w:val="21"/>
          <w:szCs w:val="21"/>
        </w:rPr>
        <w:t>.3.2. Controles para funções: Ignição, Hodômetro por GPS ou Sensor, Velocidade, Sensor interno de alimentação que identifique informações de tensão de bateria do veículo, Receptor GPS de até 42 canais paralelos;</w:t>
      </w:r>
    </w:p>
    <w:p w14:paraId="2910A0F1" w14:textId="77777777" w:rsidR="00FD724A" w:rsidRPr="00674E4C"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w:t>
      </w:r>
      <w:r w:rsidRPr="00674E4C">
        <w:rPr>
          <w:rFonts w:ascii="Arial Narrow" w:hAnsi="Arial Narrow"/>
          <w:sz w:val="21"/>
          <w:szCs w:val="21"/>
        </w:rPr>
        <w:t xml:space="preserve">.3.3. </w:t>
      </w:r>
      <w:r w:rsidRPr="00674E4C">
        <w:rPr>
          <w:rFonts w:ascii="Arial Narrow" w:hAnsi="Arial Narrow"/>
          <w:b/>
          <w:i/>
          <w:sz w:val="21"/>
          <w:szCs w:val="21"/>
        </w:rPr>
        <w:t>Os equipamentos deverão possuir Certificação/Homologação do fabricante junto a ANATEL (Agência Nacional de Telecomunicações).</w:t>
      </w:r>
    </w:p>
    <w:p w14:paraId="7DFAF97D" w14:textId="77777777" w:rsidR="00FD724A" w:rsidRDefault="00FD724A" w:rsidP="00FD724A">
      <w:pPr>
        <w:pStyle w:val="Corpodetexto"/>
        <w:tabs>
          <w:tab w:val="left" w:pos="0"/>
          <w:tab w:val="left" w:pos="9072"/>
          <w:tab w:val="left" w:pos="9214"/>
        </w:tabs>
        <w:rPr>
          <w:rFonts w:ascii="Arial Narrow" w:hAnsi="Arial Narrow"/>
          <w:color w:val="FF0000"/>
          <w:sz w:val="21"/>
          <w:szCs w:val="21"/>
        </w:rPr>
      </w:pPr>
    </w:p>
    <w:p w14:paraId="20423C9A" w14:textId="77777777" w:rsidR="00FD724A" w:rsidRPr="00894747"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2.2.4</w:t>
      </w:r>
      <w:r w:rsidRPr="00894747">
        <w:rPr>
          <w:rFonts w:ascii="Arial Narrow" w:hAnsi="Arial Narrow"/>
          <w:sz w:val="21"/>
          <w:szCs w:val="21"/>
        </w:rPr>
        <w:t>. Os equipamentos que apresentarem defeitos técnicos de difícil resolução</w:t>
      </w:r>
      <w:r>
        <w:rPr>
          <w:rFonts w:ascii="Arial Narrow" w:hAnsi="Arial Narrow"/>
          <w:sz w:val="21"/>
          <w:szCs w:val="21"/>
        </w:rPr>
        <w:t>,</w:t>
      </w:r>
      <w:r w:rsidRPr="00894747">
        <w:rPr>
          <w:rFonts w:ascii="Arial Narrow" w:hAnsi="Arial Narrow"/>
          <w:sz w:val="21"/>
          <w:szCs w:val="21"/>
        </w:rPr>
        <w:t xml:space="preserve"> deverão ser substituídos por outros com, no mínimo, mesma capacidade e qualidade.</w:t>
      </w:r>
    </w:p>
    <w:p w14:paraId="281BB417" w14:textId="77777777" w:rsidR="00FD724A" w:rsidRPr="00894747"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2.2.4</w:t>
      </w:r>
      <w:r w:rsidRPr="00894747">
        <w:rPr>
          <w:rFonts w:ascii="Arial Narrow" w:hAnsi="Arial Narrow"/>
          <w:sz w:val="21"/>
          <w:szCs w:val="21"/>
        </w:rPr>
        <w:t>.1. Nos casos de defeito atribuído a mau uso, acidente, furto ou roubo, é de responsabilidade da empresa contratada a reposição do equipamento com, no mínimo, mesma capacidade e qualidade, em prazo não superior a 05 (cinco) dias úteis contados da ocorrência. Caberá ao Município, nestes casos, ressarcir os prejuízos do ocorrido.</w:t>
      </w:r>
    </w:p>
    <w:p w14:paraId="49D8AF85" w14:textId="77777777" w:rsidR="00FD724A" w:rsidRPr="000263CF" w:rsidRDefault="00FD724A" w:rsidP="00FD724A">
      <w:pPr>
        <w:pStyle w:val="Corpodetexto"/>
        <w:tabs>
          <w:tab w:val="left" w:pos="0"/>
          <w:tab w:val="left" w:pos="9072"/>
          <w:tab w:val="left" w:pos="9214"/>
        </w:tabs>
        <w:rPr>
          <w:rFonts w:ascii="Arial Narrow" w:hAnsi="Arial Narrow"/>
          <w:sz w:val="21"/>
          <w:szCs w:val="21"/>
        </w:rPr>
      </w:pPr>
    </w:p>
    <w:p w14:paraId="18D26101" w14:textId="77777777" w:rsidR="00FD724A" w:rsidRPr="00963EC7" w:rsidRDefault="00FD724A" w:rsidP="00FD724A">
      <w:pPr>
        <w:pStyle w:val="Corpodetexto"/>
        <w:tabs>
          <w:tab w:val="left" w:pos="0"/>
          <w:tab w:val="left" w:pos="9072"/>
          <w:tab w:val="left" w:pos="9214"/>
        </w:tabs>
        <w:rPr>
          <w:rFonts w:ascii="Arial Narrow" w:hAnsi="Arial Narrow"/>
          <w:b/>
          <w:sz w:val="21"/>
          <w:szCs w:val="21"/>
        </w:rPr>
      </w:pPr>
      <w:r>
        <w:rPr>
          <w:rFonts w:ascii="Arial Narrow" w:hAnsi="Arial Narrow"/>
          <w:b/>
          <w:sz w:val="21"/>
          <w:szCs w:val="21"/>
        </w:rPr>
        <w:t>2.3</w:t>
      </w:r>
      <w:r w:rsidRPr="00963EC7">
        <w:rPr>
          <w:rFonts w:ascii="Arial Narrow" w:hAnsi="Arial Narrow"/>
          <w:b/>
          <w:sz w:val="21"/>
          <w:szCs w:val="21"/>
        </w:rPr>
        <w:t xml:space="preserve">. </w:t>
      </w:r>
      <w:r>
        <w:rPr>
          <w:rFonts w:ascii="Arial Narrow" w:hAnsi="Arial Narrow"/>
          <w:b/>
          <w:sz w:val="21"/>
          <w:szCs w:val="21"/>
        </w:rPr>
        <w:t>ESPECIFICAÇÕES TÉCNICAS DO SOFTWARE</w:t>
      </w:r>
    </w:p>
    <w:p w14:paraId="59E0151D" w14:textId="77777777" w:rsidR="00FD724A" w:rsidRDefault="00FD724A" w:rsidP="00FD724A">
      <w:pPr>
        <w:pStyle w:val="Corpodetexto"/>
        <w:tabs>
          <w:tab w:val="left" w:pos="0"/>
          <w:tab w:val="left" w:pos="9072"/>
          <w:tab w:val="left" w:pos="9214"/>
        </w:tabs>
        <w:rPr>
          <w:rFonts w:ascii="Arial Narrow" w:hAnsi="Arial Narrow"/>
          <w:sz w:val="21"/>
          <w:szCs w:val="21"/>
        </w:rPr>
      </w:pPr>
    </w:p>
    <w:p w14:paraId="0496EAC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2.3.1. </w:t>
      </w:r>
      <w:r w:rsidRPr="00AA4AAB">
        <w:rPr>
          <w:rFonts w:ascii="Arial Narrow" w:hAnsi="Arial Narrow"/>
          <w:sz w:val="21"/>
          <w:szCs w:val="21"/>
        </w:rPr>
        <w:t>Licença de software de auto-gestão, gratuito, para visualização do veículo em qualquer computador via WEB pelo</w:t>
      </w:r>
      <w:r w:rsidRPr="00AA4AAB">
        <w:rPr>
          <w:rFonts w:ascii="Arial Narrow" w:hAnsi="Arial Narrow"/>
          <w:i/>
          <w:sz w:val="21"/>
          <w:szCs w:val="21"/>
        </w:rPr>
        <w:t xml:space="preserve"> site</w:t>
      </w:r>
      <w:r w:rsidRPr="00AA4AAB">
        <w:rPr>
          <w:rFonts w:ascii="Arial Narrow" w:hAnsi="Arial Narrow"/>
          <w:sz w:val="21"/>
          <w:szCs w:val="21"/>
        </w:rPr>
        <w:t xml:space="preserve"> da Contratada.</w:t>
      </w:r>
    </w:p>
    <w:p w14:paraId="2CB8B333"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44BF7123"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.2. Localização atual do veículo via GPS (</w:t>
      </w:r>
      <w:r w:rsidRPr="00AA4AAB">
        <w:rPr>
          <w:rFonts w:ascii="Arial Narrow" w:hAnsi="Arial Narrow"/>
          <w:i/>
          <w:sz w:val="21"/>
          <w:szCs w:val="21"/>
        </w:rPr>
        <w:t>Global Position System</w:t>
      </w:r>
      <w:r w:rsidRPr="00AA4AAB">
        <w:rPr>
          <w:rFonts w:ascii="Arial Narrow" w:hAnsi="Arial Narrow"/>
          <w:sz w:val="21"/>
          <w:szCs w:val="21"/>
        </w:rPr>
        <w:t>), com visualização de mapas, imagens de satélite, hibrido (mapa/satélite), possibilitando imagens panorâmicas de 360° na horizontal e 290° na vertical, permitindo a visualização de pontos de referência (prédios, praças, vias públicas, etc), onde houver a partir do solo. Permitir a visualização em 2 ou mais provedores de mapas, com as seguintes informações:</w:t>
      </w:r>
    </w:p>
    <w:p w14:paraId="7F641BBC"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 xml:space="preserve">a) </w:t>
      </w:r>
      <w:r w:rsidRPr="00AA4AAB">
        <w:rPr>
          <w:rFonts w:ascii="Arial Narrow" w:hAnsi="Arial Narrow"/>
          <w:sz w:val="21"/>
          <w:szCs w:val="21"/>
        </w:rPr>
        <w:t>Identificação do veículo por placa ou nomenclatura adotada pela contratante;</w:t>
      </w:r>
    </w:p>
    <w:p w14:paraId="3E88FB33"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 xml:space="preserve">b) </w:t>
      </w:r>
      <w:r w:rsidRPr="00AA4AAB">
        <w:rPr>
          <w:rFonts w:ascii="Arial Narrow" w:hAnsi="Arial Narrow"/>
          <w:sz w:val="21"/>
          <w:szCs w:val="21"/>
        </w:rPr>
        <w:t>Posição atual (latitude e longitude);</w:t>
      </w:r>
    </w:p>
    <w:p w14:paraId="2819AFC4"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c)</w:t>
      </w:r>
      <w:r w:rsidRPr="00AA4AAB">
        <w:rPr>
          <w:rFonts w:ascii="Arial Narrow" w:hAnsi="Arial Narrow"/>
          <w:sz w:val="21"/>
          <w:szCs w:val="21"/>
        </w:rPr>
        <w:t xml:space="preserve"> Data e hora da posição;</w:t>
      </w:r>
    </w:p>
    <w:p w14:paraId="7C78BCAE"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d)</w:t>
      </w:r>
      <w:r w:rsidRPr="00AA4AAB">
        <w:rPr>
          <w:rFonts w:ascii="Arial Narrow" w:hAnsi="Arial Narrow"/>
          <w:sz w:val="21"/>
          <w:szCs w:val="21"/>
        </w:rPr>
        <w:t xml:space="preserve"> Indicação da direção do veículo;</w:t>
      </w:r>
    </w:p>
    <w:p w14:paraId="3EEB4E2E"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e)</w:t>
      </w:r>
      <w:r w:rsidRPr="00AA4AAB">
        <w:rPr>
          <w:rFonts w:ascii="Arial Narrow" w:hAnsi="Arial Narrow"/>
          <w:sz w:val="21"/>
          <w:szCs w:val="21"/>
        </w:rPr>
        <w:t xml:space="preserve"> Status do GPS;</w:t>
      </w:r>
    </w:p>
    <w:p w14:paraId="642314FF"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f)</w:t>
      </w:r>
      <w:r w:rsidRPr="00AA4AAB">
        <w:rPr>
          <w:rFonts w:ascii="Arial Narrow" w:hAnsi="Arial Narrow"/>
          <w:sz w:val="21"/>
          <w:szCs w:val="21"/>
        </w:rPr>
        <w:t xml:space="preserve"> Velocidade do veículo;</w:t>
      </w:r>
    </w:p>
    <w:p w14:paraId="30E9761F"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g)</w:t>
      </w:r>
      <w:r w:rsidRPr="00AA4AAB">
        <w:rPr>
          <w:rFonts w:ascii="Arial Narrow" w:hAnsi="Arial Narrow"/>
          <w:sz w:val="21"/>
          <w:szCs w:val="21"/>
        </w:rPr>
        <w:t xml:space="preserve"> Status da ignição (ligado/desligado);</w:t>
      </w:r>
    </w:p>
    <w:p w14:paraId="076543EE"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h)</w:t>
      </w:r>
      <w:r w:rsidRPr="00AA4AAB">
        <w:rPr>
          <w:rFonts w:ascii="Arial Narrow" w:hAnsi="Arial Narrow"/>
          <w:sz w:val="21"/>
          <w:szCs w:val="21"/>
        </w:rPr>
        <w:t xml:space="preserve"> Status do Pânico (emergência);</w:t>
      </w:r>
    </w:p>
    <w:p w14:paraId="52EBAB92"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i)</w:t>
      </w:r>
      <w:r w:rsidRPr="00AA4AAB">
        <w:rPr>
          <w:rFonts w:ascii="Arial Narrow" w:hAnsi="Arial Narrow"/>
          <w:sz w:val="21"/>
          <w:szCs w:val="21"/>
        </w:rPr>
        <w:t xml:space="preserve"> Status de acionadores e sensores;</w:t>
      </w:r>
    </w:p>
    <w:p w14:paraId="3621DD07" w14:textId="77777777" w:rsidR="00FD724A" w:rsidRPr="00AA4AAB" w:rsidRDefault="00FD724A" w:rsidP="00FD724A">
      <w:pPr>
        <w:pStyle w:val="Corpodetexto"/>
        <w:tabs>
          <w:tab w:val="left" w:pos="9072"/>
          <w:tab w:val="left" w:pos="9214"/>
        </w:tabs>
        <w:ind w:left="851"/>
        <w:rPr>
          <w:rFonts w:ascii="Arial Narrow" w:hAnsi="Arial Narrow"/>
          <w:sz w:val="21"/>
          <w:szCs w:val="21"/>
        </w:rPr>
      </w:pPr>
      <w:r>
        <w:rPr>
          <w:rFonts w:ascii="Arial Narrow" w:hAnsi="Arial Narrow"/>
          <w:sz w:val="21"/>
          <w:szCs w:val="21"/>
        </w:rPr>
        <w:t>k)</w:t>
      </w:r>
      <w:r w:rsidRPr="00AA4AAB">
        <w:rPr>
          <w:rFonts w:ascii="Arial Narrow" w:hAnsi="Arial Narrow"/>
          <w:sz w:val="21"/>
          <w:szCs w:val="21"/>
        </w:rPr>
        <w:t xml:space="preserve"> Visualização do endereço aproximado da posição.</w:t>
      </w:r>
    </w:p>
    <w:p w14:paraId="4C2918FA"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5FB01AF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.3. Cadastramento de usuários sem limite.</w:t>
      </w:r>
    </w:p>
    <w:p w14:paraId="02066D84"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4BA40BE3"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.4. Cadastramento de permissões por usuário, que defina o que cada usuário terá acesso, quais os dias e horários permitidos para acesso ao sistema, bem como determinar quais os veículos poderá visualizar.</w:t>
      </w:r>
    </w:p>
    <w:p w14:paraId="6F68E060"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2574BCB6"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.5. Visualização de todos os veículos em uma única tela, onde seja permitido ao usuário definir o tempo de atualização das informações, que deverá ser entre 01 (um) a 60 (sessenta) segundos; neste mesmo mapa deverá ser possível visualizar todas as rotas, pontos de referências, áreas restritas e garagens programadas pelo usuário, ao mesmo tempo.</w:t>
      </w:r>
    </w:p>
    <w:p w14:paraId="0A785315"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4518129D"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.6. Permitir a consulta de todos os Históricos, Alertas e Relatórios de, no mínimo, 90 (noventa) dias, das posições do veículo selecionado.</w:t>
      </w:r>
    </w:p>
    <w:p w14:paraId="478EDD8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4ED5BC1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.7. Permitir a visualização de trajetos (históricos) no mapa conforme o veículo e período determinado pelo usuário.</w:t>
      </w:r>
    </w:p>
    <w:p w14:paraId="789CB635"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2F070DE2"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.8. Permitir a consulta de eventos de utilização do veículo em horário indevido. Gerando alerta sempre que o veículo for utilizado em horários não programados no sistema.</w:t>
      </w:r>
    </w:p>
    <w:p w14:paraId="3CAC700B"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3E5320C6"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.9. Permitir a consulta de veículos próximos a um endereço, demonstrando em ordem crescente os veículos mais próximos ao mais distante, especificando a distância dos veículos ao endereço consultado.</w:t>
      </w:r>
    </w:p>
    <w:p w14:paraId="161D306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78D6F5DF"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.10. Permitir a criação de áreas de controle ou restritas, que permitam a geração de eventos quando violada a regra de entrada ou de saída destas áreas.</w:t>
      </w:r>
    </w:p>
    <w:p w14:paraId="69A36206"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3BF45D5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.11. Permitir a criação de áreas de controle de velocidade, que permitam a geração de eventos quando a velocidade de controle para área for violada.</w:t>
      </w:r>
    </w:p>
    <w:p w14:paraId="28ACBDCD"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05FA1EFE"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.12. Permitir o cadastramento de pontos notáveis ou de referência que permitam delimitar um raio de entrada neste ponto.</w:t>
      </w:r>
    </w:p>
    <w:p w14:paraId="6783AE9E"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41CED404"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.13. Permitir o cadastramento de evento para geração de alerta por excesso de velocidade.</w:t>
      </w:r>
    </w:p>
    <w:p w14:paraId="36A87785"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77FDE987"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.14. Permitir a consulta através de relatório de utilização do veículo, onde possa ser verificada qual quilometragem (com base no GPS) percorrida por veículo em determinado período, qual o tempo em deslocamento e parado, informando localização de origem e de destino, que permita analise do consumo de combustível de cada deslocamento e informando os totais de cada período.</w:t>
      </w:r>
    </w:p>
    <w:p w14:paraId="62F4D36E"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656018AC"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.15. Permitir a consulta através de Relatório de Tempo com Ignição ligada.</w:t>
      </w:r>
    </w:p>
    <w:p w14:paraId="329F660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281A422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.16. Permitir a consulta através de Relatório de Tempo com a Ignição desligada.</w:t>
      </w:r>
    </w:p>
    <w:p w14:paraId="1268DF0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5C412253"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.17. Permitir a consulta através de Relatório de Tempo com a Ignição ligada e parado.</w:t>
      </w:r>
    </w:p>
    <w:p w14:paraId="49CEC3FC"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1C4181BA"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.18. Permitir a consulta de velocidades através de Relatório de Velocidade Excedida.</w:t>
      </w:r>
    </w:p>
    <w:p w14:paraId="181A749F"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49F8A624"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 xml:space="preserve">.19. </w:t>
      </w:r>
      <w:r w:rsidRPr="00AA4AAB">
        <w:rPr>
          <w:rFonts w:ascii="Arial Narrow" w:hAnsi="Arial Narrow"/>
          <w:b/>
          <w:sz w:val="21"/>
          <w:szCs w:val="21"/>
        </w:rPr>
        <w:t>Permitir a</w:t>
      </w:r>
      <w:r w:rsidRPr="00AA4AAB">
        <w:rPr>
          <w:rFonts w:ascii="Arial Narrow" w:hAnsi="Arial Narrow"/>
          <w:sz w:val="21"/>
          <w:szCs w:val="21"/>
        </w:rPr>
        <w:t xml:space="preserve"> </w:t>
      </w:r>
      <w:r w:rsidRPr="00AA4AAB">
        <w:rPr>
          <w:rFonts w:ascii="Arial Narrow" w:hAnsi="Arial Narrow"/>
          <w:b/>
          <w:sz w:val="21"/>
          <w:szCs w:val="21"/>
        </w:rPr>
        <w:t>consulta por jornada de trabalho de motoristas via cartão de identificação.</w:t>
      </w:r>
    </w:p>
    <w:p w14:paraId="630A9DA0"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294DE834"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.20. Permitir a consulta por intermédio de relatórios de entrada e saída de um veículo ou mais de um ponto notável ou de referência, identificando nome do ponto, local, data e hora e permanência no ponto.</w:t>
      </w:r>
    </w:p>
    <w:p w14:paraId="2CD1EE0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0CA4716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.21. O sistema deverá utilizar sistema de senha e contrassenha para confirmação do usuário em caso de evento.</w:t>
      </w:r>
    </w:p>
    <w:p w14:paraId="1B9F82D8"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516B46B3"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2.3</w:t>
      </w:r>
      <w:r w:rsidRPr="00AA4AAB">
        <w:rPr>
          <w:rFonts w:ascii="Arial Narrow" w:hAnsi="Arial Narrow"/>
          <w:sz w:val="21"/>
          <w:szCs w:val="21"/>
        </w:rPr>
        <w:t>.22. Permitir a consulta de veículos próximos, informando quais veículos estão mais próximos um do outro.</w:t>
      </w:r>
    </w:p>
    <w:p w14:paraId="1B841DA4"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3671E38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2.3</w:t>
      </w:r>
      <w:r w:rsidRPr="00AA4AAB">
        <w:rPr>
          <w:rFonts w:ascii="Arial Narrow" w:hAnsi="Arial Narrow"/>
          <w:sz w:val="21"/>
          <w:szCs w:val="21"/>
        </w:rPr>
        <w:t xml:space="preserve">.23. </w:t>
      </w:r>
      <w:r w:rsidRPr="006F592E">
        <w:rPr>
          <w:rFonts w:ascii="Arial Narrow" w:hAnsi="Arial Narrow"/>
          <w:b/>
          <w:sz w:val="21"/>
          <w:szCs w:val="21"/>
        </w:rPr>
        <w:t>Armazenamento dos dados por até 3 (três) meses, possibilitando a geração de relatórios trimestrais em planilhas no formato Word ou Excel para a guarda permanente da Prefeitura Municipal</w:t>
      </w:r>
      <w:r w:rsidRPr="00AA4AAB">
        <w:rPr>
          <w:rFonts w:ascii="Arial Narrow" w:hAnsi="Arial Narrow"/>
          <w:sz w:val="21"/>
          <w:szCs w:val="21"/>
        </w:rPr>
        <w:t>.</w:t>
      </w:r>
    </w:p>
    <w:p w14:paraId="4A32D922" w14:textId="77777777" w:rsidR="00FD724A" w:rsidRDefault="00FD724A" w:rsidP="00FD724A">
      <w:pPr>
        <w:pStyle w:val="Corpodetexto"/>
        <w:tabs>
          <w:tab w:val="left" w:pos="0"/>
          <w:tab w:val="left" w:pos="9072"/>
          <w:tab w:val="left" w:pos="9214"/>
        </w:tabs>
        <w:rPr>
          <w:rFonts w:ascii="Arial Narrow" w:hAnsi="Arial Narrow"/>
          <w:sz w:val="21"/>
          <w:szCs w:val="21"/>
        </w:rPr>
      </w:pPr>
    </w:p>
    <w:p w14:paraId="1BC0C971" w14:textId="77777777" w:rsidR="00FD724A" w:rsidRPr="00633FA0" w:rsidRDefault="00FD724A" w:rsidP="00FD724A">
      <w:pPr>
        <w:pStyle w:val="Corpodetexto"/>
        <w:tabs>
          <w:tab w:val="left" w:pos="0"/>
          <w:tab w:val="left" w:pos="9072"/>
          <w:tab w:val="left" w:pos="9214"/>
        </w:tabs>
        <w:rPr>
          <w:rFonts w:ascii="Arial Narrow" w:hAnsi="Arial Narrow"/>
          <w:b/>
          <w:sz w:val="21"/>
          <w:szCs w:val="21"/>
        </w:rPr>
      </w:pPr>
      <w:r>
        <w:rPr>
          <w:rFonts w:ascii="Arial Narrow" w:hAnsi="Arial Narrow"/>
          <w:b/>
          <w:sz w:val="21"/>
          <w:szCs w:val="21"/>
        </w:rPr>
        <w:t>2.4</w:t>
      </w:r>
      <w:r w:rsidRPr="00633FA0">
        <w:rPr>
          <w:rFonts w:ascii="Arial Narrow" w:hAnsi="Arial Narrow"/>
          <w:b/>
          <w:sz w:val="21"/>
          <w:szCs w:val="21"/>
        </w:rPr>
        <w:t>. MANUTENÇÃO E SUPORTE TÉCNICO</w:t>
      </w:r>
    </w:p>
    <w:p w14:paraId="4DFCB098" w14:textId="77777777" w:rsidR="00FD724A" w:rsidRDefault="00FD724A" w:rsidP="00FD724A">
      <w:pPr>
        <w:pStyle w:val="Corpodetexto"/>
        <w:tabs>
          <w:tab w:val="left" w:pos="0"/>
          <w:tab w:val="left" w:pos="9072"/>
          <w:tab w:val="left" w:pos="9214"/>
        </w:tabs>
        <w:rPr>
          <w:rFonts w:ascii="Arial Narrow" w:hAnsi="Arial Narrow"/>
          <w:sz w:val="21"/>
          <w:szCs w:val="21"/>
        </w:rPr>
      </w:pPr>
    </w:p>
    <w:p w14:paraId="720F8810" w14:textId="53151650"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2.4.1. A </w:t>
      </w:r>
      <w:r w:rsidR="00886AD3">
        <w:rPr>
          <w:rFonts w:ascii="Arial Narrow" w:hAnsi="Arial Narrow"/>
          <w:sz w:val="21"/>
          <w:szCs w:val="21"/>
        </w:rPr>
        <w:t>CONTRATADA</w:t>
      </w:r>
      <w:r>
        <w:rPr>
          <w:rFonts w:ascii="Arial Narrow" w:hAnsi="Arial Narrow"/>
          <w:sz w:val="21"/>
          <w:szCs w:val="21"/>
        </w:rPr>
        <w:t xml:space="preserve"> será a responsável por todo o apoio ao gerenciamento do sistema, devendo manter durante todo o prazo de vigência do contrato uma equipe à disposição do Município, com a quantidade de técnicos necessária para manter o sistema em operação, intervir para a correção de problemas operacionais pertinentes aos equipamentos fornecidos e prover a manutenção corretiva dos equipamentos.</w:t>
      </w:r>
    </w:p>
    <w:p w14:paraId="58E3CDA4" w14:textId="77777777" w:rsidR="00FD724A" w:rsidRDefault="00FD724A" w:rsidP="00FD724A">
      <w:pPr>
        <w:pStyle w:val="Corpodetexto"/>
        <w:tabs>
          <w:tab w:val="left" w:pos="0"/>
          <w:tab w:val="left" w:pos="9072"/>
          <w:tab w:val="left" w:pos="9214"/>
        </w:tabs>
        <w:rPr>
          <w:rFonts w:ascii="Arial Narrow" w:hAnsi="Arial Narrow"/>
          <w:sz w:val="21"/>
          <w:szCs w:val="21"/>
        </w:rPr>
      </w:pPr>
    </w:p>
    <w:p w14:paraId="3654E1EC"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2.4.2.</w:t>
      </w:r>
      <w:r w:rsidRPr="009117A3">
        <w:rPr>
          <w:rFonts w:ascii="Arial Narrow" w:hAnsi="Arial Narrow"/>
          <w:sz w:val="21"/>
          <w:szCs w:val="21"/>
        </w:rPr>
        <w:t xml:space="preserve"> Os serviços técnicos solicitados para correção de eventos de parada ou defeitos dos equipamentos e/ou do sistema deverão ser executados em </w:t>
      </w:r>
      <w:r w:rsidRPr="009117A3">
        <w:rPr>
          <w:rFonts w:ascii="Arial Narrow" w:hAnsi="Arial Narrow"/>
          <w:b/>
          <w:sz w:val="21"/>
          <w:szCs w:val="21"/>
        </w:rPr>
        <w:t>até 05 (cinco) dias úteis</w:t>
      </w:r>
      <w:r>
        <w:rPr>
          <w:rFonts w:ascii="Arial Narrow" w:hAnsi="Arial Narrow"/>
          <w:sz w:val="21"/>
          <w:szCs w:val="21"/>
        </w:rPr>
        <w:t>, a partir do chamado técnico.</w:t>
      </w:r>
    </w:p>
    <w:p w14:paraId="716BF04D" w14:textId="77777777" w:rsidR="00FD724A" w:rsidRDefault="00FD724A" w:rsidP="00FD724A">
      <w:pPr>
        <w:tabs>
          <w:tab w:val="left" w:pos="9072"/>
          <w:tab w:val="left" w:pos="9214"/>
        </w:tabs>
        <w:spacing w:after="200" w:line="276" w:lineRule="auto"/>
        <w:rPr>
          <w:rFonts w:ascii="Arial Narrow" w:hAnsi="Arial Narrow"/>
          <w:b/>
          <w:sz w:val="21"/>
          <w:szCs w:val="21"/>
        </w:rPr>
      </w:pPr>
      <w:r>
        <w:rPr>
          <w:rFonts w:ascii="Arial Narrow" w:hAnsi="Arial Narrow"/>
          <w:sz w:val="21"/>
          <w:szCs w:val="21"/>
        </w:rPr>
        <w:t xml:space="preserve">2.4.2.1. </w:t>
      </w:r>
      <w:r w:rsidRPr="009117A3">
        <w:rPr>
          <w:rFonts w:ascii="Arial Narrow" w:hAnsi="Arial Narrow"/>
          <w:sz w:val="21"/>
          <w:szCs w:val="21"/>
        </w:rPr>
        <w:t xml:space="preserve">A solicitação de atendimento técnico será realizada via telefone, e-mail ou, aberta diretamente no </w:t>
      </w:r>
      <w:r w:rsidRPr="009117A3">
        <w:rPr>
          <w:rFonts w:ascii="Arial Narrow" w:hAnsi="Arial Narrow"/>
          <w:i/>
          <w:sz w:val="21"/>
          <w:szCs w:val="21"/>
        </w:rPr>
        <w:t>site</w:t>
      </w:r>
      <w:r w:rsidRPr="009117A3">
        <w:rPr>
          <w:rFonts w:ascii="Arial Narrow" w:hAnsi="Arial Narrow"/>
          <w:sz w:val="21"/>
          <w:szCs w:val="21"/>
        </w:rPr>
        <w:t xml:space="preserve"> da empresa contratada, caso a mesma possuir</w:t>
      </w:r>
      <w:r>
        <w:rPr>
          <w:rFonts w:ascii="Arial Narrow" w:hAnsi="Arial Narrow"/>
          <w:sz w:val="21"/>
          <w:szCs w:val="21"/>
        </w:rPr>
        <w:t>.</w:t>
      </w:r>
    </w:p>
    <w:p w14:paraId="54EEA472" w14:textId="77777777" w:rsidR="00FD724A" w:rsidRPr="005319A9" w:rsidRDefault="00FD724A" w:rsidP="00FD724A">
      <w:pPr>
        <w:pStyle w:val="Corpodetexto"/>
        <w:tabs>
          <w:tab w:val="left" w:pos="0"/>
          <w:tab w:val="left" w:pos="9072"/>
          <w:tab w:val="left" w:pos="9214"/>
        </w:tabs>
        <w:rPr>
          <w:rFonts w:ascii="Arial Narrow" w:hAnsi="Arial Narrow"/>
          <w:b/>
          <w:sz w:val="21"/>
          <w:szCs w:val="21"/>
        </w:rPr>
      </w:pPr>
      <w:r>
        <w:rPr>
          <w:rFonts w:ascii="Arial Narrow" w:hAnsi="Arial Narrow"/>
          <w:b/>
          <w:sz w:val="21"/>
          <w:szCs w:val="21"/>
        </w:rPr>
        <w:t>2.5</w:t>
      </w:r>
      <w:r w:rsidRPr="005319A9">
        <w:rPr>
          <w:rFonts w:ascii="Arial Narrow" w:hAnsi="Arial Narrow"/>
          <w:b/>
          <w:sz w:val="21"/>
          <w:szCs w:val="21"/>
        </w:rPr>
        <w:t>. DA GARANTIA</w:t>
      </w:r>
    </w:p>
    <w:p w14:paraId="62278799" w14:textId="77777777" w:rsidR="00FD724A" w:rsidRPr="005319A9" w:rsidRDefault="00FD724A" w:rsidP="00FD724A">
      <w:pPr>
        <w:pStyle w:val="Corpodetexto"/>
        <w:tabs>
          <w:tab w:val="left" w:pos="0"/>
          <w:tab w:val="left" w:pos="9072"/>
          <w:tab w:val="left" w:pos="9214"/>
        </w:tabs>
        <w:rPr>
          <w:rFonts w:ascii="Arial Narrow" w:hAnsi="Arial Narrow"/>
          <w:sz w:val="21"/>
          <w:szCs w:val="21"/>
        </w:rPr>
      </w:pPr>
    </w:p>
    <w:p w14:paraId="2189DEC9"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AA4AAB">
        <w:rPr>
          <w:rFonts w:ascii="Arial Narrow" w:hAnsi="Arial Narrow"/>
          <w:sz w:val="21"/>
          <w:szCs w:val="21"/>
        </w:rPr>
        <w:t>.1. O prazo de garantia de funcionamento, locação e prestação dos serviços se manterão durante todo o período que o contrato estiver válido.</w:t>
      </w:r>
    </w:p>
    <w:p w14:paraId="4134959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195ABFA2"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AA4AAB">
        <w:rPr>
          <w:rFonts w:ascii="Arial Narrow" w:hAnsi="Arial Narrow"/>
          <w:sz w:val="21"/>
          <w:szCs w:val="21"/>
        </w:rPr>
        <w:t>.2. Durante o prazo de garantia de funcionamento a empresa prestará serviços de assistência técnica aos serviços e produtos, por meio de estrutura própria ou de parceiro autorizado, efetuando manutenção preventiva e corretiva, sem ônus adicionais para evitar descontinuidade.</w:t>
      </w:r>
    </w:p>
    <w:p w14:paraId="4976692A"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AA4AAB">
        <w:rPr>
          <w:rFonts w:ascii="Arial Narrow" w:hAnsi="Arial Narrow"/>
          <w:sz w:val="21"/>
          <w:szCs w:val="21"/>
        </w:rPr>
        <w:t xml:space="preserve">.2.1 Entende-se por </w:t>
      </w:r>
      <w:r w:rsidRPr="00AA4AAB">
        <w:rPr>
          <w:rFonts w:ascii="Arial Narrow" w:hAnsi="Arial Narrow"/>
          <w:b/>
          <w:sz w:val="21"/>
          <w:szCs w:val="21"/>
        </w:rPr>
        <w:t>manutenção preventiva</w:t>
      </w:r>
      <w:r w:rsidRPr="00AA4AAB">
        <w:rPr>
          <w:rFonts w:ascii="Arial Narrow" w:hAnsi="Arial Narrow"/>
          <w:sz w:val="21"/>
          <w:szCs w:val="21"/>
        </w:rPr>
        <w:t xml:space="preserve"> a série de procedimentos destinados a prevenir a ocorrência de quebras e defeitos dos produtos, conservando-os em perfeito estado de uso, de acordo com os manuais e normas técnicas específicas.</w:t>
      </w:r>
    </w:p>
    <w:p w14:paraId="5EAD5CC1"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AA4AAB">
        <w:rPr>
          <w:rFonts w:ascii="Arial Narrow" w:hAnsi="Arial Narrow"/>
          <w:sz w:val="21"/>
          <w:szCs w:val="21"/>
        </w:rPr>
        <w:t xml:space="preserve">.2.2. Entende-se por </w:t>
      </w:r>
      <w:r w:rsidRPr="00AA4AAB">
        <w:rPr>
          <w:rFonts w:ascii="Arial Narrow" w:hAnsi="Arial Narrow"/>
          <w:b/>
          <w:sz w:val="21"/>
          <w:szCs w:val="21"/>
        </w:rPr>
        <w:t>manutenção corretiva</w:t>
      </w:r>
      <w:r w:rsidRPr="00AA4AAB">
        <w:rPr>
          <w:rFonts w:ascii="Arial Narrow" w:hAnsi="Arial Narrow"/>
          <w:sz w:val="21"/>
          <w:szCs w:val="21"/>
        </w:rPr>
        <w:t xml:space="preserve"> a série de procedimentos destinados a recolocar os serviços e produtos em seu perfeito estado de uso, compreendendo inclusive substituições de peças, ajustes e reparos necessários, de acordo com os manuais e normas técnicas específicas.</w:t>
      </w:r>
    </w:p>
    <w:p w14:paraId="3BCC328D"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23BC2E48"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AA4AAB">
        <w:rPr>
          <w:rFonts w:ascii="Arial Narrow" w:hAnsi="Arial Narrow"/>
          <w:sz w:val="21"/>
          <w:szCs w:val="21"/>
        </w:rPr>
        <w:t>.3. A manutenção corretiva será realizada sempre que necessária, inclusive nos finais de semana, em até 48 (quarenta e oito horas) após abertura de chamado junto à empresa contratada.</w:t>
      </w:r>
    </w:p>
    <w:p w14:paraId="05483895"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p>
    <w:p w14:paraId="3EAF56FD" w14:textId="77777777" w:rsidR="00FD724A" w:rsidRPr="00AA4AAB"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2.5</w:t>
      </w:r>
      <w:r w:rsidRPr="00AA4AAB">
        <w:rPr>
          <w:rFonts w:ascii="Arial Narrow" w:hAnsi="Arial Narrow"/>
          <w:sz w:val="21"/>
          <w:szCs w:val="21"/>
        </w:rPr>
        <w:t>.4. A contratada apresentará um relatório de visita contendo data, hora do chamado, início e término do atendimento, identificação do produto defeituoso, as providências adotadas e as informações pertinentes, tanto para a manutenção preventiva quanto para a corretiva. O relatório deverá ser assinado pelo usuário ou responsável pela solicitação.</w:t>
      </w:r>
    </w:p>
    <w:p w14:paraId="67A8FDDA" w14:textId="77777777" w:rsidR="00FD724A" w:rsidRDefault="00FD724A" w:rsidP="00FD724A">
      <w:pPr>
        <w:pStyle w:val="Corpodetexto"/>
        <w:tabs>
          <w:tab w:val="left" w:pos="0"/>
          <w:tab w:val="left" w:pos="9072"/>
          <w:tab w:val="left" w:pos="9214"/>
        </w:tabs>
        <w:rPr>
          <w:rFonts w:ascii="Arial Narrow" w:hAnsi="Arial Narrow"/>
          <w:sz w:val="21"/>
          <w:szCs w:val="21"/>
        </w:rPr>
      </w:pPr>
    </w:p>
    <w:p w14:paraId="591F7B25" w14:textId="77777777" w:rsidR="00FD724A" w:rsidRDefault="00FD724A" w:rsidP="00FD724A">
      <w:pPr>
        <w:pStyle w:val="Corpodetexto"/>
        <w:tabs>
          <w:tab w:val="left" w:pos="0"/>
          <w:tab w:val="left" w:pos="9072"/>
          <w:tab w:val="left" w:pos="9214"/>
        </w:tabs>
        <w:rPr>
          <w:rFonts w:ascii="Arial Narrow" w:hAnsi="Arial Narrow"/>
          <w:b/>
          <w:sz w:val="21"/>
          <w:szCs w:val="21"/>
        </w:rPr>
      </w:pPr>
      <w:r>
        <w:rPr>
          <w:rFonts w:ascii="Arial Narrow" w:hAnsi="Arial Narrow"/>
          <w:b/>
          <w:sz w:val="21"/>
          <w:szCs w:val="21"/>
        </w:rPr>
        <w:t>2.6</w:t>
      </w:r>
      <w:r w:rsidRPr="00633FA0">
        <w:rPr>
          <w:rFonts w:ascii="Arial Narrow" w:hAnsi="Arial Narrow"/>
          <w:b/>
          <w:sz w:val="21"/>
          <w:szCs w:val="21"/>
        </w:rPr>
        <w:t>.</w:t>
      </w:r>
      <w:r>
        <w:rPr>
          <w:rFonts w:ascii="Arial Narrow" w:hAnsi="Arial Narrow"/>
          <w:sz w:val="21"/>
          <w:szCs w:val="21"/>
        </w:rPr>
        <w:t xml:space="preserve"> </w:t>
      </w:r>
      <w:r>
        <w:rPr>
          <w:rFonts w:ascii="Arial Narrow" w:hAnsi="Arial Narrow"/>
          <w:b/>
          <w:sz w:val="21"/>
          <w:szCs w:val="21"/>
        </w:rPr>
        <w:t>DEMAIS CONDIÇÕES</w:t>
      </w:r>
    </w:p>
    <w:p w14:paraId="27C42A50" w14:textId="77777777" w:rsidR="00FD724A" w:rsidRPr="00F45F94" w:rsidRDefault="00FD724A" w:rsidP="00FD724A">
      <w:pPr>
        <w:pStyle w:val="Corpodetexto"/>
        <w:tabs>
          <w:tab w:val="left" w:pos="0"/>
          <w:tab w:val="left" w:pos="9072"/>
          <w:tab w:val="left" w:pos="9214"/>
        </w:tabs>
        <w:rPr>
          <w:rFonts w:ascii="Arial Narrow" w:hAnsi="Arial Narrow" w:cs="Arial"/>
          <w:b/>
          <w:sz w:val="21"/>
          <w:szCs w:val="21"/>
          <w:u w:val="single"/>
        </w:rPr>
      </w:pPr>
    </w:p>
    <w:p w14:paraId="2B97F9CF" w14:textId="77777777" w:rsidR="00FD724A" w:rsidRDefault="00FD724A" w:rsidP="00FD724A">
      <w:pPr>
        <w:pStyle w:val="Corpodetexto"/>
        <w:tabs>
          <w:tab w:val="left" w:pos="0"/>
          <w:tab w:val="left" w:pos="9072"/>
          <w:tab w:val="left" w:pos="9214"/>
        </w:tabs>
        <w:rPr>
          <w:rFonts w:ascii="Arial Narrow" w:hAnsi="Arial Narrow" w:cs="Arial"/>
          <w:i/>
          <w:sz w:val="21"/>
          <w:szCs w:val="21"/>
          <w:u w:val="single"/>
        </w:rPr>
      </w:pPr>
      <w:r>
        <w:rPr>
          <w:rFonts w:ascii="Arial Narrow" w:hAnsi="Arial Narrow" w:cs="Arial"/>
          <w:sz w:val="21"/>
          <w:szCs w:val="21"/>
        </w:rPr>
        <w:t xml:space="preserve">2.6.1. </w:t>
      </w:r>
      <w:r w:rsidRPr="00771D3E">
        <w:rPr>
          <w:rFonts w:ascii="Arial Narrow" w:hAnsi="Arial Narrow" w:cs="Arial"/>
          <w:i/>
          <w:sz w:val="21"/>
          <w:szCs w:val="21"/>
          <w:u w:val="single"/>
        </w:rPr>
        <w:t xml:space="preserve">Por ocasião </w:t>
      </w:r>
      <w:r>
        <w:rPr>
          <w:rFonts w:ascii="Arial Narrow" w:hAnsi="Arial Narrow" w:cs="Arial"/>
          <w:i/>
          <w:sz w:val="21"/>
          <w:szCs w:val="21"/>
          <w:u w:val="single"/>
        </w:rPr>
        <w:t>dos serviços de rastreamento de veículos</w:t>
      </w:r>
      <w:r w:rsidRPr="00771D3E">
        <w:rPr>
          <w:rFonts w:ascii="Arial Narrow" w:hAnsi="Arial Narrow" w:cs="Arial"/>
          <w:i/>
          <w:sz w:val="21"/>
          <w:szCs w:val="21"/>
          <w:u w:val="single"/>
        </w:rPr>
        <w:t>, o Município, por intermédio de servidor designado</w:t>
      </w:r>
      <w:r w:rsidRPr="00771D3E">
        <w:rPr>
          <w:i/>
          <w:u w:val="single"/>
        </w:rPr>
        <w:t xml:space="preserve">, </w:t>
      </w:r>
      <w:r w:rsidRPr="00771D3E">
        <w:rPr>
          <w:rFonts w:ascii="Arial Narrow" w:hAnsi="Arial Narrow" w:cs="Arial"/>
          <w:i/>
          <w:sz w:val="21"/>
          <w:szCs w:val="21"/>
          <w:u w:val="single"/>
        </w:rPr>
        <w:t xml:space="preserve">reserva-se no direito de exercer ampla fiscalização </w:t>
      </w:r>
      <w:r>
        <w:rPr>
          <w:rFonts w:ascii="Arial Narrow" w:hAnsi="Arial Narrow" w:cs="Arial"/>
          <w:i/>
          <w:sz w:val="21"/>
          <w:szCs w:val="21"/>
          <w:u w:val="single"/>
        </w:rPr>
        <w:t>da execução dos serviços</w:t>
      </w:r>
      <w:r w:rsidRPr="00771D3E">
        <w:rPr>
          <w:rFonts w:ascii="Arial Narrow" w:hAnsi="Arial Narrow" w:cs="Arial"/>
          <w:i/>
          <w:sz w:val="21"/>
          <w:szCs w:val="21"/>
          <w:u w:val="single"/>
        </w:rPr>
        <w:t>, objeto deste certame, verificando se estão sendo cumpridos os termos contratuais, não se excluindo a empresa contratada da responsabilidade por qua</w:t>
      </w:r>
      <w:r>
        <w:rPr>
          <w:rFonts w:ascii="Arial Narrow" w:hAnsi="Arial Narrow" w:cs="Arial"/>
          <w:i/>
          <w:sz w:val="21"/>
          <w:szCs w:val="21"/>
          <w:u w:val="single"/>
        </w:rPr>
        <w:t>lquer irregularidade. Constatada</w:t>
      </w:r>
      <w:r w:rsidRPr="00771D3E">
        <w:rPr>
          <w:rFonts w:ascii="Arial Narrow" w:hAnsi="Arial Narrow" w:cs="Arial"/>
          <w:i/>
          <w:sz w:val="21"/>
          <w:szCs w:val="21"/>
          <w:u w:val="single"/>
        </w:rPr>
        <w:t xml:space="preserve"> </w:t>
      </w:r>
      <w:r>
        <w:rPr>
          <w:rFonts w:ascii="Arial Narrow" w:hAnsi="Arial Narrow" w:cs="Arial"/>
          <w:i/>
          <w:sz w:val="21"/>
          <w:szCs w:val="21"/>
          <w:u w:val="single"/>
        </w:rPr>
        <w:t>a má execução dos serviços</w:t>
      </w:r>
      <w:r w:rsidRPr="00771D3E">
        <w:rPr>
          <w:rFonts w:ascii="Arial Narrow" w:hAnsi="Arial Narrow" w:cs="Arial"/>
          <w:i/>
          <w:sz w:val="21"/>
          <w:szCs w:val="21"/>
          <w:u w:val="single"/>
        </w:rPr>
        <w:t>, o Município poderá utilizar-se do disposto na Lei 8.078/90 – Código de Defesa do Consumidor.</w:t>
      </w:r>
    </w:p>
    <w:p w14:paraId="00573D44"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2.6.1.1. </w:t>
      </w:r>
      <w:r w:rsidRPr="00296BDA">
        <w:rPr>
          <w:rFonts w:ascii="Arial Narrow" w:hAnsi="Arial Narrow"/>
          <w:sz w:val="21"/>
          <w:szCs w:val="21"/>
        </w:rPr>
        <w:t xml:space="preserve">No caso de considerada insatisfatória as condições </w:t>
      </w:r>
      <w:r>
        <w:rPr>
          <w:rFonts w:ascii="Arial Narrow" w:hAnsi="Arial Narrow"/>
          <w:sz w:val="21"/>
          <w:szCs w:val="21"/>
        </w:rPr>
        <w:t>do objeto da licitação</w:t>
      </w:r>
      <w:r w:rsidRPr="00296BDA">
        <w:rPr>
          <w:rFonts w:ascii="Arial Narrow" w:hAnsi="Arial Narrow"/>
          <w:sz w:val="21"/>
          <w:szCs w:val="21"/>
        </w:rPr>
        <w:t>, será lavrado termo de recusa, no qual se consignarão as desconformidades, devendo o</w:t>
      </w:r>
      <w:r>
        <w:rPr>
          <w:rFonts w:ascii="Arial Narrow" w:hAnsi="Arial Narrow"/>
          <w:sz w:val="21"/>
          <w:szCs w:val="21"/>
        </w:rPr>
        <w:t>s serviços serem refeitos e os produtos substituídos</w:t>
      </w:r>
      <w:r w:rsidRPr="00296BDA">
        <w:rPr>
          <w:rFonts w:ascii="Arial Narrow" w:hAnsi="Arial Narrow"/>
          <w:sz w:val="21"/>
          <w:szCs w:val="21"/>
        </w:rPr>
        <w:t>.</w:t>
      </w:r>
    </w:p>
    <w:p w14:paraId="2DD5FC9F" w14:textId="77777777" w:rsidR="00FD724A" w:rsidRDefault="00FD724A" w:rsidP="00FD724A">
      <w:pPr>
        <w:pStyle w:val="Corpodetexto"/>
        <w:tabs>
          <w:tab w:val="left" w:pos="0"/>
          <w:tab w:val="left" w:pos="9072"/>
          <w:tab w:val="left" w:pos="9214"/>
        </w:tabs>
        <w:rPr>
          <w:rFonts w:ascii="Arial Narrow" w:hAnsi="Arial Narrow" w:cs="Arial"/>
          <w:sz w:val="21"/>
          <w:szCs w:val="21"/>
        </w:rPr>
      </w:pPr>
    </w:p>
    <w:p w14:paraId="05492BF8" w14:textId="77777777" w:rsidR="00FD724A" w:rsidRDefault="00FD724A" w:rsidP="00FD724A">
      <w:pPr>
        <w:pStyle w:val="Corpodetexto"/>
        <w:tabs>
          <w:tab w:val="left" w:pos="0"/>
          <w:tab w:val="left" w:pos="9072"/>
          <w:tab w:val="left" w:pos="9214"/>
        </w:tabs>
        <w:rPr>
          <w:rFonts w:ascii="Arial Narrow" w:hAnsi="Arial Narrow" w:cs="Arial"/>
          <w:b/>
          <w:sz w:val="21"/>
          <w:szCs w:val="21"/>
          <w:u w:val="single"/>
        </w:rPr>
      </w:pPr>
      <w:r>
        <w:rPr>
          <w:rFonts w:ascii="Arial Narrow" w:hAnsi="Arial Narrow" w:cs="Arial"/>
          <w:sz w:val="21"/>
          <w:szCs w:val="21"/>
        </w:rPr>
        <w:t xml:space="preserve">2.6.2. </w:t>
      </w:r>
      <w:r w:rsidRPr="00296BDA">
        <w:rPr>
          <w:rFonts w:ascii="Arial Narrow" w:hAnsi="Arial Narrow" w:cs="Arial"/>
          <w:sz w:val="21"/>
          <w:szCs w:val="21"/>
        </w:rPr>
        <w:t>O aceite do</w:t>
      </w:r>
      <w:r>
        <w:rPr>
          <w:rFonts w:ascii="Arial Narrow" w:hAnsi="Arial Narrow" w:cs="Arial"/>
          <w:sz w:val="21"/>
          <w:szCs w:val="21"/>
        </w:rPr>
        <w:t xml:space="preserve"> objeto </w:t>
      </w:r>
      <w:r w:rsidRPr="00296BDA">
        <w:rPr>
          <w:rFonts w:ascii="Arial Narrow" w:hAnsi="Arial Narrow" w:cs="Arial"/>
          <w:sz w:val="21"/>
          <w:szCs w:val="21"/>
        </w:rPr>
        <w:t>não exclui a responsabilidade civil do fornecedor por vícios de quantidade, de qualidade ou técnico dos produtos, ou por desacordo com as especificações estabelecidas neste Edital, verificadas posteriormente, e por danos deles decorrentes.</w:t>
      </w:r>
    </w:p>
    <w:p w14:paraId="6328808A" w14:textId="77777777" w:rsidR="00FD724A" w:rsidRDefault="00FD724A" w:rsidP="00FD724A">
      <w:pPr>
        <w:pStyle w:val="Corpodetexto"/>
        <w:tabs>
          <w:tab w:val="left" w:pos="0"/>
          <w:tab w:val="left" w:pos="9072"/>
          <w:tab w:val="left" w:pos="9214"/>
        </w:tabs>
        <w:rPr>
          <w:rFonts w:ascii="Arial Narrow" w:hAnsi="Arial Narrow" w:cs="Arial"/>
          <w:sz w:val="21"/>
          <w:szCs w:val="21"/>
        </w:rPr>
      </w:pPr>
    </w:p>
    <w:p w14:paraId="23D817DC" w14:textId="77777777" w:rsidR="00FD724A" w:rsidRDefault="00FD724A" w:rsidP="00FD724A">
      <w:pPr>
        <w:pStyle w:val="Corpodetexto"/>
        <w:tabs>
          <w:tab w:val="left" w:pos="0"/>
          <w:tab w:val="left" w:pos="9072"/>
          <w:tab w:val="left" w:pos="9214"/>
        </w:tabs>
        <w:rPr>
          <w:rFonts w:ascii="Arial Narrow" w:hAnsi="Arial Narrow" w:cs="Arial"/>
          <w:sz w:val="21"/>
          <w:szCs w:val="21"/>
        </w:rPr>
      </w:pPr>
      <w:r>
        <w:rPr>
          <w:rFonts w:ascii="Arial Narrow" w:hAnsi="Arial Narrow" w:cs="Arial"/>
          <w:sz w:val="21"/>
          <w:szCs w:val="21"/>
        </w:rPr>
        <w:t xml:space="preserve">2.6.3. </w:t>
      </w:r>
      <w:r w:rsidRPr="00296BDA">
        <w:rPr>
          <w:rFonts w:ascii="Arial Narrow" w:hAnsi="Arial Narrow" w:cs="Arial"/>
          <w:sz w:val="21"/>
          <w:szCs w:val="21"/>
        </w:rPr>
        <w:t xml:space="preserve">Caso </w:t>
      </w:r>
      <w:r>
        <w:rPr>
          <w:rFonts w:ascii="Arial Narrow" w:hAnsi="Arial Narrow" w:cs="Arial"/>
          <w:sz w:val="21"/>
          <w:szCs w:val="21"/>
        </w:rPr>
        <w:t>o objeto</w:t>
      </w:r>
      <w:r w:rsidRPr="00296BDA">
        <w:rPr>
          <w:rFonts w:ascii="Arial Narrow" w:hAnsi="Arial Narrow" w:cs="Arial"/>
          <w:sz w:val="21"/>
          <w:szCs w:val="21"/>
        </w:rPr>
        <w:t xml:space="preserve"> seja recusado ou o documento fiscal apresente incorreção, o prazo de pagamento será contado a partir da data da regularização da entrega ou do documento fiscal, a depender do evento.</w:t>
      </w:r>
    </w:p>
    <w:p w14:paraId="341811B6" w14:textId="77777777" w:rsidR="00FD724A" w:rsidRPr="00136B67" w:rsidRDefault="00FD724A" w:rsidP="00FD724A">
      <w:pPr>
        <w:pStyle w:val="Corpodetexto"/>
        <w:tabs>
          <w:tab w:val="left" w:pos="180"/>
        </w:tabs>
        <w:rPr>
          <w:rFonts w:ascii="Arial Narrow" w:hAnsi="Arial Narrow"/>
          <w:sz w:val="21"/>
          <w:szCs w:val="21"/>
        </w:rPr>
      </w:pPr>
    </w:p>
    <w:p w14:paraId="1A6C5533" w14:textId="77777777" w:rsidR="00FD724A" w:rsidRPr="0028453A" w:rsidRDefault="00FD724A" w:rsidP="00FD724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TERCEIRA</w:t>
      </w:r>
    </w:p>
    <w:p w14:paraId="490D5673" w14:textId="77777777" w:rsidR="00FD724A" w:rsidRDefault="00FD724A" w:rsidP="00FD724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Pr="00CC4BE2">
        <w:rPr>
          <w:rFonts w:ascii="Arial Narrow" w:hAnsi="Arial Narrow"/>
          <w:b/>
          <w:sz w:val="21"/>
          <w:szCs w:val="21"/>
        </w:rPr>
        <w:t>RECEBIMENTO E CRITÉRIO DE ACEITAÇÃO DO OBJETO</w:t>
      </w:r>
    </w:p>
    <w:p w14:paraId="1FBA5A36" w14:textId="77777777" w:rsidR="00FD724A" w:rsidRPr="0028453A" w:rsidRDefault="00FD724A" w:rsidP="00FD724A">
      <w:pPr>
        <w:pStyle w:val="Corpodetexto"/>
        <w:tabs>
          <w:tab w:val="left" w:pos="0"/>
          <w:tab w:val="left" w:pos="9072"/>
          <w:tab w:val="left" w:pos="9214"/>
        </w:tabs>
        <w:jc w:val="center"/>
        <w:rPr>
          <w:rFonts w:ascii="Arial Narrow" w:hAnsi="Arial Narrow"/>
          <w:b/>
          <w:sz w:val="21"/>
          <w:szCs w:val="21"/>
        </w:rPr>
      </w:pPr>
    </w:p>
    <w:p w14:paraId="4B239AB0"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3.1. Os bens serão recebidos:</w:t>
      </w:r>
    </w:p>
    <w:p w14:paraId="2FF2404F" w14:textId="77777777" w:rsidR="00FD724A" w:rsidRDefault="00FD724A" w:rsidP="00FD724A">
      <w:pPr>
        <w:pStyle w:val="Corpodetexto"/>
        <w:numPr>
          <w:ilvl w:val="0"/>
          <w:numId w:val="5"/>
        </w:numPr>
        <w:tabs>
          <w:tab w:val="left" w:pos="0"/>
          <w:tab w:val="left" w:pos="9072"/>
          <w:tab w:val="left" w:pos="9214"/>
        </w:tabs>
        <w:rPr>
          <w:rFonts w:ascii="Arial Narrow" w:hAnsi="Arial Narrow"/>
          <w:sz w:val="21"/>
          <w:szCs w:val="21"/>
        </w:rPr>
      </w:pPr>
      <w:r w:rsidRPr="006F592E">
        <w:rPr>
          <w:rFonts w:ascii="Arial Narrow" w:hAnsi="Arial Narrow"/>
          <w:i/>
          <w:sz w:val="21"/>
          <w:szCs w:val="21"/>
          <w:u w:val="single"/>
        </w:rPr>
        <w:t>Provisoriamente</w:t>
      </w:r>
      <w:r>
        <w:rPr>
          <w:rFonts w:ascii="Arial Narrow" w:hAnsi="Arial Narrow"/>
          <w:sz w:val="21"/>
          <w:szCs w:val="21"/>
        </w:rPr>
        <w:t>: a partir da entrega, para efeito da verificação da conformidade com as especificações constantes do Edital e da proposta, e no caso das entregas com instalação, após a mesma.</w:t>
      </w:r>
    </w:p>
    <w:p w14:paraId="7B99DF87" w14:textId="77777777" w:rsidR="00FD724A" w:rsidRDefault="00FD724A" w:rsidP="00FD724A">
      <w:pPr>
        <w:pStyle w:val="Corpodetexto"/>
        <w:numPr>
          <w:ilvl w:val="0"/>
          <w:numId w:val="5"/>
        </w:numPr>
        <w:tabs>
          <w:tab w:val="left" w:pos="0"/>
          <w:tab w:val="left" w:pos="9072"/>
          <w:tab w:val="left" w:pos="9214"/>
        </w:tabs>
        <w:rPr>
          <w:rFonts w:ascii="Arial Narrow" w:hAnsi="Arial Narrow"/>
          <w:sz w:val="21"/>
          <w:szCs w:val="21"/>
        </w:rPr>
      </w:pPr>
      <w:r w:rsidRPr="006F592E">
        <w:rPr>
          <w:rFonts w:ascii="Arial Narrow" w:hAnsi="Arial Narrow"/>
          <w:i/>
          <w:sz w:val="21"/>
          <w:szCs w:val="21"/>
          <w:u w:val="single"/>
        </w:rPr>
        <w:t>Definitivamente</w:t>
      </w:r>
      <w:r w:rsidRPr="003F0423">
        <w:rPr>
          <w:rFonts w:ascii="Arial Narrow" w:hAnsi="Arial Narrow"/>
          <w:sz w:val="21"/>
          <w:szCs w:val="21"/>
        </w:rPr>
        <w:t>:</w:t>
      </w:r>
      <w:r>
        <w:rPr>
          <w:rFonts w:ascii="Arial Narrow" w:hAnsi="Arial Narrow"/>
          <w:sz w:val="21"/>
          <w:szCs w:val="21"/>
        </w:rPr>
        <w:t xml:space="preserve"> após a verificação da conformidade com as especificações constantes do Edital e da proposta, e no caso de entregas com instalação, após verificação feita pela fiscalização e consequente aceitação dos materiais e dos serviços de instalação, que se dará em até 7 (sete) dias do recebimento provisório.</w:t>
      </w:r>
    </w:p>
    <w:p w14:paraId="59212D29" w14:textId="77777777" w:rsidR="00FD724A" w:rsidRDefault="00FD724A" w:rsidP="00FD724A">
      <w:pPr>
        <w:pStyle w:val="Corpodetexto"/>
        <w:tabs>
          <w:tab w:val="left" w:pos="0"/>
          <w:tab w:val="left" w:pos="9072"/>
          <w:tab w:val="left" w:pos="9214"/>
        </w:tabs>
        <w:ind w:left="426"/>
        <w:rPr>
          <w:rFonts w:ascii="Arial Narrow" w:hAnsi="Arial Narrow"/>
          <w:sz w:val="21"/>
          <w:szCs w:val="21"/>
          <w:u w:val="single"/>
        </w:rPr>
      </w:pPr>
    </w:p>
    <w:p w14:paraId="68CE661E"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3.1.1. Na hipótese da verificação a que se refere o subitem anterior não ser procedida dentro do prazo fixado, reputar-se-á como realizada, consumando-se o recebimento definitivo no dia do esgotamento do prazo.</w:t>
      </w:r>
    </w:p>
    <w:p w14:paraId="51308023" w14:textId="77777777" w:rsidR="00FD724A" w:rsidRDefault="00FD724A" w:rsidP="00FD724A">
      <w:pPr>
        <w:pStyle w:val="Corpodetexto"/>
        <w:tabs>
          <w:tab w:val="left" w:pos="0"/>
          <w:tab w:val="left" w:pos="9072"/>
          <w:tab w:val="left" w:pos="9214"/>
        </w:tabs>
        <w:rPr>
          <w:rFonts w:ascii="Arial Narrow" w:hAnsi="Arial Narrow"/>
          <w:sz w:val="21"/>
          <w:szCs w:val="21"/>
        </w:rPr>
      </w:pPr>
    </w:p>
    <w:p w14:paraId="4CB0A67D"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3.2. A Administração rejeitará, no todo ou em parte, a entrega dos bens ou instalações em desacordo com as especificações técnicas exigidas do próprio órgão.</w:t>
      </w:r>
    </w:p>
    <w:p w14:paraId="2FEFF934" w14:textId="77777777" w:rsidR="00FD724A" w:rsidRDefault="00FD724A" w:rsidP="00FD724A">
      <w:pPr>
        <w:pStyle w:val="Corpodetexto"/>
        <w:tabs>
          <w:tab w:val="left" w:pos="0"/>
          <w:tab w:val="left" w:pos="9072"/>
          <w:tab w:val="left" w:pos="9214"/>
        </w:tabs>
        <w:rPr>
          <w:rFonts w:ascii="Arial Narrow" w:hAnsi="Arial Narrow"/>
          <w:sz w:val="21"/>
          <w:szCs w:val="21"/>
        </w:rPr>
      </w:pPr>
    </w:p>
    <w:p w14:paraId="24381A08"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3.3.</w:t>
      </w:r>
      <w:r w:rsidRPr="00941860">
        <w:rPr>
          <w:rFonts w:ascii="Arial Narrow" w:hAnsi="Arial Narrow"/>
          <w:sz w:val="21"/>
          <w:szCs w:val="21"/>
        </w:rPr>
        <w:t xml:space="preserve"> Os objetos que forem recusados (tanto no recebimento provisório ou antes do recebimento definitivo) deverão ser substituídos no prazo máximo de </w:t>
      </w:r>
      <w:r w:rsidRPr="00941860">
        <w:rPr>
          <w:rFonts w:ascii="Arial Narrow" w:hAnsi="Arial Narrow"/>
          <w:b/>
          <w:sz w:val="21"/>
          <w:szCs w:val="21"/>
        </w:rPr>
        <w:t>10 (dez) dias úteis</w:t>
      </w:r>
      <w:r w:rsidRPr="00941860">
        <w:rPr>
          <w:rFonts w:ascii="Arial Narrow" w:hAnsi="Arial Narrow"/>
          <w:sz w:val="21"/>
          <w:szCs w:val="21"/>
        </w:rPr>
        <w:t xml:space="preserve">, contados da data de notificação apresentada à fornecedora, sem qualquer ônus para o Município. </w:t>
      </w:r>
    </w:p>
    <w:p w14:paraId="174B6C17"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3.3.1. </w:t>
      </w:r>
      <w:r w:rsidRPr="00941860">
        <w:rPr>
          <w:rFonts w:ascii="Arial Narrow" w:hAnsi="Arial Narrow"/>
          <w:sz w:val="21"/>
          <w:szCs w:val="21"/>
        </w:rPr>
        <w:t xml:space="preserve">Se a substituição dos objetos entregues não for realizada no prazo estipulado, a fornecedora estará sujeita às sanções previstas neste Edital, na Minuta </w:t>
      </w:r>
      <w:r>
        <w:rPr>
          <w:rFonts w:ascii="Arial Narrow" w:hAnsi="Arial Narrow"/>
          <w:sz w:val="21"/>
          <w:szCs w:val="21"/>
        </w:rPr>
        <w:t>do Contrato</w:t>
      </w:r>
      <w:r w:rsidRPr="00941860">
        <w:rPr>
          <w:rFonts w:ascii="Arial Narrow" w:hAnsi="Arial Narrow"/>
          <w:sz w:val="21"/>
          <w:szCs w:val="21"/>
        </w:rPr>
        <w:t xml:space="preserve"> e na Lei.</w:t>
      </w:r>
    </w:p>
    <w:p w14:paraId="437E7743" w14:textId="77777777" w:rsidR="00FD724A" w:rsidRDefault="00FD724A" w:rsidP="00FD724A">
      <w:pPr>
        <w:pStyle w:val="Corpodetexto"/>
        <w:tabs>
          <w:tab w:val="left" w:pos="0"/>
          <w:tab w:val="left" w:pos="9072"/>
          <w:tab w:val="left" w:pos="9214"/>
        </w:tabs>
        <w:rPr>
          <w:rFonts w:ascii="Arial Narrow" w:hAnsi="Arial Narrow"/>
          <w:sz w:val="21"/>
          <w:szCs w:val="21"/>
        </w:rPr>
      </w:pPr>
    </w:p>
    <w:p w14:paraId="65B21510"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3.4.</w:t>
      </w:r>
      <w:r w:rsidRPr="00941860">
        <w:rPr>
          <w:rFonts w:ascii="Arial Narrow" w:hAnsi="Arial Narrow"/>
          <w:sz w:val="21"/>
          <w:szCs w:val="21"/>
        </w:rPr>
        <w:t xml:space="preserve"> Caso seja comprovado que os objetos entregues não estejam de acordo com as especificações do Edital, a fornecedora deverá ressarcir todos os custos com perícia à Administração, bem como os prejuízos e danos eventualmente causados à Administração.</w:t>
      </w:r>
    </w:p>
    <w:p w14:paraId="7BDEEAD7" w14:textId="77777777" w:rsidR="00FD724A" w:rsidRPr="00941860" w:rsidRDefault="00FD724A" w:rsidP="00FD724A">
      <w:pPr>
        <w:pStyle w:val="Corpodetexto"/>
        <w:tabs>
          <w:tab w:val="left" w:pos="0"/>
          <w:tab w:val="left" w:pos="9072"/>
          <w:tab w:val="left" w:pos="9214"/>
        </w:tabs>
        <w:rPr>
          <w:rFonts w:ascii="Arial Narrow" w:hAnsi="Arial Narrow"/>
          <w:sz w:val="21"/>
          <w:szCs w:val="21"/>
        </w:rPr>
      </w:pPr>
    </w:p>
    <w:p w14:paraId="31E426C1" w14:textId="77777777" w:rsidR="00FD724A" w:rsidRDefault="00FD724A" w:rsidP="00FD724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3.5.</w:t>
      </w:r>
      <w:r w:rsidRPr="00941860">
        <w:rPr>
          <w:rFonts w:ascii="Arial Narrow" w:hAnsi="Arial Narrow"/>
          <w:sz w:val="21"/>
          <w:szCs w:val="21"/>
        </w:rPr>
        <w:t xml:space="preserve"> O recebimento não exclui a responsabilidade da Contratada pela perfeita entrega, ficando a mesma obrigada a substituir, no todo ou em parte, o objeto se a qualquer tempo se verificarem vícios, defeitos ou incorreções.</w:t>
      </w:r>
    </w:p>
    <w:p w14:paraId="18AF7C47" w14:textId="77777777" w:rsidR="00FD724A" w:rsidRDefault="00FD724A" w:rsidP="00FD724A">
      <w:pPr>
        <w:pStyle w:val="Corpodetexto"/>
        <w:tabs>
          <w:tab w:val="left" w:pos="0"/>
          <w:tab w:val="left" w:pos="9072"/>
          <w:tab w:val="left" w:pos="9214"/>
        </w:tabs>
        <w:rPr>
          <w:rFonts w:ascii="Arial Narrow" w:hAnsi="Arial Narrow"/>
          <w:b/>
          <w:sz w:val="21"/>
          <w:szCs w:val="21"/>
          <w:u w:val="single"/>
        </w:rPr>
      </w:pPr>
    </w:p>
    <w:p w14:paraId="1F3F722F" w14:textId="77777777" w:rsidR="00FD724A" w:rsidRDefault="00FD724A" w:rsidP="00FD724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00C2600" w14:textId="77777777" w:rsidR="00FD724A" w:rsidRPr="00207A7F" w:rsidRDefault="00FD724A" w:rsidP="00FD724A">
      <w:pPr>
        <w:pStyle w:val="Corpodetexto"/>
        <w:tabs>
          <w:tab w:val="left" w:pos="0"/>
          <w:tab w:val="left" w:pos="9072"/>
          <w:tab w:val="left" w:pos="9214"/>
        </w:tabs>
        <w:jc w:val="center"/>
        <w:rPr>
          <w:rFonts w:ascii="Arial Narrow" w:hAnsi="Arial Narrow"/>
          <w:b/>
          <w:sz w:val="21"/>
          <w:szCs w:val="21"/>
        </w:rPr>
      </w:pPr>
      <w:r w:rsidRPr="00045804">
        <w:rPr>
          <w:rFonts w:ascii="Arial Narrow" w:hAnsi="Arial Narrow" w:cs="Arial"/>
          <w:b/>
          <w:bCs/>
          <w:iCs/>
          <w:sz w:val="21"/>
          <w:szCs w:val="21"/>
        </w:rPr>
        <w:t>DAS RESPONSABILIDADES DAS PARTES:</w:t>
      </w:r>
    </w:p>
    <w:p w14:paraId="4D1ABF4B" w14:textId="77777777" w:rsidR="00FD724A" w:rsidRPr="00045804" w:rsidRDefault="00FD724A" w:rsidP="00FD724A">
      <w:pPr>
        <w:tabs>
          <w:tab w:val="left" w:pos="9072"/>
          <w:tab w:val="left" w:pos="9214"/>
        </w:tabs>
        <w:jc w:val="both"/>
        <w:rPr>
          <w:rFonts w:ascii="Arial Narrow" w:hAnsi="Arial Narrow" w:cs="Arial"/>
          <w:sz w:val="21"/>
          <w:szCs w:val="21"/>
        </w:rPr>
      </w:pPr>
    </w:p>
    <w:p w14:paraId="16296C4D" w14:textId="77777777" w:rsidR="00FD724A" w:rsidRPr="00C64514" w:rsidRDefault="00FD724A" w:rsidP="00FD724A">
      <w:pPr>
        <w:jc w:val="both"/>
        <w:rPr>
          <w:rFonts w:ascii="Arial Narrow" w:hAnsi="Arial Narrow"/>
          <w:b/>
          <w:bCs/>
          <w:i/>
          <w:sz w:val="21"/>
          <w:szCs w:val="21"/>
        </w:rPr>
      </w:pPr>
      <w:r>
        <w:rPr>
          <w:rFonts w:ascii="Arial Narrow" w:hAnsi="Arial Narrow"/>
          <w:bCs/>
          <w:sz w:val="21"/>
          <w:szCs w:val="21"/>
        </w:rPr>
        <w:t>4</w:t>
      </w:r>
      <w:r w:rsidRPr="00C64514">
        <w:rPr>
          <w:rFonts w:ascii="Arial Narrow" w:hAnsi="Arial Narrow"/>
          <w:bCs/>
          <w:sz w:val="21"/>
          <w:szCs w:val="21"/>
        </w:rPr>
        <w:t>.1.</w:t>
      </w:r>
      <w:r w:rsidRPr="00C64514">
        <w:rPr>
          <w:rFonts w:ascii="Arial Narrow" w:hAnsi="Arial Narrow"/>
          <w:b/>
          <w:bCs/>
          <w:sz w:val="21"/>
          <w:szCs w:val="21"/>
        </w:rPr>
        <w:t xml:space="preserve"> Cabe ao Município</w:t>
      </w:r>
      <w:r w:rsidRPr="00C64514">
        <w:rPr>
          <w:rFonts w:ascii="Arial Narrow" w:hAnsi="Arial Narrow"/>
          <w:b/>
          <w:bCs/>
          <w:i/>
          <w:sz w:val="21"/>
          <w:szCs w:val="21"/>
        </w:rPr>
        <w:t>:</w:t>
      </w:r>
    </w:p>
    <w:p w14:paraId="4E2C8776" w14:textId="77777777" w:rsidR="00FD724A" w:rsidRPr="00E9484E" w:rsidRDefault="00FD724A" w:rsidP="00FD724A">
      <w:pPr>
        <w:jc w:val="both"/>
        <w:rPr>
          <w:rFonts w:ascii="Arial Narrow" w:hAnsi="Arial Narrow"/>
          <w:sz w:val="21"/>
          <w:szCs w:val="21"/>
        </w:rPr>
      </w:pPr>
      <w:r>
        <w:rPr>
          <w:rFonts w:ascii="Arial Narrow" w:hAnsi="Arial Narrow"/>
          <w:sz w:val="21"/>
          <w:szCs w:val="21"/>
        </w:rPr>
        <w:t>4.1.1.</w:t>
      </w:r>
      <w:r w:rsidRPr="00E9484E">
        <w:rPr>
          <w:rFonts w:ascii="Arial Narrow" w:hAnsi="Arial Narrow"/>
          <w:sz w:val="21"/>
          <w:szCs w:val="21"/>
        </w:rPr>
        <w:t xml:space="preserve"> Receber o objeto no prazo e condições estabelecidas no Edital e seus anexos; </w:t>
      </w:r>
    </w:p>
    <w:p w14:paraId="1D558A45" w14:textId="77777777" w:rsidR="00FD724A" w:rsidRPr="00E9484E" w:rsidRDefault="00FD724A" w:rsidP="00FD724A">
      <w:pPr>
        <w:jc w:val="both"/>
        <w:rPr>
          <w:rFonts w:ascii="Arial Narrow" w:hAnsi="Arial Narrow"/>
          <w:sz w:val="21"/>
          <w:szCs w:val="21"/>
        </w:rPr>
      </w:pPr>
      <w:r>
        <w:rPr>
          <w:rFonts w:ascii="Arial Narrow" w:hAnsi="Arial Narrow"/>
          <w:sz w:val="21"/>
          <w:szCs w:val="21"/>
        </w:rPr>
        <w:t>4.1.2.</w:t>
      </w:r>
      <w:r w:rsidRPr="00E9484E">
        <w:rPr>
          <w:rFonts w:ascii="Arial Narrow" w:hAnsi="Arial Narrow"/>
          <w:sz w:val="21"/>
          <w:szCs w:val="21"/>
        </w:rPr>
        <w:t xml:space="preserve"> Verificar minuciosamente, no prazo fixado, a conformidade dos bens recebidos definitivamente com as especificações constantes do Edital e da proposta; </w:t>
      </w:r>
    </w:p>
    <w:p w14:paraId="75A628B8" w14:textId="77777777" w:rsidR="00FD724A" w:rsidRPr="00E9484E" w:rsidRDefault="00FD724A" w:rsidP="00FD724A">
      <w:pPr>
        <w:jc w:val="both"/>
        <w:rPr>
          <w:rFonts w:ascii="Arial Narrow" w:hAnsi="Arial Narrow"/>
          <w:sz w:val="21"/>
          <w:szCs w:val="21"/>
        </w:rPr>
      </w:pPr>
      <w:r>
        <w:rPr>
          <w:rFonts w:ascii="Arial Narrow" w:hAnsi="Arial Narrow"/>
          <w:sz w:val="21"/>
          <w:szCs w:val="21"/>
        </w:rPr>
        <w:t>4.1.3.</w:t>
      </w:r>
      <w:r w:rsidRPr="00E9484E">
        <w:rPr>
          <w:rFonts w:ascii="Arial Narrow" w:hAnsi="Arial Narrow"/>
          <w:sz w:val="21"/>
          <w:szCs w:val="21"/>
        </w:rPr>
        <w:t xml:space="preserve"> Comunicar à </w:t>
      </w:r>
      <w:r w:rsidRPr="00E9484E">
        <w:rPr>
          <w:rFonts w:ascii="Arial Narrow" w:hAnsi="Arial Narrow"/>
          <w:b/>
          <w:bCs/>
          <w:sz w:val="21"/>
          <w:szCs w:val="21"/>
        </w:rPr>
        <w:t>CONTRATADA</w:t>
      </w:r>
      <w:r w:rsidRPr="00E9484E">
        <w:rPr>
          <w:rFonts w:ascii="Arial Narrow" w:hAnsi="Arial Narrow"/>
          <w:sz w:val="21"/>
          <w:szCs w:val="21"/>
        </w:rPr>
        <w:t xml:space="preserve">, por escrito, sobre imperfeições, falhas ou irregularidades verificadas no objeto fornecido, para que seja substituído, reparado ou corrigido; </w:t>
      </w:r>
    </w:p>
    <w:p w14:paraId="027508C5" w14:textId="77777777" w:rsidR="00FD724A" w:rsidRPr="00E9484E" w:rsidRDefault="00FD724A" w:rsidP="00FD724A">
      <w:pPr>
        <w:jc w:val="both"/>
        <w:rPr>
          <w:rFonts w:ascii="Arial Narrow" w:hAnsi="Arial Narrow"/>
          <w:sz w:val="21"/>
          <w:szCs w:val="21"/>
        </w:rPr>
      </w:pPr>
      <w:r>
        <w:rPr>
          <w:rFonts w:ascii="Arial Narrow" w:hAnsi="Arial Narrow"/>
          <w:sz w:val="21"/>
          <w:szCs w:val="21"/>
        </w:rPr>
        <w:t>4.1.4.</w:t>
      </w:r>
      <w:r w:rsidRPr="00E9484E">
        <w:rPr>
          <w:rFonts w:ascii="Arial Narrow" w:hAnsi="Arial Narrow"/>
          <w:sz w:val="21"/>
          <w:szCs w:val="21"/>
        </w:rPr>
        <w:t xml:space="preserve"> Acompanhar e fiscalizar o cumprimento das obrigações da </w:t>
      </w:r>
      <w:r w:rsidRPr="00E9484E">
        <w:rPr>
          <w:rFonts w:ascii="Arial Narrow" w:hAnsi="Arial Narrow"/>
          <w:b/>
          <w:bCs/>
          <w:sz w:val="21"/>
          <w:szCs w:val="21"/>
        </w:rPr>
        <w:t>CONTRATADA</w:t>
      </w:r>
      <w:r w:rsidRPr="00E9484E">
        <w:rPr>
          <w:rFonts w:ascii="Arial Narrow" w:hAnsi="Arial Narrow"/>
          <w:sz w:val="21"/>
          <w:szCs w:val="21"/>
        </w:rPr>
        <w:t xml:space="preserve">, através de comissão/servidor especialmente designado; </w:t>
      </w:r>
    </w:p>
    <w:p w14:paraId="5EDE0CA9" w14:textId="77777777" w:rsidR="00FD724A" w:rsidRPr="00E9484E" w:rsidRDefault="00FD724A" w:rsidP="00FD724A">
      <w:pPr>
        <w:jc w:val="both"/>
        <w:rPr>
          <w:rFonts w:ascii="Arial Narrow" w:hAnsi="Arial Narrow"/>
          <w:sz w:val="21"/>
          <w:szCs w:val="21"/>
        </w:rPr>
      </w:pPr>
      <w:r>
        <w:rPr>
          <w:rFonts w:ascii="Arial Narrow" w:hAnsi="Arial Narrow"/>
          <w:sz w:val="21"/>
          <w:szCs w:val="21"/>
        </w:rPr>
        <w:t>4.1.5.</w:t>
      </w:r>
      <w:r w:rsidRPr="00E9484E">
        <w:rPr>
          <w:rFonts w:ascii="Arial Narrow" w:hAnsi="Arial Narrow"/>
          <w:sz w:val="21"/>
          <w:szCs w:val="21"/>
        </w:rPr>
        <w:t xml:space="preserve"> Efetuar o pagamento à </w:t>
      </w:r>
      <w:r w:rsidRPr="00E9484E">
        <w:rPr>
          <w:rFonts w:ascii="Arial Narrow" w:hAnsi="Arial Narrow"/>
          <w:b/>
          <w:bCs/>
          <w:sz w:val="21"/>
          <w:szCs w:val="21"/>
        </w:rPr>
        <w:t>CONTRATADA</w:t>
      </w:r>
      <w:r w:rsidRPr="00E9484E">
        <w:rPr>
          <w:rFonts w:ascii="Arial Narrow" w:hAnsi="Arial Narrow"/>
          <w:sz w:val="21"/>
          <w:szCs w:val="21"/>
        </w:rPr>
        <w:t xml:space="preserve"> no valor correspondente ao fornecimento do objeto, no prazo e forma estabelecidos no Edital e seus anexos; </w:t>
      </w:r>
    </w:p>
    <w:p w14:paraId="079897DA" w14:textId="77777777" w:rsidR="00FD724A" w:rsidRPr="00E9484E" w:rsidRDefault="00FD724A" w:rsidP="00FD724A">
      <w:pPr>
        <w:jc w:val="both"/>
        <w:rPr>
          <w:rFonts w:ascii="Arial Narrow" w:hAnsi="Arial Narrow"/>
          <w:sz w:val="21"/>
          <w:szCs w:val="21"/>
        </w:rPr>
      </w:pPr>
      <w:r>
        <w:rPr>
          <w:rFonts w:ascii="Arial Narrow" w:hAnsi="Arial Narrow"/>
          <w:sz w:val="21"/>
          <w:szCs w:val="21"/>
        </w:rPr>
        <w:t>4.1.6.</w:t>
      </w:r>
      <w:r w:rsidRPr="00E9484E">
        <w:rPr>
          <w:rFonts w:ascii="Arial Narrow" w:hAnsi="Arial Narrow"/>
          <w:sz w:val="21"/>
          <w:szCs w:val="21"/>
        </w:rPr>
        <w:t xml:space="preserve"> A </w:t>
      </w:r>
      <w:r w:rsidRPr="00E9484E">
        <w:rPr>
          <w:rFonts w:ascii="Arial Narrow" w:hAnsi="Arial Narrow"/>
          <w:b/>
          <w:bCs/>
          <w:sz w:val="21"/>
          <w:szCs w:val="21"/>
        </w:rPr>
        <w:t>CONTRATANTE</w:t>
      </w:r>
      <w:r w:rsidRPr="00E9484E">
        <w:rPr>
          <w:rFonts w:ascii="Arial Narrow" w:hAnsi="Arial Narrow"/>
          <w:sz w:val="21"/>
          <w:szCs w:val="21"/>
        </w:rPr>
        <w:t xml:space="preserve"> não responderá por quaisquer compromissos assumidos pela </w:t>
      </w:r>
      <w:r w:rsidRPr="00E9484E">
        <w:rPr>
          <w:rFonts w:ascii="Arial Narrow" w:hAnsi="Arial Narrow"/>
          <w:b/>
          <w:bCs/>
          <w:sz w:val="21"/>
          <w:szCs w:val="21"/>
        </w:rPr>
        <w:t>CONTRATADA</w:t>
      </w:r>
      <w:r w:rsidRPr="00E9484E">
        <w:rPr>
          <w:rFonts w:ascii="Arial Narrow" w:hAnsi="Arial Narrow"/>
          <w:sz w:val="21"/>
          <w:szCs w:val="21"/>
        </w:rPr>
        <w:t xml:space="preserve"> com terceiros, ainda que vinculados à execução da presente Contratação, bem como por qualquer dano causado a terceiros em decorrência de ato da </w:t>
      </w:r>
      <w:r w:rsidRPr="00E9484E">
        <w:rPr>
          <w:rFonts w:ascii="Arial Narrow" w:hAnsi="Arial Narrow"/>
          <w:b/>
          <w:bCs/>
          <w:sz w:val="21"/>
          <w:szCs w:val="21"/>
        </w:rPr>
        <w:t>CONTRATADA</w:t>
      </w:r>
      <w:r w:rsidRPr="00E9484E">
        <w:rPr>
          <w:rFonts w:ascii="Arial Narrow" w:hAnsi="Arial Narrow"/>
          <w:sz w:val="21"/>
          <w:szCs w:val="21"/>
        </w:rPr>
        <w:t xml:space="preserve">, de seus empregados, prepostos ou subordinados. </w:t>
      </w:r>
    </w:p>
    <w:p w14:paraId="04063242" w14:textId="77777777" w:rsidR="00FD724A" w:rsidRPr="00E9484E" w:rsidRDefault="00FD724A" w:rsidP="00FD724A">
      <w:pPr>
        <w:jc w:val="both"/>
        <w:rPr>
          <w:rFonts w:ascii="Arial Narrow" w:hAnsi="Arial Narrow"/>
          <w:sz w:val="21"/>
          <w:szCs w:val="21"/>
        </w:rPr>
      </w:pPr>
      <w:r>
        <w:rPr>
          <w:rFonts w:ascii="Arial Narrow" w:hAnsi="Arial Narrow"/>
          <w:sz w:val="21"/>
          <w:szCs w:val="21"/>
        </w:rPr>
        <w:t>4.1.7.</w:t>
      </w:r>
      <w:r w:rsidRPr="00E9484E">
        <w:rPr>
          <w:rFonts w:ascii="Arial Narrow" w:hAnsi="Arial Narrow"/>
          <w:sz w:val="21"/>
          <w:szCs w:val="21"/>
        </w:rPr>
        <w:t xml:space="preserve"> Comunicar à </w:t>
      </w:r>
      <w:r w:rsidRPr="00E9484E">
        <w:rPr>
          <w:rFonts w:ascii="Arial Narrow" w:hAnsi="Arial Narrow"/>
          <w:b/>
          <w:bCs/>
          <w:sz w:val="21"/>
          <w:szCs w:val="21"/>
        </w:rPr>
        <w:t>CONTRATADA</w:t>
      </w:r>
      <w:r w:rsidRPr="00E9484E">
        <w:rPr>
          <w:rFonts w:ascii="Arial Narrow" w:hAnsi="Arial Narrow"/>
          <w:sz w:val="21"/>
          <w:szCs w:val="21"/>
        </w:rPr>
        <w:t>, por escrito, sobre imperfeições, falhas ou irregularidades verificadas no objeto fornecido, para que seja substituído, reparado ou corrigido</w:t>
      </w:r>
      <w:r>
        <w:rPr>
          <w:rFonts w:ascii="Arial Narrow" w:hAnsi="Arial Narrow"/>
          <w:sz w:val="21"/>
          <w:szCs w:val="21"/>
        </w:rPr>
        <w:t>.</w:t>
      </w:r>
    </w:p>
    <w:p w14:paraId="7CC2B9F5" w14:textId="77777777" w:rsidR="00FD724A" w:rsidRPr="00C64514" w:rsidRDefault="00FD724A" w:rsidP="00FD724A">
      <w:pPr>
        <w:tabs>
          <w:tab w:val="left" w:pos="709"/>
        </w:tabs>
        <w:jc w:val="both"/>
        <w:rPr>
          <w:rFonts w:ascii="Arial Narrow" w:hAnsi="Arial Narrow"/>
          <w:bCs/>
          <w:sz w:val="21"/>
          <w:szCs w:val="21"/>
        </w:rPr>
      </w:pPr>
    </w:p>
    <w:p w14:paraId="5564DDBE" w14:textId="77777777" w:rsidR="00FD724A" w:rsidRPr="00C64514" w:rsidRDefault="00FD724A" w:rsidP="00FD724A">
      <w:pPr>
        <w:tabs>
          <w:tab w:val="left" w:pos="709"/>
        </w:tabs>
        <w:jc w:val="both"/>
        <w:rPr>
          <w:rFonts w:ascii="Arial Narrow" w:hAnsi="Arial Narrow"/>
          <w:b/>
          <w:bCs/>
          <w:i/>
          <w:sz w:val="21"/>
          <w:szCs w:val="21"/>
        </w:rPr>
      </w:pPr>
      <w:r>
        <w:rPr>
          <w:rFonts w:ascii="Arial Narrow" w:hAnsi="Arial Narrow"/>
          <w:bCs/>
          <w:sz w:val="21"/>
          <w:szCs w:val="21"/>
        </w:rPr>
        <w:t>4</w:t>
      </w:r>
      <w:r w:rsidRPr="00C64514">
        <w:rPr>
          <w:rFonts w:ascii="Arial Narrow" w:hAnsi="Arial Narrow"/>
          <w:bCs/>
          <w:sz w:val="21"/>
          <w:szCs w:val="21"/>
        </w:rPr>
        <w:t>.2.</w:t>
      </w:r>
      <w:r w:rsidRPr="00C64514">
        <w:rPr>
          <w:rFonts w:ascii="Arial Narrow" w:hAnsi="Arial Narrow"/>
          <w:b/>
          <w:bCs/>
          <w:i/>
          <w:sz w:val="21"/>
          <w:szCs w:val="21"/>
        </w:rPr>
        <w:t xml:space="preserve"> </w:t>
      </w:r>
      <w:r w:rsidRPr="00C64514">
        <w:rPr>
          <w:rFonts w:ascii="Arial Narrow" w:hAnsi="Arial Narrow"/>
          <w:b/>
          <w:bCs/>
          <w:sz w:val="21"/>
          <w:szCs w:val="21"/>
        </w:rPr>
        <w:t xml:space="preserve">Cabe à </w:t>
      </w:r>
      <w:r>
        <w:rPr>
          <w:rFonts w:ascii="Arial Narrow" w:hAnsi="Arial Narrow"/>
          <w:b/>
          <w:bCs/>
          <w:sz w:val="21"/>
          <w:szCs w:val="21"/>
        </w:rPr>
        <w:t>Contratada</w:t>
      </w:r>
      <w:r w:rsidRPr="00C64514">
        <w:rPr>
          <w:rFonts w:ascii="Arial Narrow" w:hAnsi="Arial Narrow"/>
          <w:b/>
          <w:bCs/>
          <w:i/>
          <w:sz w:val="21"/>
          <w:szCs w:val="21"/>
        </w:rPr>
        <w:t>:</w:t>
      </w:r>
    </w:p>
    <w:p w14:paraId="199BB80A" w14:textId="77777777" w:rsidR="00FD724A" w:rsidRPr="00235428" w:rsidRDefault="00FD724A" w:rsidP="00FD724A">
      <w:pPr>
        <w:jc w:val="both"/>
        <w:rPr>
          <w:rFonts w:ascii="Arial Narrow" w:hAnsi="Arial Narrow"/>
          <w:sz w:val="21"/>
          <w:szCs w:val="21"/>
        </w:rPr>
      </w:pPr>
      <w:r>
        <w:rPr>
          <w:rFonts w:ascii="Arial Narrow" w:hAnsi="Arial Narrow" w:cs="Arial"/>
          <w:sz w:val="21"/>
          <w:szCs w:val="21"/>
        </w:rPr>
        <w:t>4</w:t>
      </w:r>
      <w:r w:rsidRPr="00045804">
        <w:rPr>
          <w:rFonts w:ascii="Arial Narrow" w:hAnsi="Arial Narrow" w:cs="Arial"/>
          <w:sz w:val="21"/>
          <w:szCs w:val="21"/>
        </w:rPr>
        <w:t xml:space="preserve">.2.1. </w:t>
      </w:r>
      <w:r w:rsidRPr="00E9484E">
        <w:rPr>
          <w:rFonts w:ascii="Arial Narrow" w:hAnsi="Arial Narrow"/>
          <w:sz w:val="21"/>
          <w:szCs w:val="21"/>
        </w:rPr>
        <w:t xml:space="preserve">A </w:t>
      </w:r>
      <w:r w:rsidRPr="00E9484E">
        <w:rPr>
          <w:rFonts w:ascii="Arial Narrow" w:hAnsi="Arial Narrow"/>
          <w:b/>
          <w:bCs/>
          <w:sz w:val="21"/>
          <w:szCs w:val="21"/>
        </w:rPr>
        <w:t>CONTRATADA</w:t>
      </w:r>
      <w:r w:rsidRPr="00E9484E">
        <w:rPr>
          <w:rFonts w:ascii="Arial Narrow" w:hAnsi="Arial Narrow"/>
          <w:sz w:val="21"/>
          <w:szCs w:val="21"/>
        </w:rPr>
        <w:t xml:space="preserve"> deve cumprir todas as obrigações constantes no Edital, seus anexos e sua proposta, assumindo como exclusivamente seus os riscos e as despesas decorrentes da boa e perfeita execução do objeto</w:t>
      </w:r>
      <w:r>
        <w:rPr>
          <w:rFonts w:ascii="Arial Narrow" w:hAnsi="Arial Narrow"/>
          <w:sz w:val="21"/>
          <w:szCs w:val="21"/>
        </w:rPr>
        <w:t>.</w:t>
      </w:r>
    </w:p>
    <w:p w14:paraId="05F00E56" w14:textId="77777777" w:rsidR="00FD724A" w:rsidRPr="00A66AAF"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4</w:t>
      </w:r>
      <w:r w:rsidRPr="00A66AAF">
        <w:rPr>
          <w:rFonts w:ascii="Arial Narrow" w:hAnsi="Arial Narrow" w:cs="Arial"/>
          <w:sz w:val="21"/>
          <w:szCs w:val="21"/>
        </w:rPr>
        <w:t>.2.2. Providenciar, independentemente de ser ou não o fabricante, a correção ou a substituição de todo o produto ofertado ou de suas peças, acessórios e componentes que apresentarem defeito de fabricação ou divergência com as especificações fornecidas, sem ônus para a Administração, em conformidade com o estabelecido neste Edital e seus anexos.</w:t>
      </w:r>
    </w:p>
    <w:p w14:paraId="65629D48" w14:textId="77777777" w:rsidR="00FD724A"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4</w:t>
      </w:r>
      <w:r w:rsidRPr="00A66AAF">
        <w:rPr>
          <w:rFonts w:ascii="Arial Narrow" w:hAnsi="Arial Narrow" w:cs="Arial"/>
          <w:sz w:val="21"/>
          <w:szCs w:val="21"/>
        </w:rPr>
        <w:t>.2.3. Providenciar a substituição integral do produto ofertado, por outro novo, da mesma marca modelo e configuração técnica originalmente proposta, caso o mesmo apresente um mesmo defeito por mais de 03 (três) vezes, exceto nos casos decorrentes de uso indevido.</w:t>
      </w:r>
    </w:p>
    <w:p w14:paraId="1338BB29" w14:textId="77777777" w:rsidR="00FD724A" w:rsidRPr="00E9484E" w:rsidRDefault="00FD724A" w:rsidP="00FD724A">
      <w:pPr>
        <w:jc w:val="both"/>
        <w:rPr>
          <w:rFonts w:ascii="Arial Narrow" w:hAnsi="Arial Narrow"/>
          <w:sz w:val="21"/>
          <w:szCs w:val="21"/>
        </w:rPr>
      </w:pPr>
      <w:r>
        <w:rPr>
          <w:rFonts w:ascii="Arial Narrow" w:hAnsi="Arial Narrow"/>
          <w:sz w:val="21"/>
          <w:szCs w:val="21"/>
        </w:rPr>
        <w:t>4.2.4.</w:t>
      </w:r>
      <w:r w:rsidRPr="00E9484E">
        <w:rPr>
          <w:rFonts w:ascii="Arial Narrow" w:hAnsi="Arial Narrow"/>
          <w:sz w:val="21"/>
          <w:szCs w:val="21"/>
        </w:rPr>
        <w:t xml:space="preserve"> Responsabilizar-se pelos vícios e danos decorrentes do objeto, de acordo com os artigos 12, 13 e 17 a 27, do Código de Defesa do Consumidor (Lei nº 8.078, de 1990); </w:t>
      </w:r>
    </w:p>
    <w:p w14:paraId="0270CBDF" w14:textId="77777777" w:rsidR="00FD724A" w:rsidRPr="00A66AAF"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4</w:t>
      </w:r>
      <w:r w:rsidRPr="00A66AAF">
        <w:rPr>
          <w:rFonts w:ascii="Arial Narrow" w:hAnsi="Arial Narrow" w:cs="Arial"/>
          <w:sz w:val="21"/>
          <w:szCs w:val="21"/>
        </w:rPr>
        <w:t>.2.</w:t>
      </w:r>
      <w:r>
        <w:rPr>
          <w:rFonts w:ascii="Arial Narrow" w:hAnsi="Arial Narrow" w:cs="Arial"/>
          <w:sz w:val="21"/>
          <w:szCs w:val="21"/>
        </w:rPr>
        <w:t>5</w:t>
      </w:r>
      <w:r w:rsidRPr="00A66AAF">
        <w:rPr>
          <w:rFonts w:ascii="Arial Narrow" w:hAnsi="Arial Narrow" w:cs="Arial"/>
          <w:sz w:val="21"/>
          <w:szCs w:val="21"/>
        </w:rPr>
        <w:t>. A empresa contratada deverá manter sistema de redundância das informações, com servidores em locais distintos, a fim de manter a segurança das informações e continuidade dos serviços.</w:t>
      </w:r>
    </w:p>
    <w:p w14:paraId="3C49D16D" w14:textId="77777777" w:rsidR="00FD724A" w:rsidRPr="00A66AAF"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4</w:t>
      </w:r>
      <w:r w:rsidRPr="00A66AAF">
        <w:rPr>
          <w:rFonts w:ascii="Arial Narrow" w:hAnsi="Arial Narrow" w:cs="Arial"/>
          <w:sz w:val="21"/>
          <w:szCs w:val="21"/>
        </w:rPr>
        <w:t>.2.</w:t>
      </w:r>
      <w:r>
        <w:rPr>
          <w:rFonts w:ascii="Arial Narrow" w:hAnsi="Arial Narrow" w:cs="Arial"/>
          <w:sz w:val="21"/>
          <w:szCs w:val="21"/>
        </w:rPr>
        <w:t>6</w:t>
      </w:r>
      <w:r w:rsidRPr="00A66AAF">
        <w:rPr>
          <w:rFonts w:ascii="Arial Narrow" w:hAnsi="Arial Narrow" w:cs="Arial"/>
          <w:sz w:val="21"/>
          <w:szCs w:val="21"/>
        </w:rPr>
        <w:t>. A empresa contratada deverá manter Central de Monitoramento 24 (vinte e quatro) horas, própria, não podendo ser terceirizada, 7 (sete) dias por semana, 365 (trezentos e sessenta e cinco) dias por ano, a fim de manter sigilo e segurança das informações.</w:t>
      </w:r>
    </w:p>
    <w:p w14:paraId="76F40AE7" w14:textId="77777777" w:rsidR="00FD724A" w:rsidRPr="00A66AAF"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4</w:t>
      </w:r>
      <w:r w:rsidRPr="00A66AAF">
        <w:rPr>
          <w:rFonts w:ascii="Arial Narrow" w:hAnsi="Arial Narrow" w:cs="Arial"/>
          <w:sz w:val="21"/>
          <w:szCs w:val="21"/>
        </w:rPr>
        <w:t>.2.</w:t>
      </w:r>
      <w:r>
        <w:rPr>
          <w:rFonts w:ascii="Arial Narrow" w:hAnsi="Arial Narrow" w:cs="Arial"/>
          <w:sz w:val="21"/>
          <w:szCs w:val="21"/>
        </w:rPr>
        <w:t>7</w:t>
      </w:r>
      <w:r w:rsidRPr="00A66AAF">
        <w:rPr>
          <w:rFonts w:ascii="Arial Narrow" w:hAnsi="Arial Narrow" w:cs="Arial"/>
          <w:sz w:val="21"/>
          <w:szCs w:val="21"/>
        </w:rPr>
        <w:t>. A central de Monitoramento deverá realizar o atendimento de eventos de emergência, pânico, violação de bateria.</w:t>
      </w:r>
    </w:p>
    <w:p w14:paraId="0B533BA1" w14:textId="77777777" w:rsidR="00FD724A" w:rsidRPr="00A66AAF"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4</w:t>
      </w:r>
      <w:r w:rsidRPr="00A66AAF">
        <w:rPr>
          <w:rFonts w:ascii="Arial Narrow" w:hAnsi="Arial Narrow" w:cs="Arial"/>
          <w:sz w:val="21"/>
          <w:szCs w:val="21"/>
        </w:rPr>
        <w:t>.2.</w:t>
      </w:r>
      <w:r>
        <w:rPr>
          <w:rFonts w:ascii="Arial Narrow" w:hAnsi="Arial Narrow" w:cs="Arial"/>
          <w:sz w:val="21"/>
          <w:szCs w:val="21"/>
        </w:rPr>
        <w:t>8</w:t>
      </w:r>
      <w:r w:rsidRPr="00A66AAF">
        <w:rPr>
          <w:rFonts w:ascii="Arial Narrow" w:hAnsi="Arial Narrow" w:cs="Arial"/>
          <w:sz w:val="21"/>
          <w:szCs w:val="21"/>
        </w:rPr>
        <w:t>. Treinamento de utilização do sistema para o(s) usuário(s), devendo este treinamento ocorrer até 24 (vinte e quatro) horas após o início das instalações dos equipamentos, devendo ocorrer treinamento periódico a cada 06 (seis) meses.</w:t>
      </w:r>
    </w:p>
    <w:p w14:paraId="13233EC5" w14:textId="77777777" w:rsidR="00FD724A" w:rsidRPr="00045804" w:rsidRDefault="00FD724A" w:rsidP="00FD724A">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4.2.9</w:t>
      </w:r>
      <w:r w:rsidRPr="00045804">
        <w:rPr>
          <w:rFonts w:ascii="Arial Narrow" w:hAnsi="Arial Narrow" w:cs="Arial"/>
          <w:sz w:val="21"/>
          <w:szCs w:val="21"/>
          <w:lang w:eastAsia="ar-SA"/>
        </w:rPr>
        <w:t>. Manter, durante a execução do contrato todas as condições de habilitação previstas neste Edital, e em compatibilidade com as obrigações assumidas;</w:t>
      </w:r>
    </w:p>
    <w:p w14:paraId="4A2BD6A5" w14:textId="77777777" w:rsidR="00FD724A" w:rsidRPr="00045804" w:rsidRDefault="00FD724A" w:rsidP="00FD724A">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4.2.10</w:t>
      </w:r>
      <w:r w:rsidRPr="00045804">
        <w:rPr>
          <w:rFonts w:ascii="Arial Narrow" w:hAnsi="Arial Narrow" w:cs="Arial"/>
          <w:sz w:val="21"/>
          <w:szCs w:val="21"/>
          <w:lang w:eastAsia="ar-SA"/>
        </w:rPr>
        <w:t>. Responsabilizar-se por eventuais danos causados à Administração ou a terceiros, decorrentes de sua culpa ou dolo na execução do Contrato;</w:t>
      </w:r>
    </w:p>
    <w:p w14:paraId="0ED651EF" w14:textId="77777777" w:rsidR="00FD724A" w:rsidRPr="00045804" w:rsidRDefault="00FD724A" w:rsidP="00FD724A">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4.2.11</w:t>
      </w:r>
      <w:r w:rsidRPr="00045804">
        <w:rPr>
          <w:rFonts w:ascii="Arial Narrow" w:hAnsi="Arial Narrow" w:cs="Arial"/>
          <w:sz w:val="21"/>
          <w:szCs w:val="21"/>
          <w:lang w:eastAsia="ar-SA"/>
        </w:rPr>
        <w:t>. Responsabilizar-se pelos custos inerentes a encargos tributários, sociais, fiscais, trabalhistas, previdenciários, securitários e de gerenciamento, resultantes da execução do contrato oriundo do presente processo licitatório;</w:t>
      </w:r>
    </w:p>
    <w:p w14:paraId="4F11F712" w14:textId="77777777" w:rsidR="00FD724A" w:rsidRPr="00045804" w:rsidRDefault="00FD724A" w:rsidP="00FD724A">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4</w:t>
      </w:r>
      <w:r w:rsidRPr="00045804">
        <w:rPr>
          <w:rFonts w:ascii="Arial Narrow" w:hAnsi="Arial Narrow" w:cs="Arial"/>
          <w:bCs/>
          <w:sz w:val="21"/>
          <w:szCs w:val="21"/>
          <w:lang w:eastAsia="ar-SA"/>
        </w:rPr>
        <w:t>.2.</w:t>
      </w:r>
      <w:r>
        <w:rPr>
          <w:rFonts w:ascii="Arial Narrow" w:hAnsi="Arial Narrow" w:cs="Arial"/>
          <w:bCs/>
          <w:sz w:val="21"/>
          <w:szCs w:val="21"/>
          <w:lang w:eastAsia="ar-SA"/>
        </w:rPr>
        <w:t>12</w:t>
      </w:r>
      <w:r w:rsidRPr="00045804">
        <w:rPr>
          <w:rFonts w:ascii="Arial Narrow" w:hAnsi="Arial Narrow" w:cs="Arial"/>
          <w:bCs/>
          <w:sz w:val="21"/>
          <w:szCs w:val="21"/>
          <w:lang w:eastAsia="ar-SA"/>
        </w:rPr>
        <w:t>. Exigir do Município, documento de autorização emitido pelo setor municipal competente, para a liberação dos materiais solicitados, a fim de comprovar o seu fornecimento.</w:t>
      </w:r>
    </w:p>
    <w:p w14:paraId="7F403EAF" w14:textId="77777777" w:rsidR="00FD724A" w:rsidRPr="00C64514" w:rsidRDefault="00FD724A" w:rsidP="00FD724A">
      <w:pPr>
        <w:pStyle w:val="Corpodetexto"/>
        <w:tabs>
          <w:tab w:val="left" w:pos="851"/>
        </w:tabs>
        <w:rPr>
          <w:rFonts w:ascii="Arial Narrow" w:hAnsi="Arial Narrow"/>
          <w:sz w:val="21"/>
          <w:szCs w:val="21"/>
        </w:rPr>
      </w:pPr>
      <w:r>
        <w:rPr>
          <w:rFonts w:ascii="Arial Narrow" w:hAnsi="Arial Narrow"/>
          <w:sz w:val="21"/>
          <w:szCs w:val="21"/>
        </w:rPr>
        <w:t>4</w:t>
      </w:r>
      <w:r w:rsidRPr="00C64514">
        <w:rPr>
          <w:rFonts w:ascii="Arial Narrow" w:hAnsi="Arial Narrow"/>
          <w:sz w:val="21"/>
          <w:szCs w:val="21"/>
        </w:rPr>
        <w:t>.2.</w:t>
      </w:r>
      <w:r>
        <w:rPr>
          <w:rFonts w:ascii="Arial Narrow" w:hAnsi="Arial Narrow"/>
          <w:sz w:val="21"/>
          <w:szCs w:val="21"/>
        </w:rPr>
        <w:t>13</w:t>
      </w:r>
      <w:r w:rsidRPr="00C64514">
        <w:rPr>
          <w:rFonts w:ascii="Arial Narrow" w:hAnsi="Arial Narrow"/>
          <w:sz w:val="21"/>
          <w:szCs w:val="21"/>
        </w:rPr>
        <w:t xml:space="preserve">. Responder a todos os esclarecimentos e as informações técnicas que venham a ser solicitadas pelo Município sobre o objeto do presente Edital. </w:t>
      </w:r>
    </w:p>
    <w:p w14:paraId="5EB1B4E9" w14:textId="77777777" w:rsidR="00FD724A" w:rsidRDefault="00FD724A" w:rsidP="00FD724A">
      <w:pPr>
        <w:pStyle w:val="Corpodetexto"/>
        <w:tabs>
          <w:tab w:val="left" w:pos="851"/>
        </w:tabs>
        <w:rPr>
          <w:rFonts w:ascii="Arial Narrow" w:hAnsi="Arial Narrow"/>
          <w:sz w:val="21"/>
          <w:szCs w:val="21"/>
        </w:rPr>
      </w:pPr>
      <w:r>
        <w:rPr>
          <w:rFonts w:ascii="Arial Narrow" w:hAnsi="Arial Narrow"/>
          <w:sz w:val="21"/>
          <w:szCs w:val="21"/>
        </w:rPr>
        <w:t>4</w:t>
      </w:r>
      <w:r w:rsidRPr="00C64514">
        <w:rPr>
          <w:rFonts w:ascii="Arial Narrow" w:hAnsi="Arial Narrow"/>
          <w:sz w:val="21"/>
          <w:szCs w:val="21"/>
        </w:rPr>
        <w:t>.2.</w:t>
      </w:r>
      <w:r>
        <w:rPr>
          <w:rFonts w:ascii="Arial Narrow" w:hAnsi="Arial Narrow"/>
          <w:sz w:val="21"/>
          <w:szCs w:val="21"/>
        </w:rPr>
        <w:t>14</w:t>
      </w:r>
      <w:r w:rsidRPr="00C64514">
        <w:rPr>
          <w:rFonts w:ascii="Arial Narrow" w:hAnsi="Arial Narrow"/>
          <w:sz w:val="21"/>
          <w:szCs w:val="21"/>
        </w:rPr>
        <w:t>. Atender a todos os pedidos de fornecimento, não se admitindo procrastinação em função de pedido de revisão de preços.</w:t>
      </w:r>
    </w:p>
    <w:p w14:paraId="627639DD" w14:textId="77777777" w:rsidR="00FD724A" w:rsidRPr="00E9484E" w:rsidRDefault="00FD724A" w:rsidP="00FD724A">
      <w:pPr>
        <w:jc w:val="both"/>
        <w:rPr>
          <w:rFonts w:ascii="Arial Narrow" w:hAnsi="Arial Narrow"/>
          <w:sz w:val="21"/>
          <w:szCs w:val="21"/>
        </w:rPr>
      </w:pPr>
      <w:r>
        <w:rPr>
          <w:rFonts w:ascii="Arial Narrow" w:hAnsi="Arial Narrow"/>
          <w:sz w:val="21"/>
          <w:szCs w:val="21"/>
        </w:rPr>
        <w:t>4.2.15.</w:t>
      </w:r>
      <w:r w:rsidRPr="00E9484E">
        <w:rPr>
          <w:rFonts w:ascii="Arial Narrow" w:hAnsi="Arial Narrow"/>
          <w:sz w:val="21"/>
          <w:szCs w:val="21"/>
        </w:rPr>
        <w:t xml:space="preserve"> Indicar preposto para representá-la durante a execução do contrato. </w:t>
      </w:r>
    </w:p>
    <w:p w14:paraId="6C96D0B6" w14:textId="77777777" w:rsidR="00FD724A" w:rsidRPr="0003778A" w:rsidRDefault="00FD724A" w:rsidP="00FD724A">
      <w:pPr>
        <w:pStyle w:val="Corpodetexto"/>
        <w:tabs>
          <w:tab w:val="left" w:pos="0"/>
          <w:tab w:val="left" w:pos="9072"/>
          <w:tab w:val="left" w:pos="9214"/>
        </w:tabs>
        <w:rPr>
          <w:rFonts w:ascii="Arial Narrow" w:hAnsi="Arial Narrow"/>
          <w:b/>
          <w:sz w:val="21"/>
          <w:szCs w:val="21"/>
          <w:u w:val="single"/>
        </w:rPr>
      </w:pPr>
    </w:p>
    <w:p w14:paraId="70D1D8DD" w14:textId="77777777" w:rsidR="00FD724A" w:rsidRPr="0028453A" w:rsidRDefault="00FD724A" w:rsidP="00FD724A">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3D799524" w14:textId="77777777" w:rsidR="00FD724A" w:rsidRPr="0028453A" w:rsidRDefault="00FD724A" w:rsidP="00FD724A">
      <w:pPr>
        <w:tabs>
          <w:tab w:val="left" w:pos="9072"/>
          <w:tab w:val="left" w:pos="9214"/>
        </w:tabs>
        <w:spacing w:after="200" w:line="276" w:lineRule="auto"/>
        <w:jc w:val="center"/>
        <w:rPr>
          <w:rFonts w:ascii="Arial Narrow" w:hAnsi="Arial Narrow" w:cs="Arial"/>
          <w:b/>
          <w:sz w:val="21"/>
          <w:szCs w:val="21"/>
        </w:rPr>
      </w:pPr>
      <w:r w:rsidRPr="00925283">
        <w:rPr>
          <w:rFonts w:ascii="Arial Narrow" w:hAnsi="Arial Narrow" w:cs="Arial"/>
          <w:b/>
          <w:sz w:val="21"/>
          <w:szCs w:val="21"/>
        </w:rPr>
        <w:t>DA VIGÊNCIA, DAS ALTERAÇÕES E DO ACOMPANHAMENTO</w:t>
      </w:r>
    </w:p>
    <w:p w14:paraId="7C5B4D7B" w14:textId="7FEE3C5A" w:rsidR="00FD724A" w:rsidRPr="002D7AB3" w:rsidRDefault="00FD724A" w:rsidP="00FD724A">
      <w:pPr>
        <w:tabs>
          <w:tab w:val="left" w:pos="360"/>
          <w:tab w:val="left" w:pos="8789"/>
        </w:tabs>
        <w:jc w:val="both"/>
        <w:rPr>
          <w:rFonts w:ascii="Arial Narrow" w:hAnsi="Arial Narrow"/>
          <w:sz w:val="21"/>
          <w:szCs w:val="21"/>
        </w:rPr>
      </w:pPr>
      <w:r>
        <w:rPr>
          <w:rFonts w:ascii="Arial Narrow" w:hAnsi="Arial Narrow" w:cs="Arial"/>
          <w:sz w:val="21"/>
          <w:szCs w:val="21"/>
        </w:rPr>
        <w:t>5</w:t>
      </w:r>
      <w:r w:rsidRPr="00925283">
        <w:rPr>
          <w:rFonts w:ascii="Arial Narrow" w:hAnsi="Arial Narrow" w:cs="Arial"/>
          <w:sz w:val="21"/>
          <w:szCs w:val="21"/>
        </w:rPr>
        <w:t>.</w:t>
      </w:r>
      <w:r>
        <w:rPr>
          <w:rFonts w:ascii="Arial Narrow" w:hAnsi="Arial Narrow" w:cs="Arial"/>
          <w:sz w:val="21"/>
          <w:szCs w:val="21"/>
        </w:rPr>
        <w:t>1</w:t>
      </w:r>
      <w:r w:rsidRPr="00925283">
        <w:rPr>
          <w:rFonts w:ascii="Arial Narrow" w:hAnsi="Arial Narrow" w:cs="Arial"/>
          <w:sz w:val="21"/>
          <w:szCs w:val="21"/>
        </w:rPr>
        <w:t xml:space="preserve">. </w:t>
      </w:r>
      <w:r>
        <w:rPr>
          <w:rFonts w:ascii="Arial Narrow" w:hAnsi="Arial Narrow" w:cs="Arial"/>
          <w:sz w:val="21"/>
          <w:szCs w:val="21"/>
        </w:rPr>
        <w:t>O Contrato</w:t>
      </w:r>
      <w:r w:rsidRPr="00925283">
        <w:rPr>
          <w:rFonts w:ascii="Arial Narrow" w:hAnsi="Arial Narrow" w:cs="Arial"/>
          <w:sz w:val="21"/>
          <w:szCs w:val="21"/>
        </w:rPr>
        <w:t xml:space="preserve">, proveniente da presente licitação, </w:t>
      </w:r>
      <w:r w:rsidRPr="00925283">
        <w:rPr>
          <w:rFonts w:ascii="Arial Narrow" w:hAnsi="Arial Narrow" w:cs="Arial"/>
          <w:b/>
          <w:sz w:val="21"/>
          <w:szCs w:val="21"/>
        </w:rPr>
        <w:t xml:space="preserve">terá vigência de </w:t>
      </w:r>
      <w:r>
        <w:rPr>
          <w:rFonts w:ascii="Arial Narrow" w:hAnsi="Arial Narrow" w:cs="Arial"/>
          <w:b/>
          <w:sz w:val="21"/>
          <w:szCs w:val="21"/>
        </w:rPr>
        <w:t>12 (doze)</w:t>
      </w:r>
      <w:r w:rsidRPr="00925283">
        <w:rPr>
          <w:rFonts w:ascii="Arial Narrow" w:hAnsi="Arial Narrow" w:cs="Arial"/>
          <w:b/>
          <w:sz w:val="21"/>
          <w:szCs w:val="21"/>
        </w:rPr>
        <w:t xml:space="preserve"> meses,</w:t>
      </w:r>
      <w:r w:rsidRPr="00925283">
        <w:rPr>
          <w:rFonts w:ascii="Arial Narrow" w:hAnsi="Arial Narrow" w:cs="Arial"/>
          <w:sz w:val="21"/>
          <w:szCs w:val="21"/>
        </w:rPr>
        <w:t xml:space="preserve"> contados </w:t>
      </w:r>
      <w:r w:rsidR="00886AD3">
        <w:rPr>
          <w:rFonts w:ascii="Arial Narrow" w:hAnsi="Arial Narrow" w:cs="Arial"/>
          <w:sz w:val="21"/>
          <w:szCs w:val="21"/>
        </w:rPr>
        <w:t>A PARTIR DE 01 DE JANEIRO DE 2023</w:t>
      </w:r>
      <w:r>
        <w:rPr>
          <w:rFonts w:ascii="Arial Narrow" w:hAnsi="Arial Narrow" w:cs="Arial"/>
          <w:sz w:val="21"/>
          <w:szCs w:val="21"/>
        </w:rPr>
        <w:t xml:space="preserve">, </w:t>
      </w:r>
      <w:r w:rsidRPr="002D7AB3">
        <w:rPr>
          <w:rFonts w:ascii="Arial Narrow" w:hAnsi="Arial Narrow"/>
          <w:sz w:val="21"/>
          <w:szCs w:val="21"/>
        </w:rPr>
        <w:t>podendo ser prorrogado por iguais e sucessivos períodos, a critério do CONTRATANTE, desde que presentes as condições e preços mais vantajosos para a Administração, consoante estabelecido no art. 57, inciso II, da Lei nº 8.666/1993, e, ainda:</w:t>
      </w:r>
    </w:p>
    <w:p w14:paraId="55B86BDB" w14:textId="77777777" w:rsidR="00FD724A" w:rsidRPr="002D7AB3" w:rsidRDefault="00FD724A" w:rsidP="00FD724A">
      <w:pPr>
        <w:tabs>
          <w:tab w:val="left" w:pos="360"/>
          <w:tab w:val="left" w:pos="8789"/>
        </w:tabs>
        <w:jc w:val="both"/>
        <w:rPr>
          <w:rFonts w:ascii="Arial Narrow" w:hAnsi="Arial Narrow"/>
          <w:sz w:val="21"/>
          <w:szCs w:val="21"/>
        </w:rPr>
      </w:pPr>
      <w:r>
        <w:rPr>
          <w:rFonts w:ascii="Arial Narrow" w:hAnsi="Arial Narrow"/>
          <w:sz w:val="21"/>
          <w:szCs w:val="21"/>
        </w:rPr>
        <w:tab/>
        <w:t>5</w:t>
      </w:r>
      <w:r w:rsidRPr="002D7AB3">
        <w:rPr>
          <w:rFonts w:ascii="Arial Narrow" w:hAnsi="Arial Narrow"/>
          <w:sz w:val="21"/>
          <w:szCs w:val="21"/>
        </w:rPr>
        <w:t>.2.1. Haja autorização formal da autoridade competente;</w:t>
      </w:r>
    </w:p>
    <w:p w14:paraId="1F0E9A49" w14:textId="77777777" w:rsidR="00FD724A" w:rsidRPr="002D7AB3" w:rsidRDefault="00FD724A" w:rsidP="00FD724A">
      <w:pPr>
        <w:tabs>
          <w:tab w:val="left" w:pos="360"/>
          <w:tab w:val="left" w:pos="8789"/>
        </w:tabs>
        <w:jc w:val="both"/>
        <w:rPr>
          <w:rFonts w:ascii="Arial Narrow" w:hAnsi="Arial Narrow"/>
          <w:sz w:val="21"/>
          <w:szCs w:val="21"/>
        </w:rPr>
      </w:pPr>
      <w:r>
        <w:rPr>
          <w:rFonts w:ascii="Arial Narrow" w:hAnsi="Arial Narrow"/>
          <w:sz w:val="21"/>
          <w:szCs w:val="21"/>
        </w:rPr>
        <w:tab/>
        <w:t>5</w:t>
      </w:r>
      <w:r w:rsidRPr="002D7AB3">
        <w:rPr>
          <w:rFonts w:ascii="Arial Narrow" w:hAnsi="Arial Narrow"/>
          <w:sz w:val="21"/>
          <w:szCs w:val="21"/>
        </w:rPr>
        <w:t>.2.2. Os serviços tenham sido prestados regularmente;</w:t>
      </w:r>
    </w:p>
    <w:p w14:paraId="0E41A150" w14:textId="77777777" w:rsidR="00FD724A" w:rsidRPr="002D7AB3" w:rsidRDefault="00FD724A" w:rsidP="00FD724A">
      <w:pPr>
        <w:tabs>
          <w:tab w:val="left" w:pos="360"/>
          <w:tab w:val="left" w:pos="8789"/>
        </w:tabs>
        <w:jc w:val="both"/>
        <w:rPr>
          <w:rFonts w:ascii="Arial Narrow" w:hAnsi="Arial Narrow"/>
          <w:sz w:val="21"/>
          <w:szCs w:val="21"/>
        </w:rPr>
      </w:pPr>
      <w:r>
        <w:rPr>
          <w:rFonts w:ascii="Arial Narrow" w:hAnsi="Arial Narrow"/>
          <w:sz w:val="21"/>
          <w:szCs w:val="21"/>
        </w:rPr>
        <w:tab/>
        <w:t>5</w:t>
      </w:r>
      <w:r w:rsidRPr="002D7AB3">
        <w:rPr>
          <w:rFonts w:ascii="Arial Narrow" w:hAnsi="Arial Narrow"/>
          <w:sz w:val="21"/>
          <w:szCs w:val="21"/>
        </w:rPr>
        <w:t>.2.3. A Administração mantenha interesse na realização do serviço;</w:t>
      </w:r>
    </w:p>
    <w:p w14:paraId="06D635C9" w14:textId="77777777" w:rsidR="00FD724A" w:rsidRPr="002D7AB3" w:rsidRDefault="00FD724A" w:rsidP="00FD724A">
      <w:pPr>
        <w:tabs>
          <w:tab w:val="left" w:pos="360"/>
          <w:tab w:val="left" w:pos="8789"/>
        </w:tabs>
        <w:jc w:val="both"/>
        <w:rPr>
          <w:rFonts w:ascii="Arial Narrow" w:hAnsi="Arial Narrow"/>
          <w:sz w:val="21"/>
          <w:szCs w:val="21"/>
        </w:rPr>
      </w:pPr>
      <w:r>
        <w:rPr>
          <w:rFonts w:ascii="Arial Narrow" w:hAnsi="Arial Narrow"/>
          <w:sz w:val="21"/>
          <w:szCs w:val="21"/>
        </w:rPr>
        <w:tab/>
        <w:t>5</w:t>
      </w:r>
      <w:r w:rsidRPr="002D7AB3">
        <w:rPr>
          <w:rFonts w:ascii="Arial Narrow" w:hAnsi="Arial Narrow"/>
          <w:sz w:val="21"/>
          <w:szCs w:val="21"/>
        </w:rPr>
        <w:t>.2.4. O valor do contrato permaneça economicamente vantajoso para a Administração;</w:t>
      </w:r>
    </w:p>
    <w:p w14:paraId="62DA0A94" w14:textId="77777777" w:rsidR="00FD724A" w:rsidRPr="002D7AB3" w:rsidRDefault="00FD724A" w:rsidP="00FD724A">
      <w:pPr>
        <w:tabs>
          <w:tab w:val="left" w:pos="360"/>
          <w:tab w:val="left" w:pos="8789"/>
        </w:tabs>
        <w:jc w:val="both"/>
        <w:rPr>
          <w:rFonts w:ascii="Arial Narrow" w:hAnsi="Arial Narrow"/>
          <w:sz w:val="21"/>
          <w:szCs w:val="21"/>
        </w:rPr>
      </w:pPr>
      <w:r>
        <w:rPr>
          <w:rFonts w:ascii="Arial Narrow" w:hAnsi="Arial Narrow"/>
          <w:sz w:val="21"/>
          <w:szCs w:val="21"/>
        </w:rPr>
        <w:tab/>
        <w:t>5</w:t>
      </w:r>
      <w:r w:rsidRPr="002D7AB3">
        <w:rPr>
          <w:rFonts w:ascii="Arial Narrow" w:hAnsi="Arial Narrow"/>
          <w:sz w:val="21"/>
          <w:szCs w:val="21"/>
        </w:rPr>
        <w:t>.2.5. A CONTRATADA manifeste expressamente interesse na prorrogação.</w:t>
      </w:r>
    </w:p>
    <w:p w14:paraId="61D4B032" w14:textId="77777777" w:rsidR="00FD724A" w:rsidRPr="00925283" w:rsidRDefault="00FD724A" w:rsidP="00FD724A">
      <w:pPr>
        <w:tabs>
          <w:tab w:val="left" w:pos="360"/>
          <w:tab w:val="left" w:pos="9072"/>
          <w:tab w:val="left" w:pos="9214"/>
        </w:tabs>
        <w:jc w:val="both"/>
        <w:rPr>
          <w:rFonts w:ascii="Arial Narrow" w:hAnsi="Arial Narrow" w:cs="Arial"/>
          <w:sz w:val="21"/>
          <w:szCs w:val="21"/>
        </w:rPr>
      </w:pPr>
    </w:p>
    <w:p w14:paraId="3778659A" w14:textId="77777777" w:rsidR="00FD724A" w:rsidRPr="00925283"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5</w:t>
      </w:r>
      <w:r w:rsidRPr="00925283">
        <w:rPr>
          <w:rFonts w:ascii="Arial Narrow" w:hAnsi="Arial Narrow" w:cs="Arial"/>
          <w:sz w:val="21"/>
          <w:szCs w:val="21"/>
        </w:rPr>
        <w:t>.</w:t>
      </w:r>
      <w:r>
        <w:rPr>
          <w:rFonts w:ascii="Arial Narrow" w:hAnsi="Arial Narrow" w:cs="Arial"/>
          <w:sz w:val="21"/>
          <w:szCs w:val="21"/>
        </w:rPr>
        <w:t>2</w:t>
      </w:r>
      <w:r w:rsidRPr="00925283">
        <w:rPr>
          <w:rFonts w:ascii="Arial Narrow" w:hAnsi="Arial Narrow" w:cs="Arial"/>
          <w:sz w:val="21"/>
          <w:szCs w:val="21"/>
        </w:rPr>
        <w:t xml:space="preserve">. Caso o proponente declarado vencedor, não queira ou não possa assinar </w:t>
      </w:r>
      <w:r>
        <w:rPr>
          <w:rFonts w:ascii="Arial Narrow" w:hAnsi="Arial Narrow" w:cs="Arial"/>
          <w:sz w:val="21"/>
          <w:szCs w:val="21"/>
        </w:rPr>
        <w:t xml:space="preserve">o Contrato </w:t>
      </w:r>
      <w:r w:rsidRPr="00925283">
        <w:rPr>
          <w:rFonts w:ascii="Arial Narrow" w:hAnsi="Arial Narrow" w:cs="Arial"/>
          <w:sz w:val="21"/>
          <w:szCs w:val="21"/>
        </w:rPr>
        <w:t xml:space="preserve">dentro do prazo máximo previsto, poderá o Município, sem prejuízo de aplicação de penalidades ao desistente, optar pela contratação dos proponentes remanescentes, na ordem de classificação, para fazê-lo nas mesmas condições propostas pelo primeiro classificado, se alternativamente o Município não preferir revogar a presente Licitação, sem prejuízo do disposto ao item </w:t>
      </w:r>
      <w:r w:rsidRPr="00925283">
        <w:rPr>
          <w:rFonts w:ascii="Arial Narrow" w:hAnsi="Arial Narrow" w:cs="Arial"/>
          <w:i/>
          <w:sz w:val="21"/>
          <w:szCs w:val="21"/>
        </w:rPr>
        <w:t>11.5</w:t>
      </w:r>
      <w:r w:rsidRPr="00925283">
        <w:rPr>
          <w:rFonts w:ascii="Arial Narrow" w:hAnsi="Arial Narrow" w:cs="Arial"/>
          <w:sz w:val="21"/>
          <w:szCs w:val="21"/>
        </w:rPr>
        <w:t xml:space="preserve"> e seguintes.</w:t>
      </w:r>
    </w:p>
    <w:p w14:paraId="20DE8CF4" w14:textId="77777777" w:rsidR="00FD724A" w:rsidRPr="00925283" w:rsidRDefault="00FD724A" w:rsidP="00FD724A">
      <w:pPr>
        <w:tabs>
          <w:tab w:val="left" w:pos="9072"/>
          <w:tab w:val="left" w:pos="9214"/>
        </w:tabs>
        <w:jc w:val="both"/>
        <w:rPr>
          <w:rFonts w:ascii="Arial Narrow" w:hAnsi="Arial Narrow" w:cs="Arial"/>
          <w:sz w:val="21"/>
          <w:szCs w:val="21"/>
        </w:rPr>
      </w:pPr>
    </w:p>
    <w:p w14:paraId="14D23579" w14:textId="77777777" w:rsidR="00FD724A" w:rsidRPr="00925283" w:rsidRDefault="00FD724A" w:rsidP="00FD724A">
      <w:pPr>
        <w:tabs>
          <w:tab w:val="left" w:pos="9072"/>
          <w:tab w:val="left" w:pos="9214"/>
        </w:tabs>
        <w:jc w:val="both"/>
        <w:rPr>
          <w:rFonts w:ascii="Arial Narrow" w:hAnsi="Arial Narrow" w:cs="Arial"/>
          <w:sz w:val="21"/>
          <w:szCs w:val="21"/>
        </w:rPr>
      </w:pPr>
      <w:r>
        <w:rPr>
          <w:rFonts w:ascii="Arial Narrow" w:hAnsi="Arial Narrow" w:cs="Arial"/>
          <w:sz w:val="21"/>
          <w:szCs w:val="21"/>
        </w:rPr>
        <w:t>5</w:t>
      </w:r>
      <w:r w:rsidRPr="00925283">
        <w:rPr>
          <w:rFonts w:ascii="Arial Narrow" w:hAnsi="Arial Narrow" w:cs="Arial"/>
          <w:sz w:val="21"/>
          <w:szCs w:val="21"/>
        </w:rPr>
        <w:t>.</w:t>
      </w:r>
      <w:r>
        <w:rPr>
          <w:rFonts w:ascii="Arial Narrow" w:hAnsi="Arial Narrow" w:cs="Arial"/>
          <w:sz w:val="21"/>
          <w:szCs w:val="21"/>
        </w:rPr>
        <w:t>3</w:t>
      </w:r>
      <w:r w:rsidRPr="00925283">
        <w:rPr>
          <w:rFonts w:ascii="Arial Narrow" w:hAnsi="Arial Narrow" w:cs="Arial"/>
          <w:sz w:val="21"/>
          <w:szCs w:val="21"/>
        </w:rPr>
        <w:t>. O contrato decorrente desta licitação, somente poderá ser alterado na forma disposta na Lei nº 8.666/93 e suas alterações posteriores, artigo 65, inciso I, alínea "b" e inciso II, alíneas "c" e "d", observado o que dispõe os parágrafos 1º, 2º, 4º, 5º, 6º e 8º do mesmo artigo.</w:t>
      </w:r>
    </w:p>
    <w:p w14:paraId="5F5A2BB6" w14:textId="77777777" w:rsidR="00FD724A" w:rsidRPr="00925283" w:rsidRDefault="00FD724A" w:rsidP="00FD724A">
      <w:pPr>
        <w:tabs>
          <w:tab w:val="left" w:pos="360"/>
          <w:tab w:val="left" w:pos="9072"/>
          <w:tab w:val="left" w:pos="9214"/>
        </w:tabs>
        <w:jc w:val="both"/>
        <w:rPr>
          <w:rFonts w:ascii="Arial Narrow" w:hAnsi="Arial Narrow" w:cs="Arial"/>
          <w:sz w:val="21"/>
          <w:szCs w:val="21"/>
        </w:rPr>
      </w:pPr>
    </w:p>
    <w:p w14:paraId="214BCD45" w14:textId="77777777" w:rsidR="00FD724A" w:rsidRPr="00925283" w:rsidRDefault="00FD724A" w:rsidP="00FD724A">
      <w:pPr>
        <w:tabs>
          <w:tab w:val="left" w:pos="360"/>
          <w:tab w:val="left" w:pos="9072"/>
          <w:tab w:val="left" w:pos="9214"/>
        </w:tabs>
        <w:jc w:val="both"/>
        <w:rPr>
          <w:rFonts w:ascii="Arial Narrow" w:hAnsi="Arial Narrow" w:cs="Arial"/>
          <w:sz w:val="21"/>
          <w:szCs w:val="21"/>
        </w:rPr>
      </w:pPr>
      <w:r>
        <w:rPr>
          <w:rFonts w:ascii="Arial Narrow" w:hAnsi="Arial Narrow" w:cs="Arial"/>
          <w:sz w:val="21"/>
          <w:szCs w:val="21"/>
        </w:rPr>
        <w:t>5</w:t>
      </w:r>
      <w:r w:rsidRPr="00925283">
        <w:rPr>
          <w:rFonts w:ascii="Arial Narrow" w:hAnsi="Arial Narrow" w:cs="Arial"/>
          <w:sz w:val="21"/>
          <w:szCs w:val="21"/>
        </w:rPr>
        <w:t>.</w:t>
      </w:r>
      <w:r>
        <w:rPr>
          <w:rFonts w:ascii="Arial Narrow" w:hAnsi="Arial Narrow" w:cs="Arial"/>
          <w:sz w:val="21"/>
          <w:szCs w:val="21"/>
        </w:rPr>
        <w:t>4</w:t>
      </w:r>
      <w:r w:rsidRPr="00925283">
        <w:rPr>
          <w:rFonts w:ascii="Arial Narrow" w:hAnsi="Arial Narrow" w:cs="Arial"/>
          <w:sz w:val="21"/>
          <w:szCs w:val="21"/>
        </w:rPr>
        <w:t xml:space="preserve">. A execução </w:t>
      </w:r>
      <w:r>
        <w:rPr>
          <w:rFonts w:ascii="Arial Narrow" w:hAnsi="Arial Narrow" w:cs="Arial"/>
          <w:sz w:val="21"/>
          <w:szCs w:val="21"/>
        </w:rPr>
        <w:t>do Contrato</w:t>
      </w:r>
      <w:r w:rsidRPr="00925283">
        <w:rPr>
          <w:rFonts w:ascii="Arial Narrow" w:hAnsi="Arial Narrow" w:cs="Arial"/>
          <w:sz w:val="21"/>
          <w:szCs w:val="21"/>
        </w:rPr>
        <w:t xml:space="preserve"> deverá ser acompanhada e fiscalizada por pessoas ou Comissão Especial, designadas pelo Prefeito, que anotará em registro próprio todas as ocorrências relacionadas com a execução da mesma, determinando o que for necessário à regularização das faltas ou defeitos observados.</w:t>
      </w:r>
    </w:p>
    <w:p w14:paraId="740E95F9" w14:textId="77777777" w:rsidR="00FD724A" w:rsidRPr="00925283" w:rsidRDefault="00FD724A" w:rsidP="00FD724A">
      <w:pPr>
        <w:tabs>
          <w:tab w:val="left" w:pos="360"/>
          <w:tab w:val="left" w:pos="9072"/>
          <w:tab w:val="left" w:pos="9214"/>
        </w:tabs>
        <w:jc w:val="both"/>
        <w:rPr>
          <w:rFonts w:ascii="Arial Narrow" w:hAnsi="Arial Narrow" w:cs="Arial"/>
          <w:sz w:val="21"/>
          <w:szCs w:val="21"/>
        </w:rPr>
      </w:pPr>
    </w:p>
    <w:p w14:paraId="6E9C5D5A" w14:textId="77777777" w:rsidR="00FD724A" w:rsidRDefault="00FD724A" w:rsidP="00FD724A">
      <w:pPr>
        <w:tabs>
          <w:tab w:val="left" w:pos="9072"/>
          <w:tab w:val="left" w:pos="9214"/>
        </w:tabs>
        <w:jc w:val="both"/>
        <w:rPr>
          <w:rFonts w:ascii="Arial Narrow" w:hAnsi="Arial Narrow" w:cs="Arial"/>
          <w:b/>
          <w:i/>
          <w:sz w:val="21"/>
          <w:szCs w:val="21"/>
          <w:u w:val="single"/>
        </w:rPr>
      </w:pPr>
      <w:r>
        <w:rPr>
          <w:rFonts w:ascii="Arial Narrow" w:hAnsi="Arial Narrow" w:cs="Arial"/>
          <w:sz w:val="21"/>
          <w:szCs w:val="21"/>
        </w:rPr>
        <w:t>5</w:t>
      </w:r>
      <w:r w:rsidRPr="00925283">
        <w:rPr>
          <w:rFonts w:ascii="Arial Narrow" w:hAnsi="Arial Narrow" w:cs="Arial"/>
          <w:sz w:val="21"/>
          <w:szCs w:val="21"/>
        </w:rPr>
        <w:t>.</w:t>
      </w:r>
      <w:r>
        <w:rPr>
          <w:rFonts w:ascii="Arial Narrow" w:hAnsi="Arial Narrow" w:cs="Arial"/>
          <w:sz w:val="21"/>
          <w:szCs w:val="21"/>
        </w:rPr>
        <w:t>5</w:t>
      </w:r>
      <w:r w:rsidRPr="00925283">
        <w:rPr>
          <w:rFonts w:ascii="Arial Narrow" w:hAnsi="Arial Narrow" w:cs="Arial"/>
          <w:sz w:val="21"/>
          <w:szCs w:val="21"/>
        </w:rPr>
        <w:t xml:space="preserve">. </w:t>
      </w:r>
      <w:r w:rsidRPr="00925283">
        <w:rPr>
          <w:rFonts w:ascii="Arial Narrow" w:hAnsi="Arial Narrow" w:cs="Arial"/>
          <w:b/>
          <w:i/>
          <w:sz w:val="21"/>
          <w:szCs w:val="21"/>
          <w:u w:val="single"/>
        </w:rPr>
        <w:t>Para observância do que dispõe a Cláusula supra, e nos termos do que dispõe o artigo 67, da Lei 8.666/93, nomeia-se como fiscal de execução dos Contratos e Atas de Registro de Preço oriundas do presente Procedimento</w:t>
      </w:r>
      <w:r>
        <w:rPr>
          <w:rFonts w:ascii="Arial Narrow" w:hAnsi="Arial Narrow" w:cs="Arial"/>
          <w:b/>
          <w:i/>
          <w:sz w:val="21"/>
          <w:szCs w:val="21"/>
          <w:u w:val="single"/>
        </w:rPr>
        <w:t>,</w:t>
      </w:r>
      <w:r w:rsidRPr="00925283">
        <w:rPr>
          <w:rFonts w:ascii="Arial Narrow" w:hAnsi="Arial Narrow" w:cs="Arial"/>
          <w:b/>
          <w:i/>
          <w:sz w:val="21"/>
          <w:szCs w:val="21"/>
          <w:u w:val="single"/>
        </w:rPr>
        <w:t xml:space="preserve"> </w:t>
      </w:r>
      <w:r>
        <w:rPr>
          <w:rFonts w:ascii="Arial Narrow" w:hAnsi="Arial Narrow" w:cs="Arial"/>
          <w:b/>
          <w:i/>
          <w:sz w:val="21"/>
          <w:szCs w:val="21"/>
          <w:u w:val="single"/>
        </w:rPr>
        <w:t>Cheila Pegoraro</w:t>
      </w:r>
      <w:r w:rsidRPr="00AA4AAB">
        <w:rPr>
          <w:rFonts w:ascii="Arial Narrow" w:hAnsi="Arial Narrow" w:cs="Arial"/>
          <w:b/>
          <w:i/>
          <w:sz w:val="21"/>
          <w:szCs w:val="21"/>
          <w:u w:val="single"/>
        </w:rPr>
        <w:t xml:space="preserve">, </w:t>
      </w:r>
      <w:r w:rsidRPr="00925283">
        <w:rPr>
          <w:rFonts w:ascii="Arial Narrow" w:hAnsi="Arial Narrow" w:cs="Arial"/>
          <w:b/>
          <w:i/>
          <w:sz w:val="21"/>
          <w:szCs w:val="21"/>
          <w:u w:val="single"/>
        </w:rPr>
        <w:t xml:space="preserve">a quem deverá ser entregue, mediante recibo, certificado nos Autos do Procedimento Licitatório, cópia integral deste edital e </w:t>
      </w:r>
      <w:r>
        <w:rPr>
          <w:rFonts w:ascii="Arial Narrow" w:hAnsi="Arial Narrow" w:cs="Arial"/>
          <w:b/>
          <w:i/>
          <w:sz w:val="21"/>
          <w:szCs w:val="21"/>
          <w:u w:val="single"/>
        </w:rPr>
        <w:t>dos Termos</w:t>
      </w:r>
      <w:r w:rsidRPr="00925283">
        <w:rPr>
          <w:rFonts w:ascii="Arial Narrow" w:hAnsi="Arial Narrow" w:cs="Arial"/>
          <w:b/>
          <w:i/>
          <w:sz w:val="21"/>
          <w:szCs w:val="21"/>
          <w:u w:val="single"/>
        </w:rPr>
        <w:t xml:space="preserve"> de Adjudicação e Homologação, para o efetivo exercício de sua atribuição, ora delegada</w:t>
      </w:r>
    </w:p>
    <w:p w14:paraId="7FB6351C" w14:textId="77777777" w:rsidR="00FD724A" w:rsidRPr="00216DF2" w:rsidRDefault="00FD724A" w:rsidP="00FD724A">
      <w:pPr>
        <w:tabs>
          <w:tab w:val="left" w:pos="9072"/>
          <w:tab w:val="left" w:pos="9214"/>
        </w:tabs>
        <w:jc w:val="both"/>
        <w:rPr>
          <w:rFonts w:ascii="Arial Narrow" w:hAnsi="Arial Narrow"/>
          <w:b/>
          <w:sz w:val="21"/>
          <w:szCs w:val="21"/>
        </w:rPr>
      </w:pPr>
    </w:p>
    <w:p w14:paraId="0C207746" w14:textId="77777777" w:rsidR="00FD724A" w:rsidRDefault="00FD724A" w:rsidP="00FD724A">
      <w:pPr>
        <w:tabs>
          <w:tab w:val="left" w:pos="9072"/>
          <w:tab w:val="left" w:pos="9214"/>
        </w:tabs>
        <w:jc w:val="both"/>
        <w:rPr>
          <w:rFonts w:ascii="Arial Narrow" w:hAnsi="Arial Narrow"/>
          <w:sz w:val="21"/>
          <w:szCs w:val="21"/>
        </w:rPr>
      </w:pPr>
      <w:r>
        <w:rPr>
          <w:rFonts w:ascii="Arial Narrow" w:hAnsi="Arial Narrow"/>
          <w:sz w:val="21"/>
          <w:szCs w:val="21"/>
        </w:rPr>
        <w:t>5.6</w:t>
      </w:r>
      <w:r w:rsidRPr="00216DF2">
        <w:rPr>
          <w:rFonts w:ascii="Arial Narrow" w:hAnsi="Arial Narrow"/>
          <w:sz w:val="21"/>
          <w:szCs w:val="21"/>
        </w:rPr>
        <w:t xml:space="preserve">.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548C74E5" w14:textId="77777777" w:rsidR="00FD724A" w:rsidRDefault="00FD724A" w:rsidP="00FD724A">
      <w:pPr>
        <w:tabs>
          <w:tab w:val="left" w:pos="9072"/>
          <w:tab w:val="left" w:pos="9214"/>
        </w:tabs>
        <w:jc w:val="both"/>
        <w:rPr>
          <w:rFonts w:ascii="Arial Narrow" w:hAnsi="Arial Narrow"/>
          <w:sz w:val="21"/>
          <w:szCs w:val="21"/>
        </w:rPr>
      </w:pPr>
    </w:p>
    <w:p w14:paraId="2B6D6570" w14:textId="77777777" w:rsidR="00FD724A" w:rsidRDefault="00FD724A" w:rsidP="00FD724A">
      <w:pPr>
        <w:tabs>
          <w:tab w:val="left" w:pos="9072"/>
          <w:tab w:val="left" w:pos="9214"/>
        </w:tabs>
        <w:jc w:val="both"/>
        <w:rPr>
          <w:rFonts w:ascii="Arial Narrow" w:hAnsi="Arial Narrow"/>
          <w:sz w:val="21"/>
          <w:szCs w:val="21"/>
        </w:rPr>
      </w:pPr>
      <w:r>
        <w:rPr>
          <w:rFonts w:ascii="Arial Narrow" w:hAnsi="Arial Narrow"/>
          <w:sz w:val="21"/>
          <w:szCs w:val="21"/>
        </w:rPr>
        <w:t>5.7. A omissão, total ou parcial, da fiscalização, não eximirá o fornecedor da integral responsabilidade pelos encargos ou serviços que são de sua competência.</w:t>
      </w:r>
    </w:p>
    <w:p w14:paraId="1ED930E9" w14:textId="77777777" w:rsidR="00FD724A" w:rsidRPr="0028453A" w:rsidRDefault="00FD724A" w:rsidP="00FD724A">
      <w:pPr>
        <w:tabs>
          <w:tab w:val="left" w:pos="9072"/>
          <w:tab w:val="left" w:pos="9214"/>
        </w:tabs>
        <w:jc w:val="both"/>
        <w:rPr>
          <w:rFonts w:ascii="Arial Narrow" w:hAnsi="Arial Narrow" w:cs="Arial"/>
          <w:sz w:val="21"/>
          <w:szCs w:val="21"/>
        </w:rPr>
      </w:pPr>
    </w:p>
    <w:p w14:paraId="0D362F77" w14:textId="77777777" w:rsidR="00FD724A" w:rsidRPr="00866EAD" w:rsidRDefault="00FD724A" w:rsidP="00FD724A">
      <w:pPr>
        <w:jc w:val="center"/>
        <w:rPr>
          <w:rFonts w:ascii="Arial Narrow" w:hAnsi="Arial Narrow"/>
          <w:b/>
          <w:sz w:val="21"/>
          <w:szCs w:val="21"/>
        </w:rPr>
      </w:pPr>
      <w:r w:rsidRPr="00866EAD">
        <w:rPr>
          <w:rFonts w:ascii="Arial Narrow" w:hAnsi="Arial Narrow"/>
          <w:b/>
          <w:sz w:val="21"/>
          <w:szCs w:val="21"/>
        </w:rPr>
        <w:t xml:space="preserve">CLÁUSULA </w:t>
      </w:r>
      <w:r>
        <w:rPr>
          <w:rFonts w:ascii="Arial Narrow" w:hAnsi="Arial Narrow"/>
          <w:b/>
          <w:sz w:val="21"/>
          <w:szCs w:val="21"/>
        </w:rPr>
        <w:t>SEXTA</w:t>
      </w:r>
    </w:p>
    <w:p w14:paraId="72C7B361" w14:textId="77777777" w:rsidR="00FD724A" w:rsidRPr="00866EAD" w:rsidRDefault="00FD724A" w:rsidP="00FD724A">
      <w:pPr>
        <w:jc w:val="center"/>
        <w:rPr>
          <w:rFonts w:ascii="Arial Narrow" w:hAnsi="Arial Narrow"/>
          <w:b/>
          <w:sz w:val="21"/>
          <w:szCs w:val="21"/>
        </w:rPr>
      </w:pPr>
      <w:r w:rsidRPr="00866EAD">
        <w:rPr>
          <w:rFonts w:ascii="Arial Narrow" w:hAnsi="Arial Narrow"/>
          <w:b/>
          <w:sz w:val="21"/>
          <w:szCs w:val="21"/>
        </w:rPr>
        <w:t>DO VALOR</w:t>
      </w:r>
    </w:p>
    <w:p w14:paraId="3094AFE9" w14:textId="756F6534" w:rsidR="000369EA" w:rsidRDefault="00FD724A" w:rsidP="000369EA">
      <w:pPr>
        <w:pStyle w:val="PargrafodaLista"/>
        <w:widowControl w:val="0"/>
        <w:numPr>
          <w:ilvl w:val="1"/>
          <w:numId w:val="8"/>
        </w:numPr>
        <w:ind w:left="0" w:firstLine="0"/>
        <w:jc w:val="both"/>
        <w:rPr>
          <w:rFonts w:ascii="Arial Narrow" w:hAnsi="Arial Narrow"/>
          <w:sz w:val="21"/>
          <w:szCs w:val="21"/>
        </w:rPr>
      </w:pPr>
      <w:r w:rsidRPr="00B45199">
        <w:rPr>
          <w:rFonts w:ascii="Arial Narrow" w:hAnsi="Arial Narrow"/>
          <w:sz w:val="21"/>
          <w:szCs w:val="21"/>
        </w:rPr>
        <w:t xml:space="preserve">O valor total dos serviços ora contratados é </w:t>
      </w:r>
      <w:r w:rsidRPr="005D36D3">
        <w:rPr>
          <w:rFonts w:ascii="Arial Narrow" w:hAnsi="Arial Narrow"/>
          <w:b/>
          <w:bCs/>
          <w:sz w:val="21"/>
          <w:szCs w:val="21"/>
        </w:rPr>
        <w:t xml:space="preserve">de R$ </w:t>
      </w:r>
      <w:r w:rsidR="000369EA" w:rsidRPr="005D36D3">
        <w:rPr>
          <w:rFonts w:ascii="Arial Narrow" w:hAnsi="Arial Narrow"/>
          <w:b/>
          <w:bCs/>
          <w:sz w:val="21"/>
          <w:szCs w:val="21"/>
        </w:rPr>
        <w:t xml:space="preserve">15.843,60 </w:t>
      </w:r>
      <w:r w:rsidRPr="005D36D3">
        <w:rPr>
          <w:rFonts w:ascii="Arial Narrow" w:hAnsi="Arial Narrow"/>
          <w:b/>
          <w:bCs/>
          <w:sz w:val="21"/>
          <w:szCs w:val="21"/>
        </w:rPr>
        <w:t>(</w:t>
      </w:r>
      <w:r w:rsidR="000369EA" w:rsidRPr="005D36D3">
        <w:rPr>
          <w:rFonts w:ascii="Arial Narrow" w:hAnsi="Arial Narrow"/>
          <w:b/>
          <w:bCs/>
          <w:sz w:val="21"/>
          <w:szCs w:val="21"/>
        </w:rPr>
        <w:t>quinze mil, oitocentos e quarenta e três reais e sessenta centavos</w:t>
      </w:r>
      <w:r w:rsidRPr="005D36D3">
        <w:rPr>
          <w:rFonts w:ascii="Arial Narrow" w:hAnsi="Arial Narrow"/>
          <w:b/>
          <w:bCs/>
          <w:sz w:val="21"/>
          <w:szCs w:val="21"/>
        </w:rPr>
        <w:t>)</w:t>
      </w:r>
      <w:r w:rsidRPr="00B45199">
        <w:rPr>
          <w:rFonts w:ascii="Arial Narrow" w:hAnsi="Arial Narrow"/>
          <w:sz w:val="21"/>
          <w:szCs w:val="21"/>
        </w:rPr>
        <w:t>.</w:t>
      </w:r>
    </w:p>
    <w:p w14:paraId="5406DF0E" w14:textId="77777777" w:rsidR="0021615A" w:rsidRDefault="0021615A" w:rsidP="0021615A">
      <w:pPr>
        <w:pStyle w:val="PargrafodaLista"/>
        <w:numPr>
          <w:ilvl w:val="2"/>
          <w:numId w:val="8"/>
        </w:numPr>
        <w:ind w:left="0" w:firstLine="0"/>
        <w:rPr>
          <w:rFonts w:ascii="Arial Narrow" w:hAnsi="Arial Narrow" w:cs="Calibri"/>
          <w:sz w:val="21"/>
          <w:szCs w:val="21"/>
          <w:lang w:eastAsia="ar-SA"/>
        </w:rPr>
      </w:pPr>
      <w:r w:rsidRPr="004457B2">
        <w:rPr>
          <w:rFonts w:ascii="Arial Narrow" w:hAnsi="Arial Narrow" w:cs="Calibri"/>
          <w:sz w:val="21"/>
          <w:szCs w:val="21"/>
          <w:lang w:eastAsia="ar-SA"/>
        </w:rPr>
        <w:t xml:space="preserve">O número estimado de veículos a serem rastreados é de </w:t>
      </w:r>
      <w:r w:rsidRPr="00FD5357">
        <w:rPr>
          <w:rFonts w:ascii="Arial Narrow" w:hAnsi="Arial Narrow" w:cs="Calibri"/>
          <w:b/>
          <w:bCs/>
          <w:sz w:val="21"/>
          <w:szCs w:val="21"/>
          <w:lang w:eastAsia="ar-SA"/>
        </w:rPr>
        <w:t>54 unidades</w:t>
      </w:r>
      <w:r w:rsidRPr="004457B2">
        <w:rPr>
          <w:rFonts w:ascii="Arial Narrow" w:hAnsi="Arial Narrow" w:cs="Calibri"/>
          <w:sz w:val="21"/>
          <w:szCs w:val="21"/>
          <w:lang w:eastAsia="ar-SA"/>
        </w:rPr>
        <w:t>, conforme listagem contida no Anexo</w:t>
      </w:r>
      <w:r>
        <w:rPr>
          <w:rFonts w:ascii="Arial Narrow" w:hAnsi="Arial Narrow" w:cs="Calibri"/>
          <w:sz w:val="21"/>
          <w:szCs w:val="21"/>
          <w:lang w:eastAsia="ar-SA"/>
        </w:rPr>
        <w:t xml:space="preserve"> </w:t>
      </w:r>
      <w:r w:rsidRPr="004457B2">
        <w:rPr>
          <w:rFonts w:ascii="Arial Narrow" w:hAnsi="Arial Narrow" w:cs="Calibri"/>
          <w:sz w:val="21"/>
          <w:szCs w:val="21"/>
          <w:lang w:eastAsia="ar-SA"/>
        </w:rPr>
        <w:t>I</w:t>
      </w:r>
      <w:r>
        <w:rPr>
          <w:rFonts w:ascii="Arial Narrow" w:hAnsi="Arial Narrow" w:cs="Calibri"/>
          <w:sz w:val="21"/>
          <w:szCs w:val="21"/>
          <w:lang w:eastAsia="ar-SA"/>
        </w:rPr>
        <w:t>.</w:t>
      </w:r>
    </w:p>
    <w:p w14:paraId="26A7FD0C" w14:textId="77777777" w:rsidR="0021615A" w:rsidRPr="007E0BE9" w:rsidRDefault="0021615A" w:rsidP="0021615A">
      <w:pPr>
        <w:pStyle w:val="PargrafodaLista"/>
        <w:numPr>
          <w:ilvl w:val="2"/>
          <w:numId w:val="8"/>
        </w:numPr>
        <w:ind w:left="0" w:firstLine="0"/>
        <w:rPr>
          <w:rFonts w:ascii="Arial Narrow" w:hAnsi="Arial Narrow" w:cs="Calibri"/>
          <w:sz w:val="21"/>
          <w:szCs w:val="21"/>
          <w:lang w:eastAsia="ar-SA"/>
        </w:rPr>
      </w:pPr>
      <w:r>
        <w:rPr>
          <w:rFonts w:ascii="Arial Narrow" w:hAnsi="Arial Narrow" w:cs="Calibri"/>
          <w:sz w:val="21"/>
          <w:szCs w:val="21"/>
          <w:lang w:eastAsia="ar-SA"/>
        </w:rPr>
        <w:t xml:space="preserve">O </w:t>
      </w:r>
      <w:r w:rsidRPr="00E150FF">
        <w:rPr>
          <w:rFonts w:ascii="Arial Narrow" w:hAnsi="Arial Narrow" w:cs="Calibri"/>
          <w:b/>
          <w:bCs/>
          <w:sz w:val="21"/>
          <w:szCs w:val="21"/>
          <w:lang w:eastAsia="ar-SA"/>
        </w:rPr>
        <w:t>valor mensal</w:t>
      </w:r>
      <w:r>
        <w:rPr>
          <w:rFonts w:ascii="Arial Narrow" w:hAnsi="Arial Narrow" w:cs="Calibri"/>
          <w:sz w:val="21"/>
          <w:szCs w:val="21"/>
          <w:lang w:eastAsia="ar-SA"/>
        </w:rPr>
        <w:t xml:space="preserve"> pelos </w:t>
      </w:r>
      <w:r w:rsidRPr="00E150FF">
        <w:rPr>
          <w:rFonts w:ascii="Arial Narrow" w:hAnsi="Arial Narrow" w:cs="Calibri"/>
          <w:b/>
          <w:bCs/>
          <w:sz w:val="21"/>
          <w:szCs w:val="21"/>
          <w:lang w:eastAsia="ar-SA"/>
        </w:rPr>
        <w:t>54</w:t>
      </w:r>
      <w:r>
        <w:rPr>
          <w:rFonts w:ascii="Arial Narrow" w:hAnsi="Arial Narrow" w:cs="Calibri"/>
          <w:sz w:val="21"/>
          <w:szCs w:val="21"/>
          <w:lang w:eastAsia="ar-SA"/>
        </w:rPr>
        <w:t xml:space="preserve"> veículos é de </w:t>
      </w:r>
      <w:r w:rsidRPr="00E150FF">
        <w:rPr>
          <w:rFonts w:ascii="Arial Narrow" w:hAnsi="Arial Narrow" w:cs="Calibri"/>
          <w:b/>
          <w:bCs/>
          <w:sz w:val="21"/>
          <w:szCs w:val="21"/>
          <w:lang w:eastAsia="ar-SA"/>
        </w:rPr>
        <w:t>R$ 1.320,30</w:t>
      </w:r>
      <w:r>
        <w:rPr>
          <w:rFonts w:ascii="Arial Narrow" w:hAnsi="Arial Narrow" w:cs="Calibri"/>
          <w:sz w:val="21"/>
          <w:szCs w:val="21"/>
          <w:lang w:eastAsia="ar-SA"/>
        </w:rPr>
        <w:t xml:space="preserve"> (um mil, trezentos e vinte reais e trinta centavos).</w:t>
      </w:r>
    </w:p>
    <w:p w14:paraId="26782497" w14:textId="605178D0" w:rsidR="00FD724A" w:rsidRPr="000369EA" w:rsidRDefault="00FD724A" w:rsidP="000369EA">
      <w:pPr>
        <w:pStyle w:val="PargrafodaLista"/>
        <w:widowControl w:val="0"/>
        <w:numPr>
          <w:ilvl w:val="1"/>
          <w:numId w:val="8"/>
        </w:numPr>
        <w:ind w:left="0" w:firstLine="0"/>
        <w:jc w:val="both"/>
        <w:rPr>
          <w:rFonts w:ascii="Arial Narrow" w:hAnsi="Arial Narrow"/>
          <w:sz w:val="21"/>
          <w:szCs w:val="21"/>
        </w:rPr>
      </w:pPr>
      <w:r w:rsidRPr="000369EA">
        <w:rPr>
          <w:rFonts w:ascii="Arial Narrow" w:hAnsi="Arial Narrow"/>
          <w:sz w:val="21"/>
          <w:szCs w:val="21"/>
        </w:rPr>
        <w:t>O valor pela prestação de serviços já inclui:</w:t>
      </w:r>
    </w:p>
    <w:p w14:paraId="6A206E06" w14:textId="77777777" w:rsidR="00FD724A" w:rsidRPr="00866EAD" w:rsidRDefault="00FD724A" w:rsidP="00FD724A">
      <w:pPr>
        <w:widowControl w:val="0"/>
        <w:numPr>
          <w:ilvl w:val="2"/>
          <w:numId w:val="8"/>
        </w:numPr>
        <w:ind w:left="0" w:firstLine="0"/>
        <w:jc w:val="both"/>
        <w:rPr>
          <w:rFonts w:ascii="Arial Narrow" w:hAnsi="Arial Narrow"/>
          <w:sz w:val="21"/>
          <w:szCs w:val="21"/>
        </w:rPr>
      </w:pPr>
      <w:r w:rsidRPr="00866EAD">
        <w:rPr>
          <w:rFonts w:ascii="Arial Narrow" w:hAnsi="Arial Narrow"/>
          <w:sz w:val="21"/>
          <w:szCs w:val="21"/>
        </w:rPr>
        <w:t xml:space="preserve">Todas as despesas com locomoção, alimentação, estadas, encargos e obrigações tributárias, sociais trabalhistas e previdenciárias, incidentes, impostos e taxas, não sendo admitidos quaisquer outros adicionais, após a abertura </w:t>
      </w:r>
      <w:r>
        <w:rPr>
          <w:rFonts w:ascii="Arial Narrow" w:hAnsi="Arial Narrow"/>
          <w:sz w:val="21"/>
          <w:szCs w:val="21"/>
        </w:rPr>
        <w:t>das propostas</w:t>
      </w:r>
      <w:r w:rsidRPr="00866EAD">
        <w:rPr>
          <w:rFonts w:ascii="Arial Narrow" w:hAnsi="Arial Narrow"/>
          <w:sz w:val="21"/>
          <w:szCs w:val="21"/>
        </w:rPr>
        <w:t>.</w:t>
      </w:r>
    </w:p>
    <w:p w14:paraId="7929CCB8" w14:textId="77777777" w:rsidR="00FD724A" w:rsidRPr="00866EAD" w:rsidRDefault="00FD724A" w:rsidP="00FD724A">
      <w:pPr>
        <w:widowControl w:val="0"/>
        <w:numPr>
          <w:ilvl w:val="2"/>
          <w:numId w:val="8"/>
        </w:numPr>
        <w:ind w:left="0" w:firstLine="0"/>
        <w:jc w:val="both"/>
        <w:rPr>
          <w:rFonts w:ascii="Arial Narrow" w:hAnsi="Arial Narrow"/>
          <w:sz w:val="21"/>
          <w:szCs w:val="21"/>
        </w:rPr>
      </w:pPr>
      <w:r w:rsidRPr="00866EAD">
        <w:rPr>
          <w:rFonts w:ascii="Arial Narrow" w:hAnsi="Arial Narrow"/>
          <w:sz w:val="21"/>
          <w:szCs w:val="21"/>
        </w:rPr>
        <w:t>Quaisquer outras despesas necessárias à plena execução do objeto contratado.</w:t>
      </w:r>
    </w:p>
    <w:p w14:paraId="539FA84D" w14:textId="77777777" w:rsidR="00FD724A" w:rsidRDefault="00FD724A" w:rsidP="00FD724A">
      <w:pPr>
        <w:pStyle w:val="Corpodetexto"/>
        <w:tabs>
          <w:tab w:val="left" w:pos="180"/>
        </w:tabs>
        <w:jc w:val="center"/>
        <w:rPr>
          <w:rFonts w:ascii="Arial Narrow" w:hAnsi="Arial Narrow"/>
          <w:b/>
          <w:sz w:val="21"/>
          <w:szCs w:val="21"/>
        </w:rPr>
      </w:pPr>
    </w:p>
    <w:p w14:paraId="2F087CBF" w14:textId="77777777" w:rsidR="00FD724A" w:rsidRPr="0028453A" w:rsidRDefault="00FD724A" w:rsidP="00FD724A">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w:t>
      </w:r>
      <w:r w:rsidRPr="0028453A">
        <w:rPr>
          <w:rFonts w:ascii="Arial Narrow" w:hAnsi="Arial Narrow" w:cs="Arial"/>
          <w:b/>
          <w:bCs/>
          <w:sz w:val="21"/>
          <w:szCs w:val="21"/>
        </w:rPr>
        <w:t xml:space="preserve">LÁUSULA </w:t>
      </w:r>
      <w:r>
        <w:rPr>
          <w:rFonts w:ascii="Arial Narrow" w:hAnsi="Arial Narrow" w:cs="Arial"/>
          <w:b/>
          <w:bCs/>
          <w:sz w:val="21"/>
          <w:szCs w:val="21"/>
        </w:rPr>
        <w:t>SÉTIMA</w:t>
      </w:r>
    </w:p>
    <w:p w14:paraId="73A67F01" w14:textId="77777777" w:rsidR="00FD724A" w:rsidRPr="00866EAD" w:rsidRDefault="00FD724A" w:rsidP="00FD724A">
      <w:pPr>
        <w:jc w:val="center"/>
        <w:rPr>
          <w:rFonts w:ascii="Arial Narrow" w:hAnsi="Arial Narrow"/>
          <w:b/>
          <w:sz w:val="21"/>
          <w:szCs w:val="21"/>
        </w:rPr>
      </w:pPr>
      <w:r w:rsidRPr="00866EAD">
        <w:rPr>
          <w:rFonts w:ascii="Arial Narrow" w:hAnsi="Arial Narrow"/>
          <w:b/>
          <w:sz w:val="21"/>
          <w:szCs w:val="21"/>
        </w:rPr>
        <w:t>DA FORMA DE PAGAMENTO, DO DOCUMENTO FISCAL, DO REAJUSTE E DA REVISÃO</w:t>
      </w:r>
    </w:p>
    <w:p w14:paraId="55633E7A" w14:textId="77777777" w:rsidR="00FD724A" w:rsidRPr="0028453A" w:rsidRDefault="00FD724A" w:rsidP="00FD724A">
      <w:pPr>
        <w:autoSpaceDE w:val="0"/>
        <w:autoSpaceDN w:val="0"/>
        <w:adjustRightInd w:val="0"/>
        <w:jc w:val="center"/>
        <w:rPr>
          <w:rFonts w:ascii="Arial Narrow" w:hAnsi="Arial Narrow" w:cs="Arial"/>
          <w:b/>
          <w:bCs/>
          <w:sz w:val="21"/>
          <w:szCs w:val="21"/>
        </w:rPr>
      </w:pPr>
    </w:p>
    <w:p w14:paraId="5B60A490" w14:textId="77777777" w:rsidR="00FD724A" w:rsidRPr="00415CD0" w:rsidRDefault="00FD724A" w:rsidP="00FD724A">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59604C7" w14:textId="77777777" w:rsidR="00FD724A" w:rsidRDefault="00FD724A" w:rsidP="00FD724A">
      <w:pPr>
        <w:pStyle w:val="PargrafodaLista"/>
        <w:ind w:left="0"/>
        <w:jc w:val="both"/>
        <w:rPr>
          <w:rFonts w:ascii="Arial Narrow" w:hAnsi="Arial Narrow"/>
          <w:sz w:val="21"/>
          <w:szCs w:val="21"/>
        </w:rPr>
      </w:pPr>
      <w:r>
        <w:rPr>
          <w:rFonts w:ascii="Arial Narrow" w:hAnsi="Arial Narrow"/>
          <w:sz w:val="21"/>
          <w:szCs w:val="21"/>
        </w:rPr>
        <w:t xml:space="preserve">7.1.1. QUANDO SE TRATAR DE FORNECIMENTO DE </w:t>
      </w:r>
      <w:r w:rsidRPr="000A1324">
        <w:rPr>
          <w:rFonts w:ascii="Arial Narrow" w:hAnsi="Arial Narrow"/>
          <w:b/>
          <w:bCs/>
          <w:sz w:val="21"/>
          <w:szCs w:val="21"/>
        </w:rPr>
        <w:t>PRODUTO</w:t>
      </w:r>
      <w:r>
        <w:rPr>
          <w:rFonts w:ascii="Arial Narrow" w:hAnsi="Arial Narrow"/>
          <w:sz w:val="21"/>
          <w:szCs w:val="21"/>
        </w:rPr>
        <w:t xml:space="preserve">, </w:t>
      </w:r>
      <w:r w:rsidRPr="00341DC6">
        <w:rPr>
          <w:rFonts w:ascii="Arial Narrow" w:hAnsi="Arial Narrow"/>
          <w:sz w:val="21"/>
          <w:szCs w:val="21"/>
        </w:rPr>
        <w:t xml:space="preserve">O DOCUMENTO FISCAL DEVERÁ SER EMITIDO PELA </w:t>
      </w:r>
      <w:r w:rsidRPr="000A1324">
        <w:rPr>
          <w:rFonts w:ascii="Arial Narrow" w:hAnsi="Arial Narrow"/>
          <w:b/>
          <w:bCs/>
          <w:sz w:val="21"/>
          <w:szCs w:val="21"/>
        </w:rPr>
        <w:t>FAZENDA DO ESTADO</w:t>
      </w:r>
      <w:r w:rsidRPr="00341DC6">
        <w:rPr>
          <w:rFonts w:ascii="Arial Narrow" w:hAnsi="Arial Narrow"/>
          <w:sz w:val="21"/>
          <w:szCs w:val="21"/>
        </w:rPr>
        <w:t xml:space="preserve">, COM A IDENTIFICAÇÃO DA INSCRIÇÃO ESTADUAL E O RECOLHIMENTO DE </w:t>
      </w:r>
      <w:r w:rsidRPr="000A1324">
        <w:rPr>
          <w:rFonts w:ascii="Arial Narrow" w:hAnsi="Arial Narrow"/>
          <w:b/>
          <w:bCs/>
          <w:sz w:val="21"/>
          <w:szCs w:val="21"/>
        </w:rPr>
        <w:t>ICMS</w:t>
      </w:r>
      <w:r w:rsidRPr="00341DC6">
        <w:rPr>
          <w:rFonts w:ascii="Arial Narrow" w:hAnsi="Arial Narrow"/>
          <w:sz w:val="21"/>
          <w:szCs w:val="21"/>
        </w:rPr>
        <w:t>.</w:t>
      </w:r>
    </w:p>
    <w:p w14:paraId="0741FF51" w14:textId="77777777" w:rsidR="00FD724A" w:rsidRDefault="00FD724A" w:rsidP="00FD724A">
      <w:pPr>
        <w:pStyle w:val="PargrafodaLista"/>
        <w:ind w:left="0"/>
        <w:jc w:val="both"/>
        <w:rPr>
          <w:rFonts w:ascii="Arial Narrow" w:hAnsi="Arial Narrow"/>
          <w:sz w:val="21"/>
          <w:szCs w:val="21"/>
        </w:rPr>
      </w:pPr>
      <w:r>
        <w:rPr>
          <w:rFonts w:ascii="Arial Narrow" w:hAnsi="Arial Narrow"/>
          <w:sz w:val="21"/>
          <w:szCs w:val="21"/>
        </w:rPr>
        <w:t>7.1.2. QUANDO SE TRATAR DE</w:t>
      </w:r>
      <w:r w:rsidRPr="00341DC6">
        <w:rPr>
          <w:rFonts w:ascii="Arial Narrow" w:hAnsi="Arial Narrow"/>
          <w:sz w:val="21"/>
          <w:szCs w:val="21"/>
        </w:rPr>
        <w:t xml:space="preserve"> </w:t>
      </w:r>
      <w:r w:rsidRPr="000A1324">
        <w:rPr>
          <w:rFonts w:ascii="Arial Narrow" w:hAnsi="Arial Narrow"/>
          <w:b/>
          <w:bCs/>
          <w:sz w:val="21"/>
          <w:szCs w:val="21"/>
        </w:rPr>
        <w:t>PRESTAÇÃO DE SERVIÇOS</w:t>
      </w:r>
      <w:r w:rsidRPr="00341DC6">
        <w:rPr>
          <w:rFonts w:ascii="Arial Narrow" w:hAnsi="Arial Narrow"/>
          <w:sz w:val="21"/>
          <w:szCs w:val="21"/>
        </w:rPr>
        <w:t xml:space="preserve">, O DOCUMENTO FISCAL DEVERÁ SER EMITIDO PELA </w:t>
      </w:r>
      <w:r w:rsidRPr="000A1324">
        <w:rPr>
          <w:rFonts w:ascii="Arial Narrow" w:hAnsi="Arial Narrow"/>
          <w:b/>
          <w:bCs/>
          <w:sz w:val="21"/>
          <w:szCs w:val="21"/>
        </w:rPr>
        <w:t>FAZENDA DO MUNICÍPIO</w:t>
      </w:r>
      <w:r w:rsidRPr="00341DC6">
        <w:rPr>
          <w:rFonts w:ascii="Arial Narrow" w:hAnsi="Arial Narrow"/>
          <w:sz w:val="21"/>
          <w:szCs w:val="21"/>
        </w:rPr>
        <w:t xml:space="preserve">, COM A IDENTIFICAÇÃO DA INSCRIÇÃO MUNICIPAL E O RECOLHIMENTO DE </w:t>
      </w:r>
      <w:r w:rsidRPr="000A1324">
        <w:rPr>
          <w:rFonts w:ascii="Arial Narrow" w:hAnsi="Arial Narrow"/>
          <w:b/>
          <w:bCs/>
          <w:sz w:val="21"/>
          <w:szCs w:val="21"/>
        </w:rPr>
        <w:t>ISS</w:t>
      </w:r>
      <w:r w:rsidRPr="00341DC6">
        <w:rPr>
          <w:rFonts w:ascii="Arial Narrow" w:hAnsi="Arial Narrow"/>
          <w:sz w:val="21"/>
          <w:szCs w:val="21"/>
        </w:rPr>
        <w:t xml:space="preserve">. </w:t>
      </w:r>
    </w:p>
    <w:p w14:paraId="09EC82AC" w14:textId="77777777" w:rsidR="00FD724A" w:rsidRDefault="00FD724A" w:rsidP="00FD724A">
      <w:pPr>
        <w:pStyle w:val="PargrafodaLista"/>
        <w:ind w:left="0"/>
        <w:jc w:val="both"/>
        <w:rPr>
          <w:rFonts w:ascii="Arial Narrow" w:hAnsi="Arial Narrow"/>
          <w:sz w:val="21"/>
          <w:szCs w:val="21"/>
        </w:rPr>
      </w:pPr>
      <w:r>
        <w:rPr>
          <w:rFonts w:ascii="Arial Narrow" w:hAnsi="Arial Narrow"/>
          <w:sz w:val="21"/>
          <w:szCs w:val="21"/>
        </w:rPr>
        <w:t xml:space="preserve">7.1.3. QUANDO SE TRATAR DE FORNECIMENTO DE </w:t>
      </w:r>
      <w:r w:rsidRPr="000A1324">
        <w:rPr>
          <w:rFonts w:ascii="Arial Narrow" w:hAnsi="Arial Narrow"/>
          <w:b/>
          <w:bCs/>
          <w:sz w:val="21"/>
          <w:szCs w:val="21"/>
        </w:rPr>
        <w:t>PRODUTOS E SERVIÇOS</w:t>
      </w:r>
      <w:r>
        <w:rPr>
          <w:rFonts w:ascii="Arial Narrow" w:hAnsi="Arial Narrow"/>
          <w:sz w:val="21"/>
          <w:szCs w:val="21"/>
        </w:rPr>
        <w:t xml:space="preserve"> PELO </w:t>
      </w:r>
      <w:r w:rsidRPr="000A1324">
        <w:rPr>
          <w:rFonts w:ascii="Arial Narrow" w:hAnsi="Arial Narrow"/>
          <w:sz w:val="21"/>
          <w:szCs w:val="21"/>
          <w:u w:val="single"/>
        </w:rPr>
        <w:t>MESMO FORNECEDOR</w:t>
      </w:r>
      <w:r>
        <w:rPr>
          <w:rFonts w:ascii="Arial Narrow" w:hAnsi="Arial Narrow"/>
          <w:sz w:val="21"/>
          <w:szCs w:val="21"/>
        </w:rPr>
        <w:t xml:space="preserve">, </w:t>
      </w:r>
      <w:r w:rsidRPr="00341DC6">
        <w:rPr>
          <w:rFonts w:ascii="Arial Narrow" w:hAnsi="Arial Narrow"/>
          <w:sz w:val="21"/>
          <w:szCs w:val="21"/>
        </w:rPr>
        <w:t>AS NOTAS APRESENTADAS (PRODUTOS E SERVIÇOS) DEVERÃO TOTALIZAR O VALOR DA PROPOSTA VENCEDORA.</w:t>
      </w:r>
    </w:p>
    <w:p w14:paraId="515DB575" w14:textId="77777777" w:rsidR="00FD724A" w:rsidRPr="00415CD0" w:rsidRDefault="00FD724A" w:rsidP="00FD724A">
      <w:pPr>
        <w:jc w:val="both"/>
        <w:rPr>
          <w:rFonts w:ascii="Arial Narrow" w:hAnsi="Arial Narrow"/>
          <w:sz w:val="21"/>
          <w:szCs w:val="21"/>
        </w:rPr>
      </w:pPr>
    </w:p>
    <w:p w14:paraId="13073375" w14:textId="77777777" w:rsidR="00FD724A" w:rsidRPr="00415CD0" w:rsidRDefault="00FD724A" w:rsidP="00FD724A">
      <w:pPr>
        <w:jc w:val="both"/>
        <w:rPr>
          <w:rFonts w:ascii="Arial Narrow" w:hAnsi="Arial Narrow"/>
          <w:sz w:val="21"/>
          <w:szCs w:val="21"/>
        </w:rPr>
      </w:pPr>
      <w:r>
        <w:rPr>
          <w:rFonts w:ascii="Arial Narrow" w:hAnsi="Arial Narrow"/>
          <w:sz w:val="21"/>
          <w:szCs w:val="21"/>
        </w:rPr>
        <w:t>7</w:t>
      </w:r>
      <w:r w:rsidRPr="00415CD0">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164DBCD7" w14:textId="77777777" w:rsidR="00FD724A" w:rsidRPr="0028453A" w:rsidRDefault="00FD724A" w:rsidP="00FD724A">
      <w:pPr>
        <w:jc w:val="both"/>
        <w:rPr>
          <w:rFonts w:ascii="Arial Narrow" w:hAnsi="Arial Narrow"/>
          <w:sz w:val="21"/>
          <w:szCs w:val="21"/>
        </w:rPr>
      </w:pPr>
      <w:r>
        <w:rPr>
          <w:rFonts w:ascii="Arial Narrow" w:hAnsi="Arial Narrow"/>
          <w:sz w:val="21"/>
          <w:szCs w:val="21"/>
        </w:rPr>
        <w:t>7.2.1. O FORNECEDOR deverá constar na Nota Fiscal as informações que o município vir a requisitar que constem no referido documento.</w:t>
      </w:r>
    </w:p>
    <w:p w14:paraId="3F523376" w14:textId="77777777" w:rsidR="00FD724A" w:rsidRPr="0028453A" w:rsidRDefault="00FD724A" w:rsidP="00FD724A">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4F8D07EA" w14:textId="77777777" w:rsidR="00FD724A" w:rsidRPr="00415CD0" w:rsidRDefault="00FD724A" w:rsidP="00FD724A">
      <w:pPr>
        <w:jc w:val="both"/>
        <w:rPr>
          <w:rFonts w:ascii="Arial Narrow" w:hAnsi="Arial Narrow"/>
          <w:sz w:val="21"/>
          <w:szCs w:val="21"/>
        </w:rPr>
      </w:pPr>
    </w:p>
    <w:p w14:paraId="707571DF" w14:textId="77777777" w:rsidR="00FD724A" w:rsidRPr="00415CD0" w:rsidRDefault="00FD724A" w:rsidP="00FD724A">
      <w:pPr>
        <w:pStyle w:val="PargrafodaLista"/>
        <w:numPr>
          <w:ilvl w:val="0"/>
          <w:numId w:val="2"/>
        </w:numPr>
        <w:ind w:left="426" w:hanging="426"/>
        <w:jc w:val="both"/>
        <w:rPr>
          <w:rFonts w:ascii="Arial Narrow" w:hAnsi="Arial Narrow"/>
          <w:sz w:val="21"/>
          <w:szCs w:val="21"/>
        </w:rPr>
      </w:pPr>
      <w:r w:rsidRPr="00415CD0">
        <w:rPr>
          <w:rFonts w:ascii="Arial Narrow" w:hAnsi="Arial Narrow"/>
          <w:sz w:val="21"/>
          <w:szCs w:val="21"/>
        </w:rPr>
        <w:t>MUNICÍPIO DE LUZERNA - Avenida 16 de Fevereiro, 151, Centro, Luzerna, SC, CNPJ nº 01.613.428/0001-72.</w:t>
      </w:r>
    </w:p>
    <w:p w14:paraId="649E7E5B" w14:textId="77777777" w:rsidR="00FD724A" w:rsidRPr="00B02631" w:rsidRDefault="00FD724A" w:rsidP="00FD724A">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lastRenderedPageBreak/>
        <w:t>FUNDO MUNICIPAL DE SAÚDE DE LUZERNA, Avenida 16 de Fevereiro, 151, Centro, Luzerna - SC, CNPJ/MF nº 10.574.092/0001-77</w:t>
      </w:r>
      <w:r>
        <w:rPr>
          <w:rFonts w:ascii="Arial Narrow" w:hAnsi="Arial Narrow" w:cs="Arial"/>
          <w:sz w:val="21"/>
          <w:szCs w:val="21"/>
        </w:rPr>
        <w:t>.</w:t>
      </w:r>
    </w:p>
    <w:p w14:paraId="2F625D20" w14:textId="77777777" w:rsidR="00FD724A" w:rsidRDefault="00FD724A" w:rsidP="00FD724A">
      <w:pPr>
        <w:jc w:val="both"/>
        <w:rPr>
          <w:rFonts w:ascii="Arial Narrow" w:hAnsi="Arial Narrow"/>
          <w:sz w:val="21"/>
          <w:szCs w:val="21"/>
        </w:rPr>
      </w:pPr>
    </w:p>
    <w:p w14:paraId="6B9B55F6" w14:textId="77777777" w:rsidR="00FD724A" w:rsidRPr="0028453A" w:rsidRDefault="00FD724A" w:rsidP="00FD724A">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413DA731" w14:textId="77777777" w:rsidR="00FD724A" w:rsidRPr="0028453A" w:rsidRDefault="00FD724A" w:rsidP="00FD724A">
      <w:pPr>
        <w:jc w:val="both"/>
        <w:rPr>
          <w:rFonts w:ascii="Arial Narrow" w:hAnsi="Arial Narrow"/>
          <w:sz w:val="21"/>
          <w:szCs w:val="21"/>
        </w:rPr>
      </w:pPr>
    </w:p>
    <w:p w14:paraId="7543E122" w14:textId="77777777" w:rsidR="00FD724A" w:rsidRPr="0028453A" w:rsidRDefault="00FD724A" w:rsidP="00FD724A">
      <w:pPr>
        <w:jc w:val="both"/>
        <w:rPr>
          <w:rFonts w:ascii="Arial Narrow" w:hAnsi="Arial Narrow"/>
          <w:sz w:val="21"/>
          <w:szCs w:val="21"/>
        </w:rPr>
      </w:pPr>
      <w:r>
        <w:rPr>
          <w:rFonts w:ascii="Arial Narrow" w:hAnsi="Arial Narrow"/>
          <w:sz w:val="21"/>
          <w:szCs w:val="21"/>
        </w:rPr>
        <w:t>7</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4820C97E" w14:textId="77777777" w:rsidR="00FD724A" w:rsidRDefault="00FD724A" w:rsidP="00FD724A">
      <w:pPr>
        <w:jc w:val="both"/>
        <w:rPr>
          <w:rFonts w:ascii="Arial Narrow" w:hAnsi="Arial Narrow"/>
          <w:sz w:val="21"/>
          <w:szCs w:val="21"/>
        </w:rPr>
      </w:pPr>
    </w:p>
    <w:p w14:paraId="2CDEAF3B" w14:textId="49C3AF51" w:rsidR="00FD724A" w:rsidRDefault="00FD724A" w:rsidP="00FD724A">
      <w:pPr>
        <w:jc w:val="both"/>
        <w:rPr>
          <w:rFonts w:ascii="Arial Narrow" w:hAnsi="Arial Narrow"/>
          <w:sz w:val="21"/>
          <w:szCs w:val="21"/>
        </w:rPr>
      </w:pPr>
      <w:r>
        <w:rPr>
          <w:rFonts w:ascii="Arial Narrow" w:hAnsi="Arial Narrow"/>
          <w:sz w:val="21"/>
          <w:szCs w:val="21"/>
        </w:rPr>
        <w:t xml:space="preserve">7.5. </w:t>
      </w:r>
      <w:r w:rsidRPr="00470EB9">
        <w:rPr>
          <w:rFonts w:ascii="Arial Narrow" w:hAnsi="Arial Narrow"/>
          <w:sz w:val="21"/>
          <w:szCs w:val="21"/>
        </w:rPr>
        <w:t>O preço proposto pela licitante vencedora é fixo e irreajustável, durante a vigência contratual inicialmente prevista.</w:t>
      </w:r>
      <w:r>
        <w:rPr>
          <w:rFonts w:ascii="Arial Narrow" w:hAnsi="Arial Narrow"/>
          <w:sz w:val="21"/>
          <w:szCs w:val="21"/>
        </w:rPr>
        <w:t xml:space="preserve"> N</w:t>
      </w:r>
      <w:r w:rsidRPr="00470EB9">
        <w:rPr>
          <w:rFonts w:ascii="Arial Narrow" w:hAnsi="Arial Narrow"/>
          <w:sz w:val="21"/>
          <w:szCs w:val="21"/>
        </w:rPr>
        <w:t xml:space="preserve">a hipótese de se efetivar a prorrogação prevista no </w:t>
      </w:r>
      <w:r>
        <w:rPr>
          <w:rFonts w:ascii="Arial Narrow" w:hAnsi="Arial Narrow"/>
          <w:sz w:val="21"/>
          <w:szCs w:val="21"/>
        </w:rPr>
        <w:t>sub</w:t>
      </w:r>
      <w:r w:rsidRPr="00470EB9">
        <w:rPr>
          <w:rFonts w:ascii="Arial Narrow" w:hAnsi="Arial Narrow"/>
          <w:sz w:val="21"/>
          <w:szCs w:val="21"/>
        </w:rPr>
        <w:t xml:space="preserve">item </w:t>
      </w:r>
      <w:r>
        <w:rPr>
          <w:rFonts w:ascii="Arial Narrow" w:hAnsi="Arial Narrow"/>
          <w:sz w:val="21"/>
          <w:szCs w:val="21"/>
        </w:rPr>
        <w:t>5.1</w:t>
      </w:r>
      <w:r w:rsidRPr="00470EB9">
        <w:rPr>
          <w:rFonts w:ascii="Arial Narrow" w:hAnsi="Arial Narrow"/>
          <w:sz w:val="21"/>
          <w:szCs w:val="21"/>
        </w:rPr>
        <w:t xml:space="preserve">, o preço contratado poderá sofrer reajuste somente a partir do </w:t>
      </w:r>
      <w:r w:rsidRPr="00470EB9">
        <w:rPr>
          <w:rFonts w:ascii="Arial Narrow" w:hAnsi="Arial Narrow"/>
          <w:b/>
          <w:sz w:val="21"/>
          <w:szCs w:val="21"/>
        </w:rPr>
        <w:t>13º (décimo terceiro) mês</w:t>
      </w:r>
      <w:r w:rsidRPr="00470EB9">
        <w:rPr>
          <w:rFonts w:ascii="Arial Narrow" w:hAnsi="Arial Narrow"/>
          <w:sz w:val="21"/>
          <w:szCs w:val="21"/>
        </w:rPr>
        <w:t xml:space="preserve"> de vigência da contratação</w:t>
      </w:r>
      <w:r w:rsidRPr="00C26D9F">
        <w:rPr>
          <w:rFonts w:ascii="Arial Narrow" w:hAnsi="Arial Narrow"/>
          <w:color w:val="7030A0"/>
          <w:sz w:val="21"/>
          <w:szCs w:val="21"/>
        </w:rPr>
        <w:t xml:space="preserve">, </w:t>
      </w:r>
      <w:r w:rsidRPr="00470EB9">
        <w:rPr>
          <w:rFonts w:ascii="Arial Narrow" w:hAnsi="Arial Narrow"/>
          <w:sz w:val="21"/>
          <w:szCs w:val="21"/>
        </w:rPr>
        <w:t>desde que haja disponibilidade orçamentária para tal fim e as partes convenham quanto ao índice de reajustamento a ser aplicado (INPC) em face da desvalorização da moeda ocorrida nos 12 (doze) meses imediatamente anteriores.</w:t>
      </w:r>
    </w:p>
    <w:p w14:paraId="75F536B5" w14:textId="77777777" w:rsidR="00FD724A" w:rsidRPr="00835A5F" w:rsidRDefault="00FD724A" w:rsidP="00FD724A">
      <w:pPr>
        <w:jc w:val="both"/>
        <w:rPr>
          <w:rFonts w:ascii="Arial Narrow" w:hAnsi="Arial Narrow"/>
          <w:sz w:val="21"/>
          <w:szCs w:val="21"/>
        </w:rPr>
      </w:pPr>
    </w:p>
    <w:p w14:paraId="5B40BA82" w14:textId="77777777" w:rsidR="00FD724A" w:rsidRDefault="00FD724A" w:rsidP="00FD724A">
      <w:pPr>
        <w:jc w:val="both"/>
        <w:rPr>
          <w:rFonts w:ascii="Arial Narrow" w:hAnsi="Arial Narrow"/>
          <w:sz w:val="21"/>
          <w:szCs w:val="21"/>
        </w:rPr>
      </w:pPr>
      <w:r>
        <w:rPr>
          <w:rFonts w:ascii="Arial Narrow" w:hAnsi="Arial Narrow"/>
          <w:sz w:val="21"/>
          <w:szCs w:val="21"/>
        </w:rPr>
        <w:t>7</w:t>
      </w:r>
      <w:r w:rsidRPr="00835A5F">
        <w:rPr>
          <w:rFonts w:ascii="Arial Narrow" w:hAnsi="Arial Narrow"/>
          <w:sz w:val="21"/>
          <w:szCs w:val="21"/>
        </w:rPr>
        <w:t xml:space="preserve">.6. O preço </w:t>
      </w:r>
      <w:r>
        <w:rPr>
          <w:rFonts w:ascii="Arial Narrow" w:hAnsi="Arial Narrow"/>
          <w:sz w:val="21"/>
          <w:szCs w:val="21"/>
        </w:rPr>
        <w:t xml:space="preserve">contratado </w:t>
      </w:r>
      <w:r w:rsidRPr="00835A5F">
        <w:rPr>
          <w:rFonts w:ascii="Arial Narrow" w:hAnsi="Arial Narrow"/>
          <w:sz w:val="21"/>
          <w:szCs w:val="21"/>
        </w:rPr>
        <w:t>poderá ser revisado quando houver alteração de valor, devidamente comprovada, podendo ocorrer de acordo com o art. 65 da Lei 8.666/93 e alterações, mediante requerimento a ser formalizado pela proponente vencedora.</w:t>
      </w:r>
    </w:p>
    <w:p w14:paraId="5D3FF7B3" w14:textId="77777777" w:rsidR="00FD724A" w:rsidRDefault="00FD724A" w:rsidP="00FD724A">
      <w:pPr>
        <w:jc w:val="both"/>
        <w:rPr>
          <w:rFonts w:ascii="Arial Narrow" w:hAnsi="Arial Narrow"/>
          <w:sz w:val="21"/>
          <w:szCs w:val="21"/>
        </w:rPr>
      </w:pPr>
      <w:r>
        <w:rPr>
          <w:rFonts w:ascii="Arial Narrow" w:hAnsi="Arial Narrow"/>
          <w:sz w:val="21"/>
          <w:szCs w:val="21"/>
        </w:rPr>
        <w:t xml:space="preserve">7.6.1. </w:t>
      </w:r>
      <w:r w:rsidRPr="00470EB9">
        <w:rPr>
          <w:rFonts w:ascii="Arial Narrow" w:hAnsi="Arial Narrow"/>
          <w:sz w:val="21"/>
          <w:szCs w:val="21"/>
        </w:rPr>
        <w:t>Quando for aplicado o reequilíbrio, as alterações passarão a ser praticadas no mês subsequente.</w:t>
      </w:r>
    </w:p>
    <w:p w14:paraId="7A0E6C22" w14:textId="77777777" w:rsidR="00FD724A" w:rsidRPr="002E1AF8" w:rsidRDefault="00FD724A" w:rsidP="00FD724A">
      <w:pPr>
        <w:jc w:val="both"/>
        <w:rPr>
          <w:rFonts w:ascii="Arial Narrow" w:hAnsi="Arial Narrow"/>
          <w:sz w:val="21"/>
          <w:szCs w:val="21"/>
        </w:rPr>
      </w:pPr>
    </w:p>
    <w:p w14:paraId="165759F4"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OITAVA</w:t>
      </w:r>
    </w:p>
    <w:p w14:paraId="30229406"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DAS DOTAÇÕES ORÇAMENTÁRIAS</w:t>
      </w:r>
    </w:p>
    <w:p w14:paraId="39956E5D" w14:textId="77777777" w:rsidR="00FD724A" w:rsidRPr="0028453A" w:rsidRDefault="00FD724A" w:rsidP="00FD724A">
      <w:pPr>
        <w:jc w:val="center"/>
        <w:rPr>
          <w:rFonts w:ascii="Arial Narrow" w:hAnsi="Arial Narrow"/>
          <w:sz w:val="21"/>
          <w:szCs w:val="21"/>
        </w:rPr>
      </w:pPr>
    </w:p>
    <w:p w14:paraId="34B7CADD" w14:textId="77777777" w:rsidR="00FD724A" w:rsidRPr="0028453A" w:rsidRDefault="00FD724A" w:rsidP="00FD724A">
      <w:pPr>
        <w:jc w:val="both"/>
        <w:rPr>
          <w:rFonts w:ascii="Arial Narrow" w:hAnsi="Arial Narrow"/>
          <w:sz w:val="21"/>
          <w:szCs w:val="21"/>
        </w:rPr>
      </w:pPr>
      <w:r>
        <w:rPr>
          <w:rFonts w:ascii="Arial Narrow" w:hAnsi="Arial Narrow"/>
          <w:sz w:val="21"/>
          <w:szCs w:val="21"/>
        </w:rPr>
        <w:t>8</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09EE5B67" w14:textId="77777777" w:rsidR="00FD724A" w:rsidRPr="0028453A" w:rsidRDefault="00FD724A" w:rsidP="00FD724A">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D724A" w:rsidRPr="0028453A" w14:paraId="17AC1C10" w14:textId="77777777" w:rsidTr="0090555A">
        <w:tc>
          <w:tcPr>
            <w:tcW w:w="8720" w:type="dxa"/>
            <w:shd w:val="clear" w:color="auto" w:fill="auto"/>
          </w:tcPr>
          <w:p w14:paraId="18352D1A" w14:textId="77777777" w:rsidR="00FD724A" w:rsidRPr="00981172" w:rsidRDefault="00FD724A" w:rsidP="0090555A">
            <w:pPr>
              <w:jc w:val="both"/>
              <w:rPr>
                <w:rFonts w:ascii="Arial Narrow" w:hAnsi="Arial Narrow"/>
                <w:b/>
                <w:i/>
                <w:sz w:val="21"/>
                <w:szCs w:val="21"/>
                <w:u w:val="single"/>
              </w:rPr>
            </w:pPr>
            <w:r w:rsidRPr="00981172">
              <w:rPr>
                <w:rFonts w:ascii="Arial Narrow" w:hAnsi="Arial Narrow"/>
                <w:b/>
                <w:i/>
                <w:sz w:val="21"/>
                <w:szCs w:val="21"/>
                <w:u w:val="single"/>
              </w:rPr>
              <w:t>Ação (s):</w:t>
            </w:r>
          </w:p>
          <w:p w14:paraId="4B0FF824"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03.001.04.122.0300.2.302-Manutenção da Secretaria de Coordenação de Governo e Gestão</w:t>
            </w:r>
          </w:p>
          <w:p w14:paraId="3EAF51AC"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04.006.15.451.0400.2.406-Manutenção dos serviços na área urbana</w:t>
            </w:r>
          </w:p>
          <w:p w14:paraId="66DD1018"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04.007.15.782.0400.2.407-Manutenção dos serviços da área rural</w:t>
            </w:r>
          </w:p>
          <w:p w14:paraId="49BF560A"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05.001.10.301.0500.2.502-Manutenção do bloco da Atenção Básica</w:t>
            </w:r>
          </w:p>
          <w:p w14:paraId="4C5497FF"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06.001.08.244.0601.2.603-Manutenção do CRAS - Centro de Referência de Assistência Social</w:t>
            </w:r>
          </w:p>
          <w:p w14:paraId="6457EDB9"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07.001.12.361.0701.2.712-Manutenção do Transporte Escolar - educação básica</w:t>
            </w:r>
          </w:p>
          <w:p w14:paraId="1C47B51D"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07.002.27.812.0704.2.730-Manutenção da Diretoria de Esportes</w:t>
            </w:r>
          </w:p>
          <w:p w14:paraId="05FBEA63" w14:textId="77777777" w:rsidR="00FD724A" w:rsidRPr="00981172" w:rsidRDefault="00FD724A" w:rsidP="0090555A">
            <w:pPr>
              <w:jc w:val="both"/>
              <w:rPr>
                <w:rFonts w:ascii="Arial Narrow" w:hAnsi="Arial Narrow"/>
                <w:b/>
                <w:i/>
                <w:sz w:val="21"/>
                <w:szCs w:val="21"/>
                <w:u w:val="single"/>
              </w:rPr>
            </w:pPr>
          </w:p>
          <w:p w14:paraId="2C5B8B11" w14:textId="77777777" w:rsidR="00FD724A" w:rsidRPr="00981172" w:rsidRDefault="00FD724A" w:rsidP="0090555A">
            <w:pPr>
              <w:jc w:val="both"/>
              <w:rPr>
                <w:rFonts w:ascii="Arial Narrow" w:hAnsi="Arial Narrow"/>
                <w:b/>
                <w:i/>
                <w:sz w:val="21"/>
                <w:szCs w:val="21"/>
                <w:u w:val="single"/>
              </w:rPr>
            </w:pPr>
            <w:r w:rsidRPr="00981172">
              <w:rPr>
                <w:rFonts w:ascii="Arial Narrow" w:hAnsi="Arial Narrow"/>
                <w:b/>
                <w:i/>
                <w:sz w:val="21"/>
                <w:szCs w:val="21"/>
                <w:u w:val="single"/>
              </w:rPr>
              <w:t xml:space="preserve">Modalidade de Aplicação (s): </w:t>
            </w:r>
          </w:p>
          <w:p w14:paraId="4EF2E05E"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3.3.90. Outras despesas correntes - Aplicações diretas</w:t>
            </w:r>
          </w:p>
          <w:p w14:paraId="56966424" w14:textId="77777777" w:rsidR="00FD724A" w:rsidRPr="00981172" w:rsidRDefault="00FD724A" w:rsidP="0090555A">
            <w:pPr>
              <w:jc w:val="both"/>
              <w:rPr>
                <w:rFonts w:ascii="Arial Narrow" w:hAnsi="Arial Narrow"/>
                <w:b/>
                <w:i/>
                <w:sz w:val="21"/>
                <w:szCs w:val="21"/>
                <w:u w:val="single"/>
              </w:rPr>
            </w:pPr>
          </w:p>
          <w:p w14:paraId="628CABCB" w14:textId="77777777" w:rsidR="00FD724A" w:rsidRPr="00981172" w:rsidRDefault="00FD724A" w:rsidP="0090555A">
            <w:pPr>
              <w:jc w:val="both"/>
              <w:rPr>
                <w:rFonts w:ascii="Arial Narrow" w:hAnsi="Arial Narrow"/>
                <w:b/>
                <w:i/>
                <w:sz w:val="21"/>
                <w:szCs w:val="21"/>
                <w:u w:val="single"/>
              </w:rPr>
            </w:pPr>
            <w:r w:rsidRPr="00981172">
              <w:rPr>
                <w:rFonts w:ascii="Arial Narrow" w:hAnsi="Arial Narrow"/>
                <w:b/>
                <w:i/>
                <w:sz w:val="21"/>
                <w:szCs w:val="21"/>
                <w:u w:val="single"/>
              </w:rPr>
              <w:t>Fonte (s):</w:t>
            </w:r>
          </w:p>
          <w:p w14:paraId="49A7681B"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000 – Recursos Ordinários</w:t>
            </w:r>
          </w:p>
          <w:p w14:paraId="3651BA16" w14:textId="77777777" w:rsidR="00FD724A" w:rsidRPr="00981172" w:rsidRDefault="00FD724A" w:rsidP="0090555A">
            <w:pPr>
              <w:jc w:val="both"/>
              <w:rPr>
                <w:rFonts w:ascii="Arial Narrow" w:hAnsi="Arial Narrow"/>
                <w:bCs/>
                <w:iCs/>
                <w:sz w:val="21"/>
                <w:szCs w:val="21"/>
              </w:rPr>
            </w:pPr>
            <w:r w:rsidRPr="00981172">
              <w:rPr>
                <w:rFonts w:ascii="Arial Narrow" w:hAnsi="Arial Narrow"/>
                <w:bCs/>
                <w:iCs/>
                <w:sz w:val="21"/>
                <w:szCs w:val="21"/>
              </w:rPr>
              <w:t>001 – Receita de impostos e transferências de Impostos - Educação</w:t>
            </w:r>
          </w:p>
          <w:p w14:paraId="785CB581" w14:textId="77777777" w:rsidR="00FD724A" w:rsidRPr="00C85161" w:rsidRDefault="00FD724A" w:rsidP="0090555A">
            <w:pPr>
              <w:jc w:val="both"/>
              <w:rPr>
                <w:rFonts w:ascii="Arial Narrow" w:hAnsi="Arial Narrow"/>
                <w:bCs/>
                <w:iCs/>
                <w:sz w:val="21"/>
                <w:szCs w:val="21"/>
              </w:rPr>
            </w:pPr>
            <w:r w:rsidRPr="00981172">
              <w:rPr>
                <w:rFonts w:ascii="Arial Narrow" w:hAnsi="Arial Narrow"/>
                <w:bCs/>
                <w:iCs/>
                <w:sz w:val="21"/>
                <w:szCs w:val="21"/>
              </w:rPr>
              <w:t>002 – Receita de impostos e transferências de Impostos – Saúde</w:t>
            </w:r>
          </w:p>
        </w:tc>
      </w:tr>
    </w:tbl>
    <w:p w14:paraId="40BD5194" w14:textId="77777777" w:rsidR="00FD724A" w:rsidRDefault="00FD724A" w:rsidP="00FD724A">
      <w:pPr>
        <w:jc w:val="center"/>
        <w:rPr>
          <w:rFonts w:ascii="Arial Narrow" w:hAnsi="Arial Narrow"/>
          <w:b/>
          <w:sz w:val="21"/>
          <w:szCs w:val="21"/>
        </w:rPr>
      </w:pPr>
    </w:p>
    <w:p w14:paraId="39EF6459" w14:textId="77777777" w:rsidR="00FD724A" w:rsidRPr="001D7A08" w:rsidRDefault="00FD724A" w:rsidP="00FD724A">
      <w:pPr>
        <w:tabs>
          <w:tab w:val="left" w:pos="851"/>
          <w:tab w:val="left" w:pos="9072"/>
          <w:tab w:val="left" w:pos="9214"/>
        </w:tabs>
        <w:suppressAutoHyphens/>
        <w:jc w:val="both"/>
        <w:rPr>
          <w:rFonts w:ascii="Arial Narrow" w:hAnsi="Arial Narrow" w:cs="Arial"/>
          <w:bCs/>
          <w:sz w:val="21"/>
          <w:szCs w:val="21"/>
          <w:lang w:eastAsia="ar-SA"/>
        </w:rPr>
      </w:pPr>
    </w:p>
    <w:p w14:paraId="2FE96C0C"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NONA</w:t>
      </w:r>
    </w:p>
    <w:p w14:paraId="28E2C74D"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DAS SANÇÕES ADMINISTRATIVAS</w:t>
      </w:r>
    </w:p>
    <w:p w14:paraId="1F049EA1" w14:textId="77777777" w:rsidR="00FD724A" w:rsidRPr="0028453A" w:rsidRDefault="00FD724A" w:rsidP="00FD724A">
      <w:pPr>
        <w:jc w:val="center"/>
        <w:rPr>
          <w:rFonts w:ascii="Arial Narrow" w:hAnsi="Arial Narrow"/>
          <w:b/>
          <w:sz w:val="21"/>
          <w:szCs w:val="21"/>
        </w:rPr>
      </w:pPr>
    </w:p>
    <w:p w14:paraId="0F464F2C"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.1.</w:t>
      </w:r>
      <w:r w:rsidRPr="00EC37F7">
        <w:rPr>
          <w:rFonts w:ascii="Arial Narrow" w:hAnsi="Arial Narrow"/>
          <w:sz w:val="21"/>
          <w:szCs w:val="21"/>
          <w:lang w:eastAsia="ar-SA"/>
        </w:rPr>
        <w:tab/>
        <w:t>A inexecução parcial ou total do objeto do contrato e a prática dos atos indicados nesta cláusula, verificado o nexo causal devido à ação ou à omissão da proponente Contratada, relativamente às obrigações contratuais em questão, torna passível a aplicação das sanções previstas na Lei n.º 10.520/2002, no Decreto n.º 5.450/2005, na Lei n.º 8.666/1993 e no contrato, observando o contraditório e a ampla defesa, conforme listado a seguir:</w:t>
      </w:r>
    </w:p>
    <w:p w14:paraId="175805CE"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.1.1. Advertência;</w:t>
      </w:r>
    </w:p>
    <w:p w14:paraId="26E379DE"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.1.2. Multa;</w:t>
      </w:r>
    </w:p>
    <w:p w14:paraId="7FC6FECE"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lastRenderedPageBreak/>
        <w:t>9</w:t>
      </w:r>
      <w:r w:rsidRPr="00EC37F7">
        <w:rPr>
          <w:rFonts w:ascii="Arial Narrow" w:hAnsi="Arial Narrow"/>
          <w:sz w:val="21"/>
          <w:szCs w:val="21"/>
          <w:lang w:eastAsia="ar-SA"/>
        </w:rPr>
        <w:t>.1.3. Suspensão temporária de participação em licitação e impedimento de contratar com a Administração;</w:t>
      </w:r>
    </w:p>
    <w:p w14:paraId="102A17C7"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.1.4. Declaração de inidoneidade para licitar ou contratar com a Administração Pública.</w:t>
      </w:r>
    </w:p>
    <w:p w14:paraId="39DEF959"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3A108CD2"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.2.</w:t>
      </w:r>
      <w:r w:rsidRPr="00EC37F7">
        <w:rPr>
          <w:rFonts w:ascii="Arial Narrow" w:hAnsi="Arial Narrow"/>
          <w:sz w:val="21"/>
          <w:szCs w:val="21"/>
          <w:lang w:eastAsia="ar-SA"/>
        </w:rPr>
        <w:tab/>
        <w:t>As sanções de advertência, de suspensão temporária do direito de participar em licitação e impedimento de contratar com a Administração e de declaração de inidoneidade para licitar ou contratar com a Administração Pública poderão ser aplicadas à proponente Contratada juntamente à de multa e obedecerão ao disposto na legislação de regência no que concerne às hipóteses de aplicação, quantum e consequências.</w:t>
      </w:r>
    </w:p>
    <w:p w14:paraId="27F724B0"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4F4749F4"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.3.</w:t>
      </w:r>
      <w:r w:rsidRPr="00EC37F7">
        <w:rPr>
          <w:rFonts w:ascii="Arial Narrow" w:hAnsi="Arial Narrow"/>
          <w:sz w:val="21"/>
          <w:szCs w:val="21"/>
          <w:lang w:eastAsia="ar-SA"/>
        </w:rPr>
        <w:tab/>
        <w:t>A advertência poderá ser aplicada no caso de descumprimento parcial das obrigações e responsabilidades assumidas contratualmente, por culpa exclusiva da proponente Contratada.</w:t>
      </w:r>
    </w:p>
    <w:p w14:paraId="7CED038F"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.3.1. A advertência poderá, ainda, ser aplicada no caso de outras ocorrências que possam acarretar transtornos ao desenvolvimento dos serviços do Município, a seu critério, desde que não caiba a aplicação de sanção mais grave.</w:t>
      </w:r>
    </w:p>
    <w:p w14:paraId="2BAE70B3"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5E263E4B"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.4.</w:t>
      </w:r>
      <w:r w:rsidRPr="00EC37F7">
        <w:rPr>
          <w:rFonts w:ascii="Arial Narrow" w:hAnsi="Arial Narrow"/>
          <w:sz w:val="21"/>
          <w:szCs w:val="21"/>
          <w:lang w:eastAsia="ar-SA"/>
        </w:rPr>
        <w:tab/>
        <w:t>O Município observará a boa-fé da proponente Contratada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7C30B715"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73EC99C9"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.5.</w:t>
      </w:r>
      <w:r w:rsidRPr="00EC37F7">
        <w:rPr>
          <w:rFonts w:ascii="Arial Narrow" w:hAnsi="Arial Narrow"/>
          <w:sz w:val="21"/>
          <w:szCs w:val="21"/>
          <w:lang w:eastAsia="ar-SA"/>
        </w:rPr>
        <w:tab/>
        <w:t xml:space="preserve">Na ocorrência de atraso injustificado para assinatura </w:t>
      </w:r>
      <w:r>
        <w:rPr>
          <w:rFonts w:ascii="Arial Narrow" w:hAnsi="Arial Narrow"/>
          <w:sz w:val="21"/>
          <w:szCs w:val="21"/>
          <w:lang w:eastAsia="ar-SA"/>
        </w:rPr>
        <w:t>do Contrato</w:t>
      </w:r>
      <w:r w:rsidRPr="00EC37F7">
        <w:rPr>
          <w:rFonts w:ascii="Arial Narrow" w:hAnsi="Arial Narrow"/>
          <w:sz w:val="21"/>
          <w:szCs w:val="21"/>
          <w:lang w:eastAsia="ar-SA"/>
        </w:rPr>
        <w:t>, para o início da execução dos serviços ou entrega dos materiais, inexecução parcial ou total do contrato, as multas a serem aplicadas observarão os seguintes parâmetros:</w:t>
      </w:r>
    </w:p>
    <w:p w14:paraId="56D4A948"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b/>
          <w:i/>
          <w:sz w:val="21"/>
          <w:szCs w:val="21"/>
          <w:u w:val="single"/>
          <w:lang w:eastAsia="ar-SA"/>
        </w:rPr>
      </w:pPr>
      <w:r>
        <w:rPr>
          <w:rFonts w:ascii="Arial Narrow" w:hAnsi="Arial Narrow"/>
          <w:sz w:val="21"/>
          <w:szCs w:val="21"/>
          <w:lang w:eastAsia="ar-SA"/>
        </w:rPr>
        <w:t>9</w:t>
      </w:r>
      <w:r w:rsidRPr="00EC37F7">
        <w:rPr>
          <w:rFonts w:ascii="Arial Narrow" w:hAnsi="Arial Narrow"/>
          <w:sz w:val="21"/>
          <w:szCs w:val="21"/>
          <w:lang w:eastAsia="ar-SA"/>
        </w:rPr>
        <w:t>.5.1.</w:t>
      </w:r>
      <w:r w:rsidRPr="00EC37F7">
        <w:rPr>
          <w:rFonts w:ascii="Arial Narrow" w:hAnsi="Arial Narrow"/>
          <w:b/>
          <w:i/>
          <w:sz w:val="21"/>
          <w:szCs w:val="21"/>
          <w:u w:val="single"/>
          <w:lang w:eastAsia="ar-SA"/>
        </w:rPr>
        <w:t xml:space="preserve"> 0,5% (cinco décimos por cento) do valor do contrato por dia de mora na assinatura </w:t>
      </w:r>
      <w:r>
        <w:rPr>
          <w:rFonts w:ascii="Arial Narrow" w:hAnsi="Arial Narrow"/>
          <w:b/>
          <w:i/>
          <w:sz w:val="21"/>
          <w:szCs w:val="21"/>
          <w:u w:val="single"/>
          <w:lang w:eastAsia="ar-SA"/>
        </w:rPr>
        <w:t>do Contrat</w:t>
      </w:r>
      <w:r w:rsidRPr="00EC37F7">
        <w:rPr>
          <w:rFonts w:ascii="Arial Narrow" w:hAnsi="Arial Narrow"/>
          <w:b/>
          <w:i/>
          <w:sz w:val="21"/>
          <w:szCs w:val="21"/>
          <w:u w:val="single"/>
          <w:lang w:eastAsia="ar-SA"/>
        </w:rPr>
        <w:t>o ou atraso no início da execução dos serviços ou entrega dos materiais, até o máximo de 3,5% (três inteiros e cinco décimos por cento), o que configurará a inexecução total do contrato, sem prejuízo da rescisão unilateral da avença;</w:t>
      </w:r>
    </w:p>
    <w:p w14:paraId="376F1356"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.5.2. Até o máximo de 20% (vinte por cento) do valor do contrato no caso de inexecução parcial do contrato;</w:t>
      </w:r>
    </w:p>
    <w:p w14:paraId="3B459E76"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.5.3. 30% (trinta por cento) do valor do contrato</w:t>
      </w:r>
      <w:r>
        <w:rPr>
          <w:rFonts w:ascii="Arial Narrow" w:hAnsi="Arial Narrow"/>
          <w:sz w:val="21"/>
          <w:szCs w:val="21"/>
          <w:lang w:eastAsia="ar-SA"/>
        </w:rPr>
        <w:t xml:space="preserve"> </w:t>
      </w:r>
      <w:r w:rsidRPr="00EC37F7">
        <w:rPr>
          <w:rFonts w:ascii="Arial Narrow" w:hAnsi="Arial Narrow"/>
          <w:sz w:val="21"/>
          <w:szCs w:val="21"/>
          <w:lang w:eastAsia="ar-SA"/>
        </w:rPr>
        <w:t>no caso de inexecução total do contrato.</w:t>
      </w:r>
    </w:p>
    <w:p w14:paraId="78DCF4FF" w14:textId="77777777" w:rsidR="00FD724A"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4FAFDC90" w14:textId="77777777" w:rsidR="00FD724A" w:rsidRPr="00925283" w:rsidRDefault="00FD724A" w:rsidP="00FD724A">
      <w:pPr>
        <w:widowControl w:val="0"/>
        <w:tabs>
          <w:tab w:val="left" w:pos="0"/>
          <w:tab w:val="left" w:pos="536"/>
          <w:tab w:val="left" w:pos="567"/>
          <w:tab w:val="left" w:pos="2270"/>
          <w:tab w:val="left" w:pos="4294"/>
          <w:tab w:val="left" w:pos="9072"/>
          <w:tab w:val="left" w:pos="9214"/>
        </w:tabs>
        <w:suppressAutoHyphens/>
        <w:jc w:val="both"/>
        <w:rPr>
          <w:rFonts w:ascii="Arial Narrow" w:hAnsi="Arial Narrow" w:cs="Arial"/>
          <w:sz w:val="21"/>
          <w:szCs w:val="21"/>
          <w:lang w:eastAsia="ar-SA"/>
        </w:rPr>
      </w:pPr>
      <w:r>
        <w:rPr>
          <w:rFonts w:ascii="Arial Narrow" w:hAnsi="Arial Narrow" w:cs="Arial"/>
          <w:b/>
          <w:i/>
          <w:sz w:val="21"/>
          <w:szCs w:val="21"/>
          <w:u w:val="single"/>
        </w:rPr>
        <w:t>9</w:t>
      </w:r>
      <w:r w:rsidRPr="00BD06D2">
        <w:rPr>
          <w:rFonts w:ascii="Arial Narrow" w:hAnsi="Arial Narrow" w:cs="Arial"/>
          <w:b/>
          <w:i/>
          <w:sz w:val="21"/>
          <w:szCs w:val="21"/>
          <w:u w:val="single"/>
        </w:rPr>
        <w:t>.6. O caso de necessidade de troca e/ou retirada do objeto licitado já entregue,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à contar de sua intimação, sob pena de pagamento de multa diária, à título de depósito, no importe de 0,5% (cinco décimos por cento) do valor do contrato por dia de mora, até o máximo de 3,5% (três inteiros e cinco décimos por cento), o que configurará a inexecução total do contrato, sem prejuízo da rescisão unilateral da avença.</w:t>
      </w:r>
    </w:p>
    <w:p w14:paraId="28AD58F4"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1D3A5DE9"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w:t>
      </w:r>
      <w:r>
        <w:rPr>
          <w:rFonts w:ascii="Arial Narrow" w:hAnsi="Arial Narrow"/>
          <w:sz w:val="21"/>
          <w:szCs w:val="21"/>
          <w:lang w:eastAsia="ar-SA"/>
        </w:rPr>
        <w:t>7</w:t>
      </w:r>
      <w:r w:rsidRPr="00EC37F7">
        <w:rPr>
          <w:rFonts w:ascii="Arial Narrow" w:hAnsi="Arial Narrow"/>
          <w:sz w:val="21"/>
          <w:szCs w:val="21"/>
          <w:lang w:eastAsia="ar-SA"/>
        </w:rPr>
        <w:t>.</w:t>
      </w:r>
      <w:r w:rsidRPr="00EC37F7">
        <w:rPr>
          <w:rFonts w:ascii="Arial Narrow" w:hAnsi="Arial Narrow"/>
          <w:sz w:val="21"/>
          <w:szCs w:val="21"/>
          <w:lang w:eastAsia="ar-SA"/>
        </w:rPr>
        <w:tab/>
        <w:t>Será configurada a inexecução total do objeto, quando:</w:t>
      </w:r>
    </w:p>
    <w:p w14:paraId="6331823E"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w:t>
      </w:r>
      <w:r>
        <w:rPr>
          <w:rFonts w:ascii="Arial Narrow" w:hAnsi="Arial Narrow"/>
          <w:sz w:val="21"/>
          <w:szCs w:val="21"/>
          <w:lang w:eastAsia="ar-SA"/>
        </w:rPr>
        <w:t>7</w:t>
      </w:r>
      <w:r w:rsidRPr="00EC37F7">
        <w:rPr>
          <w:rFonts w:ascii="Arial Narrow" w:hAnsi="Arial Narrow"/>
          <w:sz w:val="21"/>
          <w:szCs w:val="21"/>
          <w:lang w:eastAsia="ar-SA"/>
        </w:rPr>
        <w:t>.1. Houver atraso injustificado, do início dos serviços ou entrega dos materiais, na totalidade requerida, por mais de 07 (sete) dias corridos após o recebimento pela Contratada da ordem de serviços.</w:t>
      </w:r>
    </w:p>
    <w:p w14:paraId="7D5E731D"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w:t>
      </w:r>
      <w:r>
        <w:rPr>
          <w:rFonts w:ascii="Arial Narrow" w:hAnsi="Arial Narrow"/>
          <w:sz w:val="21"/>
          <w:szCs w:val="21"/>
          <w:lang w:eastAsia="ar-SA"/>
        </w:rPr>
        <w:t>7</w:t>
      </w:r>
      <w:r w:rsidRPr="00EC37F7">
        <w:rPr>
          <w:rFonts w:ascii="Arial Narrow" w:hAnsi="Arial Narrow"/>
          <w:sz w:val="21"/>
          <w:szCs w:val="21"/>
          <w:lang w:eastAsia="ar-SA"/>
        </w:rPr>
        <w:t>.2. Todos os serviços executados não forem aceitos pelo Município por não atenderem às especificações deste documento, durante 30 (trinta) dias consecutivos de prestação dos serviços ou entrega de materiais.</w:t>
      </w:r>
    </w:p>
    <w:p w14:paraId="2B7323A3"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p>
    <w:p w14:paraId="7B2AE0AE"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w:t>
      </w:r>
      <w:r>
        <w:rPr>
          <w:rFonts w:ascii="Arial Narrow" w:hAnsi="Arial Narrow"/>
          <w:sz w:val="21"/>
          <w:szCs w:val="21"/>
          <w:lang w:eastAsia="ar-SA"/>
        </w:rPr>
        <w:t>8</w:t>
      </w:r>
      <w:r w:rsidRPr="00EC37F7">
        <w:rPr>
          <w:rFonts w:ascii="Arial Narrow" w:hAnsi="Arial Narrow"/>
          <w:sz w:val="21"/>
          <w:szCs w:val="21"/>
          <w:lang w:eastAsia="ar-SA"/>
        </w:rPr>
        <w:t>.</w:t>
      </w:r>
      <w:r w:rsidRPr="00EC37F7">
        <w:rPr>
          <w:rFonts w:ascii="Arial Narrow" w:hAnsi="Arial Narrow"/>
          <w:sz w:val="21"/>
          <w:szCs w:val="21"/>
          <w:lang w:eastAsia="ar-SA"/>
        </w:rPr>
        <w:tab/>
        <w:t>O valor da multa poderá ser descontado do pagamento a ser efetuado à proponente Contratada:</w:t>
      </w:r>
    </w:p>
    <w:p w14:paraId="36FA6374"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w:t>
      </w:r>
      <w:r>
        <w:rPr>
          <w:rFonts w:ascii="Arial Narrow" w:hAnsi="Arial Narrow"/>
          <w:sz w:val="21"/>
          <w:szCs w:val="21"/>
          <w:lang w:eastAsia="ar-SA"/>
        </w:rPr>
        <w:t>8</w:t>
      </w:r>
      <w:r w:rsidRPr="00EC37F7">
        <w:rPr>
          <w:rFonts w:ascii="Arial Narrow" w:hAnsi="Arial Narrow"/>
          <w:sz w:val="21"/>
          <w:szCs w:val="21"/>
          <w:lang w:eastAsia="ar-SA"/>
        </w:rPr>
        <w:t>.1. Se o valor a ser pago à proponente Contratada não for suficiente para cobrir o valor da multa, fica está obrigada a recolher a importância devida no prazo de 15 (quinze) dias, contado da comunicação oficial.</w:t>
      </w:r>
    </w:p>
    <w:p w14:paraId="3EC636E0" w14:textId="77777777" w:rsidR="00FD724A" w:rsidRPr="00EC37F7"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sz w:val="21"/>
          <w:szCs w:val="21"/>
          <w:lang w:eastAsia="ar-SA"/>
        </w:rPr>
        <w:t>9</w:t>
      </w:r>
      <w:r w:rsidRPr="00EC37F7">
        <w:rPr>
          <w:rFonts w:ascii="Arial Narrow" w:hAnsi="Arial Narrow"/>
          <w:sz w:val="21"/>
          <w:szCs w:val="21"/>
          <w:lang w:eastAsia="ar-SA"/>
        </w:rPr>
        <w:t>.</w:t>
      </w:r>
      <w:r>
        <w:rPr>
          <w:rFonts w:ascii="Arial Narrow" w:hAnsi="Arial Narrow"/>
          <w:sz w:val="21"/>
          <w:szCs w:val="21"/>
          <w:lang w:eastAsia="ar-SA"/>
        </w:rPr>
        <w:t>8</w:t>
      </w:r>
      <w:r w:rsidRPr="00EC37F7">
        <w:rPr>
          <w:rFonts w:ascii="Arial Narrow" w:hAnsi="Arial Narrow"/>
          <w:sz w:val="21"/>
          <w:szCs w:val="21"/>
          <w:lang w:eastAsia="ar-SA"/>
        </w:rPr>
        <w:t>.2. Esgotados os meios administrativos para cobrança do valor devido pela proponente Contratada ao Município, este será encaminhado para inscrição em dívida ativa.</w:t>
      </w:r>
    </w:p>
    <w:p w14:paraId="55341221" w14:textId="77777777" w:rsidR="00FD724A" w:rsidRDefault="00FD724A" w:rsidP="00FD724A">
      <w:pPr>
        <w:widowControl w:val="0"/>
        <w:numPr>
          <w:ilvl w:val="1"/>
          <w:numId w:val="0"/>
        </w:numPr>
        <w:tabs>
          <w:tab w:val="left" w:pos="0"/>
          <w:tab w:val="left" w:pos="536"/>
          <w:tab w:val="left" w:pos="567"/>
          <w:tab w:val="left" w:pos="2270"/>
          <w:tab w:val="left" w:pos="4294"/>
        </w:tabs>
        <w:suppressAutoHyphens/>
        <w:jc w:val="both"/>
        <w:rPr>
          <w:rFonts w:ascii="Arial Narrow" w:hAnsi="Arial Narrow"/>
          <w:b/>
          <w:sz w:val="21"/>
          <w:szCs w:val="21"/>
        </w:rPr>
      </w:pPr>
    </w:p>
    <w:p w14:paraId="49A86543" w14:textId="77777777" w:rsidR="00FD724A" w:rsidRDefault="00FD724A" w:rsidP="00FD724A">
      <w:pPr>
        <w:widowControl w:val="0"/>
        <w:numPr>
          <w:ilvl w:val="1"/>
          <w:numId w:val="0"/>
        </w:numPr>
        <w:tabs>
          <w:tab w:val="left" w:pos="0"/>
          <w:tab w:val="left" w:pos="536"/>
          <w:tab w:val="left" w:pos="567"/>
          <w:tab w:val="left" w:pos="2270"/>
          <w:tab w:val="left" w:pos="4294"/>
        </w:tabs>
        <w:suppressAutoHyphens/>
        <w:jc w:val="center"/>
        <w:rPr>
          <w:rFonts w:ascii="Arial Narrow" w:hAnsi="Arial Narrow"/>
          <w:b/>
          <w:sz w:val="21"/>
          <w:szCs w:val="21"/>
        </w:rPr>
      </w:pPr>
      <w:r w:rsidRPr="00D2608C">
        <w:rPr>
          <w:rFonts w:ascii="Arial Narrow" w:hAnsi="Arial Narrow"/>
          <w:b/>
          <w:sz w:val="21"/>
          <w:szCs w:val="21"/>
        </w:rPr>
        <w:t xml:space="preserve">CLÁUSULA </w:t>
      </w:r>
      <w:r>
        <w:rPr>
          <w:rFonts w:ascii="Arial Narrow" w:hAnsi="Arial Narrow"/>
          <w:b/>
          <w:sz w:val="21"/>
          <w:szCs w:val="21"/>
        </w:rPr>
        <w:t>DÉCIMA</w:t>
      </w:r>
    </w:p>
    <w:p w14:paraId="5C419D0C" w14:textId="77777777" w:rsidR="00FD724A" w:rsidRPr="00D2608C" w:rsidRDefault="00FD724A" w:rsidP="00FD724A">
      <w:pPr>
        <w:widowControl w:val="0"/>
        <w:numPr>
          <w:ilvl w:val="1"/>
          <w:numId w:val="0"/>
        </w:numPr>
        <w:tabs>
          <w:tab w:val="left" w:pos="0"/>
          <w:tab w:val="left" w:pos="536"/>
          <w:tab w:val="left" w:pos="567"/>
          <w:tab w:val="left" w:pos="2270"/>
          <w:tab w:val="left" w:pos="4294"/>
        </w:tabs>
        <w:suppressAutoHyphens/>
        <w:jc w:val="center"/>
        <w:rPr>
          <w:rFonts w:ascii="Arial Narrow" w:hAnsi="Arial Narrow"/>
          <w:b/>
          <w:sz w:val="21"/>
          <w:szCs w:val="21"/>
        </w:rPr>
      </w:pPr>
      <w:r w:rsidRPr="002D7AB3">
        <w:rPr>
          <w:rFonts w:ascii="Arial Narrow" w:hAnsi="Arial Narrow" w:cs="Calibri"/>
          <w:b/>
          <w:sz w:val="21"/>
          <w:szCs w:val="21"/>
        </w:rPr>
        <w:t>DA INEXECUÇÃO E DA RESCISÃO DO CONTRATO:</w:t>
      </w:r>
    </w:p>
    <w:p w14:paraId="5C32A9CD" w14:textId="77777777" w:rsidR="00FD724A" w:rsidRPr="002D7AB3" w:rsidRDefault="00FD724A" w:rsidP="00FD724A">
      <w:pPr>
        <w:tabs>
          <w:tab w:val="left" w:pos="360"/>
          <w:tab w:val="left" w:pos="8789"/>
        </w:tabs>
        <w:jc w:val="both"/>
        <w:rPr>
          <w:rFonts w:ascii="Arial Narrow" w:hAnsi="Arial Narrow" w:cs="Calibri"/>
          <w:sz w:val="21"/>
          <w:szCs w:val="21"/>
        </w:rPr>
      </w:pPr>
    </w:p>
    <w:p w14:paraId="1EA91283"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t>1</w:t>
      </w:r>
      <w:r>
        <w:rPr>
          <w:rFonts w:ascii="Arial Narrow" w:hAnsi="Arial Narrow" w:cs="Calibri"/>
          <w:sz w:val="21"/>
          <w:szCs w:val="21"/>
        </w:rPr>
        <w:t>0</w:t>
      </w:r>
      <w:r w:rsidRPr="002D7AB3">
        <w:rPr>
          <w:rFonts w:ascii="Arial Narrow" w:hAnsi="Arial Narrow" w:cs="Calibri"/>
          <w:sz w:val="21"/>
          <w:szCs w:val="21"/>
        </w:rPr>
        <w:t>.1. O contrato poderá ser rescindido nos seguintes casos:</w:t>
      </w:r>
    </w:p>
    <w:p w14:paraId="5737FACA"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t>1</w:t>
      </w:r>
      <w:r>
        <w:rPr>
          <w:rFonts w:ascii="Arial Narrow" w:hAnsi="Arial Narrow" w:cs="Calibri"/>
          <w:sz w:val="21"/>
          <w:szCs w:val="21"/>
        </w:rPr>
        <w:t>0</w:t>
      </w:r>
      <w:r w:rsidRPr="002D7AB3">
        <w:rPr>
          <w:rFonts w:ascii="Arial Narrow" w:hAnsi="Arial Narrow" w:cs="Calibri"/>
          <w:sz w:val="21"/>
          <w:szCs w:val="21"/>
        </w:rPr>
        <w:t xml:space="preserve">.1.1. Por ato unilateral escrito do </w:t>
      </w:r>
      <w:r w:rsidRPr="00867011">
        <w:rPr>
          <w:rFonts w:ascii="Arial Narrow" w:hAnsi="Arial Narrow" w:cs="Calibri"/>
          <w:b/>
          <w:bCs/>
          <w:sz w:val="21"/>
          <w:szCs w:val="21"/>
        </w:rPr>
        <w:t>CONTRATANTE</w:t>
      </w:r>
      <w:r w:rsidRPr="002D7AB3">
        <w:rPr>
          <w:rFonts w:ascii="Arial Narrow" w:hAnsi="Arial Narrow" w:cs="Calibri"/>
          <w:sz w:val="21"/>
          <w:szCs w:val="21"/>
        </w:rPr>
        <w:t>, nos</w:t>
      </w:r>
      <w:r>
        <w:rPr>
          <w:rFonts w:ascii="Arial Narrow" w:hAnsi="Arial Narrow" w:cs="Calibri"/>
          <w:sz w:val="21"/>
          <w:szCs w:val="21"/>
        </w:rPr>
        <w:t xml:space="preserve"> </w:t>
      </w:r>
      <w:r w:rsidRPr="002D7AB3">
        <w:rPr>
          <w:rFonts w:ascii="Arial Narrow" w:hAnsi="Arial Narrow" w:cs="Calibri"/>
          <w:sz w:val="21"/>
          <w:szCs w:val="21"/>
        </w:rPr>
        <w:t>casos enumerados nos incisos I a XVII, do art. 78, da Lei 8.666/93;</w:t>
      </w:r>
    </w:p>
    <w:p w14:paraId="199CF100"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lastRenderedPageBreak/>
        <w:t>1</w:t>
      </w:r>
      <w:r>
        <w:rPr>
          <w:rFonts w:ascii="Arial Narrow" w:hAnsi="Arial Narrow" w:cs="Calibri"/>
          <w:sz w:val="21"/>
          <w:szCs w:val="21"/>
        </w:rPr>
        <w:t>0</w:t>
      </w:r>
      <w:r w:rsidRPr="002D7AB3">
        <w:rPr>
          <w:rFonts w:ascii="Arial Narrow" w:hAnsi="Arial Narrow" w:cs="Calibri"/>
          <w:sz w:val="21"/>
          <w:szCs w:val="21"/>
        </w:rPr>
        <w:t>.1.2. Amigavelmente, por acordo das partes, mediante formalização de aviso prévio de, no mínimo, 30 (trinta) dias, não cabendo indenização a qualquer uma das partes, resguardado o interesse público;</w:t>
      </w:r>
    </w:p>
    <w:p w14:paraId="34D649C5"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t>1</w:t>
      </w:r>
      <w:r>
        <w:rPr>
          <w:rFonts w:ascii="Arial Narrow" w:hAnsi="Arial Narrow" w:cs="Calibri"/>
          <w:sz w:val="21"/>
          <w:szCs w:val="21"/>
        </w:rPr>
        <w:t>0</w:t>
      </w:r>
      <w:r w:rsidRPr="002D7AB3">
        <w:rPr>
          <w:rFonts w:ascii="Arial Narrow" w:hAnsi="Arial Narrow" w:cs="Calibri"/>
          <w:sz w:val="21"/>
          <w:szCs w:val="21"/>
        </w:rPr>
        <w:t>.1.3. Judicialmente, nos termos da legislação vigente.</w:t>
      </w:r>
    </w:p>
    <w:p w14:paraId="1BD8C9F5"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t>1</w:t>
      </w:r>
      <w:r>
        <w:rPr>
          <w:rFonts w:ascii="Arial Narrow" w:hAnsi="Arial Narrow" w:cs="Calibri"/>
          <w:sz w:val="21"/>
          <w:szCs w:val="21"/>
        </w:rPr>
        <w:t>0</w:t>
      </w:r>
      <w:r w:rsidRPr="002D7AB3">
        <w:rPr>
          <w:rFonts w:ascii="Arial Narrow" w:hAnsi="Arial Narrow" w:cs="Calibri"/>
          <w:sz w:val="21"/>
          <w:szCs w:val="21"/>
        </w:rPr>
        <w:t xml:space="preserve">.2. O descumprimento, por parte da </w:t>
      </w:r>
      <w:r w:rsidRPr="00867011">
        <w:rPr>
          <w:rFonts w:ascii="Arial Narrow" w:hAnsi="Arial Narrow" w:cs="Calibri"/>
          <w:b/>
          <w:bCs/>
          <w:sz w:val="21"/>
          <w:szCs w:val="21"/>
        </w:rPr>
        <w:t>CONTRATADA</w:t>
      </w:r>
      <w:r w:rsidRPr="002D7AB3">
        <w:rPr>
          <w:rFonts w:ascii="Arial Narrow" w:hAnsi="Arial Narrow" w:cs="Calibri"/>
          <w:sz w:val="21"/>
          <w:szCs w:val="21"/>
        </w:rPr>
        <w:t xml:space="preserve">, de suas obrigações legais e/ou contratuais, assegura ao </w:t>
      </w:r>
      <w:r w:rsidRPr="00867011">
        <w:rPr>
          <w:rFonts w:ascii="Arial Narrow" w:hAnsi="Arial Narrow" w:cs="Calibri"/>
          <w:b/>
          <w:bCs/>
          <w:sz w:val="21"/>
          <w:szCs w:val="21"/>
        </w:rPr>
        <w:t>CONTRATANTE</w:t>
      </w:r>
      <w:r w:rsidRPr="002D7AB3">
        <w:rPr>
          <w:rFonts w:ascii="Arial Narrow" w:hAnsi="Arial Narrow" w:cs="Calibri"/>
          <w:sz w:val="21"/>
          <w:szCs w:val="21"/>
        </w:rPr>
        <w:t xml:space="preserve"> o direito de rescindir o contrato a qualquer tempo, independente de aviso, interpelação judicial e/ou extrajudicial;</w:t>
      </w:r>
    </w:p>
    <w:p w14:paraId="66C8891A"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t>1</w:t>
      </w:r>
      <w:r>
        <w:rPr>
          <w:rFonts w:ascii="Arial Narrow" w:hAnsi="Arial Narrow" w:cs="Calibri"/>
          <w:sz w:val="21"/>
          <w:szCs w:val="21"/>
        </w:rPr>
        <w:t>0</w:t>
      </w:r>
      <w:r w:rsidRPr="002D7AB3">
        <w:rPr>
          <w:rFonts w:ascii="Arial Narrow" w:hAnsi="Arial Narrow" w:cs="Calibri"/>
          <w:sz w:val="21"/>
          <w:szCs w:val="21"/>
        </w:rPr>
        <w:t>.3. Na aplicação das penalidades serão admitidos os recursos previstos em lei, garantido o contraditório e a ampla defesa;</w:t>
      </w:r>
    </w:p>
    <w:p w14:paraId="3640A720" w14:textId="77777777" w:rsidR="00FD724A" w:rsidRPr="002D7AB3" w:rsidRDefault="00FD724A" w:rsidP="00FD724A">
      <w:pPr>
        <w:tabs>
          <w:tab w:val="left" w:pos="360"/>
          <w:tab w:val="left" w:pos="8789"/>
        </w:tabs>
        <w:jc w:val="both"/>
        <w:rPr>
          <w:rFonts w:ascii="Arial Narrow" w:hAnsi="Arial Narrow" w:cs="Calibri"/>
          <w:sz w:val="21"/>
          <w:szCs w:val="21"/>
        </w:rPr>
      </w:pPr>
      <w:r w:rsidRPr="002D7AB3">
        <w:rPr>
          <w:rFonts w:ascii="Arial Narrow" w:hAnsi="Arial Narrow" w:cs="Calibri"/>
          <w:sz w:val="21"/>
          <w:szCs w:val="21"/>
        </w:rPr>
        <w:t>1</w:t>
      </w:r>
      <w:r>
        <w:rPr>
          <w:rFonts w:ascii="Arial Narrow" w:hAnsi="Arial Narrow" w:cs="Calibri"/>
          <w:sz w:val="21"/>
          <w:szCs w:val="21"/>
        </w:rPr>
        <w:t>0</w:t>
      </w:r>
      <w:r w:rsidRPr="002D7AB3">
        <w:rPr>
          <w:rFonts w:ascii="Arial Narrow" w:hAnsi="Arial Narrow" w:cs="Calibri"/>
          <w:sz w:val="21"/>
          <w:szCs w:val="21"/>
        </w:rPr>
        <w:t>.4. 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w:t>
      </w:r>
    </w:p>
    <w:p w14:paraId="69585A0D" w14:textId="77777777" w:rsidR="00FD724A" w:rsidRPr="00FC1A73" w:rsidRDefault="00FD724A" w:rsidP="00FD724A">
      <w:pPr>
        <w:tabs>
          <w:tab w:val="left" w:pos="360"/>
        </w:tabs>
        <w:jc w:val="both"/>
        <w:rPr>
          <w:rFonts w:ascii="Arial Narrow" w:hAnsi="Arial Narrow"/>
          <w:color w:val="FF0000"/>
          <w:sz w:val="21"/>
          <w:szCs w:val="21"/>
        </w:rPr>
      </w:pPr>
    </w:p>
    <w:p w14:paraId="7D83A658" w14:textId="77777777" w:rsidR="00FD724A" w:rsidRDefault="00FD724A" w:rsidP="00FD724A">
      <w:pPr>
        <w:pStyle w:val="Ttulo1"/>
        <w:tabs>
          <w:tab w:val="left" w:pos="0"/>
        </w:tabs>
        <w:spacing w:before="0" w:after="0"/>
        <w:jc w:val="center"/>
        <w:rPr>
          <w:rFonts w:ascii="Arial Narrow" w:hAnsi="Arial Narrow"/>
          <w:sz w:val="21"/>
          <w:szCs w:val="21"/>
        </w:rPr>
      </w:pPr>
      <w:r w:rsidRPr="00D2608C">
        <w:rPr>
          <w:rFonts w:ascii="Arial Narrow" w:hAnsi="Arial Narrow"/>
          <w:sz w:val="21"/>
          <w:szCs w:val="21"/>
        </w:rPr>
        <w:t xml:space="preserve">CLÁUSULA </w:t>
      </w:r>
      <w:r>
        <w:rPr>
          <w:rFonts w:ascii="Arial Narrow" w:hAnsi="Arial Narrow"/>
          <w:sz w:val="21"/>
          <w:szCs w:val="21"/>
        </w:rPr>
        <w:t>DÉCIMA PRIMEIRA</w:t>
      </w:r>
    </w:p>
    <w:p w14:paraId="3E918750" w14:textId="77777777" w:rsidR="00FD724A" w:rsidRPr="00867011" w:rsidRDefault="00FD724A" w:rsidP="00FD724A">
      <w:pPr>
        <w:pStyle w:val="Ttulo1"/>
        <w:tabs>
          <w:tab w:val="left" w:pos="0"/>
        </w:tabs>
        <w:spacing w:before="0" w:after="0"/>
        <w:jc w:val="center"/>
        <w:rPr>
          <w:rFonts w:ascii="Arial Narrow" w:hAnsi="Arial Narrow"/>
          <w:sz w:val="21"/>
          <w:szCs w:val="21"/>
        </w:rPr>
      </w:pPr>
      <w:r w:rsidRPr="00866EAD">
        <w:rPr>
          <w:rFonts w:ascii="Arial Narrow" w:hAnsi="Arial Narrow"/>
          <w:sz w:val="21"/>
          <w:szCs w:val="21"/>
        </w:rPr>
        <w:t>DA CESSÃO OU TRANSFERÊNCIA</w:t>
      </w:r>
    </w:p>
    <w:p w14:paraId="7000DFF3" w14:textId="77777777" w:rsidR="00FD724A" w:rsidRPr="00866EAD" w:rsidRDefault="00FD724A" w:rsidP="00FD724A">
      <w:pPr>
        <w:ind w:left="426"/>
        <w:jc w:val="center"/>
        <w:rPr>
          <w:rFonts w:ascii="Arial Narrow" w:hAnsi="Arial Narrow"/>
          <w:b/>
          <w:sz w:val="21"/>
          <w:szCs w:val="21"/>
        </w:rPr>
      </w:pPr>
    </w:p>
    <w:p w14:paraId="6C9C6FF3" w14:textId="77777777" w:rsidR="00FD724A" w:rsidRPr="00867011" w:rsidRDefault="00FD724A" w:rsidP="00FD724A">
      <w:pPr>
        <w:pStyle w:val="PargrafodaLista"/>
        <w:widowControl w:val="0"/>
        <w:numPr>
          <w:ilvl w:val="1"/>
          <w:numId w:val="9"/>
        </w:numPr>
        <w:jc w:val="both"/>
        <w:rPr>
          <w:rFonts w:ascii="Arial Narrow" w:hAnsi="Arial Narrow"/>
          <w:sz w:val="21"/>
          <w:szCs w:val="21"/>
        </w:rPr>
      </w:pPr>
      <w:r w:rsidRPr="00867011">
        <w:rPr>
          <w:rFonts w:ascii="Arial Narrow" w:hAnsi="Arial Narrow"/>
          <w:sz w:val="21"/>
          <w:szCs w:val="21"/>
        </w:rPr>
        <w:t>O objeto do presente Contrato não poderá ser cedido ou transferido, no todo ou em parte.</w:t>
      </w:r>
    </w:p>
    <w:p w14:paraId="487FB516" w14:textId="77777777" w:rsidR="00FD724A" w:rsidRDefault="00FD724A" w:rsidP="00FD724A">
      <w:pPr>
        <w:jc w:val="both"/>
        <w:rPr>
          <w:rFonts w:ascii="Arial Narrow" w:hAnsi="Arial Narrow"/>
          <w:b/>
          <w:bCs/>
          <w:sz w:val="21"/>
          <w:szCs w:val="21"/>
        </w:rPr>
      </w:pPr>
    </w:p>
    <w:p w14:paraId="6652F7EA" w14:textId="77777777" w:rsidR="00FD724A" w:rsidRPr="00540B06" w:rsidRDefault="00FD724A" w:rsidP="00FD724A">
      <w:pPr>
        <w:pStyle w:val="Ttulo2"/>
        <w:widowControl w:val="0"/>
        <w:numPr>
          <w:ilvl w:val="1"/>
          <w:numId w:val="6"/>
        </w:numPr>
        <w:tabs>
          <w:tab w:val="left" w:pos="0"/>
          <w:tab w:val="num" w:pos="360"/>
          <w:tab w:val="left" w:pos="536"/>
          <w:tab w:val="left" w:pos="2270"/>
          <w:tab w:val="left" w:pos="4294"/>
        </w:tabs>
        <w:suppressAutoHyphens/>
        <w:spacing w:before="0" w:after="0"/>
        <w:ind w:left="778" w:hanging="495"/>
        <w:jc w:val="center"/>
        <w:rPr>
          <w:rFonts w:ascii="Arial Narrow" w:hAnsi="Arial Narrow"/>
          <w:i w:val="0"/>
          <w:sz w:val="21"/>
          <w:szCs w:val="21"/>
        </w:rPr>
      </w:pPr>
      <w:r w:rsidRPr="00540B06">
        <w:rPr>
          <w:rFonts w:ascii="Arial Narrow" w:hAnsi="Arial Narrow"/>
          <w:i w:val="0"/>
          <w:sz w:val="21"/>
          <w:szCs w:val="21"/>
        </w:rPr>
        <w:t xml:space="preserve">CLÁUSULA DÉCIMA </w:t>
      </w:r>
      <w:r>
        <w:rPr>
          <w:rFonts w:ascii="Arial Narrow" w:hAnsi="Arial Narrow"/>
          <w:i w:val="0"/>
          <w:sz w:val="21"/>
          <w:szCs w:val="21"/>
        </w:rPr>
        <w:t>SEGUNDA</w:t>
      </w:r>
    </w:p>
    <w:p w14:paraId="17FDAD91" w14:textId="77777777" w:rsidR="00FD724A" w:rsidRDefault="00FD724A" w:rsidP="00FD724A">
      <w:pPr>
        <w:pStyle w:val="Ttulo2"/>
        <w:widowControl w:val="0"/>
        <w:numPr>
          <w:ilvl w:val="1"/>
          <w:numId w:val="6"/>
        </w:numPr>
        <w:tabs>
          <w:tab w:val="left" w:pos="0"/>
          <w:tab w:val="num" w:pos="360"/>
          <w:tab w:val="left" w:pos="536"/>
          <w:tab w:val="left" w:pos="2270"/>
          <w:tab w:val="left" w:pos="4294"/>
        </w:tabs>
        <w:suppressAutoHyphens/>
        <w:spacing w:before="0" w:after="0"/>
        <w:ind w:left="778" w:hanging="495"/>
        <w:jc w:val="center"/>
        <w:rPr>
          <w:rFonts w:ascii="Arial Narrow" w:hAnsi="Arial Narrow"/>
          <w:i w:val="0"/>
          <w:sz w:val="21"/>
          <w:szCs w:val="21"/>
        </w:rPr>
      </w:pPr>
      <w:r w:rsidRPr="00540B06">
        <w:rPr>
          <w:rFonts w:ascii="Arial Narrow" w:hAnsi="Arial Narrow"/>
          <w:i w:val="0"/>
          <w:sz w:val="21"/>
          <w:szCs w:val="21"/>
        </w:rPr>
        <w:t>DAS CONDIÇÕES GERAIS</w:t>
      </w:r>
    </w:p>
    <w:p w14:paraId="79F85A2E" w14:textId="77777777" w:rsidR="00FD724A" w:rsidRPr="005001E1" w:rsidRDefault="00FD724A" w:rsidP="00FD724A"/>
    <w:p w14:paraId="47A893FE" w14:textId="77777777" w:rsidR="00FD724A" w:rsidRDefault="00FD724A" w:rsidP="00FD724A">
      <w:pPr>
        <w:pStyle w:val="Ttulo"/>
        <w:numPr>
          <w:ilvl w:val="1"/>
          <w:numId w:val="7"/>
        </w:numPr>
        <w:ind w:left="0" w:firstLine="0"/>
        <w:jc w:val="both"/>
        <w:rPr>
          <w:rFonts w:ascii="Arial Narrow" w:hAnsi="Arial Narrow" w:cs="Arial"/>
          <w:b w:val="0"/>
          <w:sz w:val="21"/>
          <w:szCs w:val="21"/>
        </w:rPr>
      </w:pPr>
      <w:r w:rsidRPr="00866EAD">
        <w:rPr>
          <w:rFonts w:ascii="Arial Narrow" w:hAnsi="Arial Narrow" w:cs="Arial"/>
          <w:b w:val="0"/>
          <w:sz w:val="21"/>
          <w:szCs w:val="21"/>
        </w:rPr>
        <w:t>Na execução deste Contrato aplicar-se-á a Lei nº 8.666/93 e alterações, e ainda os preceitos gerais do direito público, os princípios da teoria geral dos Contratos e as disposições de direito privado.</w:t>
      </w:r>
    </w:p>
    <w:p w14:paraId="294245BA" w14:textId="77777777" w:rsidR="00FD724A" w:rsidRDefault="00FD724A" w:rsidP="00FD724A">
      <w:pPr>
        <w:pStyle w:val="Ttulo"/>
        <w:numPr>
          <w:ilvl w:val="1"/>
          <w:numId w:val="7"/>
        </w:numPr>
        <w:ind w:left="0" w:firstLine="0"/>
        <w:jc w:val="both"/>
        <w:rPr>
          <w:rFonts w:ascii="Arial Narrow" w:hAnsi="Arial Narrow" w:cs="Arial"/>
          <w:b w:val="0"/>
          <w:sz w:val="21"/>
          <w:szCs w:val="21"/>
        </w:rPr>
      </w:pPr>
      <w:r w:rsidRPr="00E91AAC">
        <w:rPr>
          <w:rFonts w:ascii="Arial Narrow" w:hAnsi="Arial Narrow" w:cs="Arial"/>
          <w:b w:val="0"/>
          <w:sz w:val="21"/>
          <w:szCs w:val="21"/>
        </w:rPr>
        <w:t>A declaração de nulidade deste Contrato opera retroativamente impedindo os efeitos jurídicos que ele, ordinariamente, deveria produzir, além de desconstituir os já produzidos.</w:t>
      </w:r>
    </w:p>
    <w:p w14:paraId="6E79AADD" w14:textId="77777777" w:rsidR="00FD724A" w:rsidRDefault="00FD724A" w:rsidP="00FD724A">
      <w:pPr>
        <w:pStyle w:val="Ttulo"/>
        <w:numPr>
          <w:ilvl w:val="1"/>
          <w:numId w:val="7"/>
        </w:numPr>
        <w:ind w:left="0" w:firstLine="0"/>
        <w:jc w:val="both"/>
        <w:rPr>
          <w:rFonts w:ascii="Arial Narrow" w:hAnsi="Arial Narrow" w:cs="Arial"/>
          <w:b w:val="0"/>
          <w:sz w:val="21"/>
          <w:szCs w:val="21"/>
        </w:rPr>
      </w:pPr>
      <w:r w:rsidRPr="00E91AAC">
        <w:rPr>
          <w:rFonts w:ascii="Arial Narrow" w:hAnsi="Arial Narrow" w:cs="Arial"/>
          <w:b w:val="0"/>
          <w:sz w:val="21"/>
          <w:szCs w:val="21"/>
        </w:rPr>
        <w:t>Os casos omissos serão resolvidos à luz da Lei nº 8.666/93 e suas alterações, recorrendo-se à analogia, aos costumes e aos princípios gerais do direito.</w:t>
      </w:r>
    </w:p>
    <w:p w14:paraId="4C9CC643" w14:textId="77777777" w:rsidR="00FD724A" w:rsidRPr="00E91AAC" w:rsidRDefault="00FD724A" w:rsidP="00FD724A">
      <w:pPr>
        <w:pStyle w:val="Ttulo"/>
        <w:numPr>
          <w:ilvl w:val="1"/>
          <w:numId w:val="7"/>
        </w:numPr>
        <w:ind w:left="0" w:firstLine="0"/>
        <w:jc w:val="both"/>
        <w:rPr>
          <w:rFonts w:ascii="Arial Narrow" w:hAnsi="Arial Narrow" w:cs="Arial"/>
          <w:b w:val="0"/>
          <w:sz w:val="21"/>
          <w:szCs w:val="21"/>
        </w:rPr>
      </w:pPr>
      <w:r w:rsidRPr="00E91AAC">
        <w:rPr>
          <w:rFonts w:ascii="Arial Narrow" w:hAnsi="Arial Narrow" w:cs="Arial"/>
          <w:b w:val="0"/>
          <w:sz w:val="21"/>
          <w:szCs w:val="21"/>
        </w:rPr>
        <w:t>As informações e dados contidos no presente contrato, para fins de atendimento da Lei Geral de Proteção de Dados, são de domínio público, em razão dos princípios do interesse público e da publicidade dos atos efetuados pela municipalidade.</w:t>
      </w:r>
    </w:p>
    <w:p w14:paraId="356EDA6C" w14:textId="77777777" w:rsidR="00FD724A" w:rsidRPr="0028453A" w:rsidRDefault="00FD724A" w:rsidP="00FD724A">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8BE3227" w14:textId="77777777" w:rsidR="00FD724A" w:rsidRPr="0028453A" w:rsidRDefault="00FD724A" w:rsidP="00FD724A">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339708F7" w14:textId="77777777" w:rsidR="00FD724A" w:rsidRPr="0028453A" w:rsidRDefault="00FD724A" w:rsidP="00FD724A">
      <w:pPr>
        <w:autoSpaceDE w:val="0"/>
        <w:autoSpaceDN w:val="0"/>
        <w:adjustRightInd w:val="0"/>
        <w:jc w:val="center"/>
        <w:rPr>
          <w:rFonts w:ascii="Arial Narrow" w:hAnsi="Arial Narrow" w:cs="Arial"/>
          <w:b/>
          <w:bCs/>
          <w:sz w:val="21"/>
          <w:szCs w:val="21"/>
        </w:rPr>
      </w:pPr>
    </w:p>
    <w:p w14:paraId="443FBCE1" w14:textId="77777777" w:rsidR="00FD724A" w:rsidRPr="0028453A" w:rsidRDefault="00FD724A" w:rsidP="00FD724A">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5C3DD2B6" w14:textId="77777777" w:rsidR="00FD724A" w:rsidRPr="0028453A" w:rsidRDefault="00FD724A" w:rsidP="00FD724A">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4AC97B30" w14:textId="77777777" w:rsidR="00FD724A" w:rsidRDefault="00FD724A" w:rsidP="00FD724A">
      <w:pPr>
        <w:jc w:val="right"/>
        <w:rPr>
          <w:rFonts w:ascii="Arial Narrow" w:hAnsi="Arial Narrow" w:cs="Arial"/>
          <w:sz w:val="21"/>
          <w:szCs w:val="21"/>
        </w:rPr>
      </w:pPr>
    </w:p>
    <w:p w14:paraId="2E87CFEF" w14:textId="467076E3" w:rsidR="00FD724A" w:rsidRPr="0028453A" w:rsidRDefault="00FD724A" w:rsidP="00FD724A">
      <w:pPr>
        <w:jc w:val="right"/>
        <w:rPr>
          <w:rFonts w:ascii="Arial Narrow" w:hAnsi="Arial Narrow" w:cs="Arial"/>
          <w:sz w:val="21"/>
          <w:szCs w:val="21"/>
        </w:rPr>
      </w:pPr>
      <w:r w:rsidRPr="0028453A">
        <w:rPr>
          <w:rFonts w:ascii="Arial Narrow" w:hAnsi="Arial Narrow" w:cs="Arial"/>
          <w:sz w:val="21"/>
          <w:szCs w:val="21"/>
        </w:rPr>
        <w:t xml:space="preserve">Luzerna/SC, </w:t>
      </w:r>
      <w:r w:rsidR="00B80D58">
        <w:rPr>
          <w:rFonts w:ascii="Arial Narrow" w:hAnsi="Arial Narrow" w:cs="Arial"/>
          <w:sz w:val="21"/>
          <w:szCs w:val="21"/>
        </w:rPr>
        <w:t>15</w:t>
      </w:r>
      <w:r w:rsidRPr="0028453A">
        <w:rPr>
          <w:rFonts w:ascii="Arial Narrow" w:hAnsi="Arial Narrow" w:cs="Arial"/>
          <w:sz w:val="21"/>
          <w:szCs w:val="21"/>
        </w:rPr>
        <w:t xml:space="preserve"> de </w:t>
      </w:r>
      <w:r w:rsidR="00B80D58">
        <w:rPr>
          <w:rFonts w:ascii="Arial Narrow" w:hAnsi="Arial Narrow" w:cs="Arial"/>
          <w:sz w:val="21"/>
          <w:szCs w:val="21"/>
        </w:rPr>
        <w:t>dezembro</w:t>
      </w:r>
      <w:r w:rsidRPr="0028453A">
        <w:rPr>
          <w:rFonts w:ascii="Arial Narrow" w:hAnsi="Arial Narrow" w:cs="Arial"/>
          <w:sz w:val="21"/>
          <w:szCs w:val="21"/>
        </w:rPr>
        <w:t xml:space="preserve"> de </w:t>
      </w:r>
      <w:r>
        <w:rPr>
          <w:rFonts w:ascii="Arial Narrow" w:hAnsi="Arial Narrow" w:cs="Arial"/>
          <w:sz w:val="21"/>
          <w:szCs w:val="21"/>
        </w:rPr>
        <w:t>2022</w:t>
      </w:r>
      <w:r w:rsidRPr="0028453A">
        <w:rPr>
          <w:rFonts w:ascii="Arial Narrow" w:hAnsi="Arial Narrow" w:cs="Arial"/>
          <w:sz w:val="21"/>
          <w:szCs w:val="21"/>
        </w:rPr>
        <w:t>.</w:t>
      </w:r>
    </w:p>
    <w:p w14:paraId="2B40C217" w14:textId="77777777" w:rsidR="00FD724A" w:rsidRPr="0028453A" w:rsidRDefault="00FD724A" w:rsidP="00FD724A">
      <w:pPr>
        <w:rPr>
          <w:rFonts w:ascii="Arial Narrow" w:hAnsi="Arial Narrow" w:cs="Arial"/>
          <w:b/>
          <w:sz w:val="21"/>
          <w:szCs w:val="21"/>
        </w:rPr>
      </w:pPr>
    </w:p>
    <w:p w14:paraId="6E62C405" w14:textId="77777777" w:rsidR="00FD724A" w:rsidRPr="0028453A" w:rsidRDefault="00FD724A" w:rsidP="00FD724A">
      <w:pPr>
        <w:rPr>
          <w:rFonts w:ascii="Arial Narrow" w:hAnsi="Arial Narrow"/>
          <w:b/>
          <w:sz w:val="21"/>
          <w:szCs w:val="21"/>
        </w:rPr>
      </w:pPr>
    </w:p>
    <w:p w14:paraId="5E06E196" w14:textId="77777777" w:rsidR="00FD724A" w:rsidRPr="0028453A" w:rsidRDefault="00FD724A" w:rsidP="00FD724A">
      <w:pPr>
        <w:rPr>
          <w:rFonts w:ascii="Arial Narrow" w:hAnsi="Arial Narrow" w:cs="Arial"/>
          <w:b/>
          <w:sz w:val="21"/>
          <w:szCs w:val="21"/>
        </w:rPr>
      </w:pPr>
    </w:p>
    <w:p w14:paraId="49091561" w14:textId="77777777" w:rsidR="00FD724A" w:rsidRPr="001364F8" w:rsidRDefault="00FD724A" w:rsidP="00FD724A">
      <w:pPr>
        <w:jc w:val="center"/>
        <w:rPr>
          <w:rFonts w:ascii="Arial Narrow" w:hAnsi="Arial Narrow"/>
          <w:b/>
          <w:sz w:val="21"/>
          <w:szCs w:val="21"/>
        </w:rPr>
      </w:pPr>
      <w:r w:rsidRPr="001364F8">
        <w:rPr>
          <w:rFonts w:ascii="Arial Narrow" w:hAnsi="Arial Narrow"/>
          <w:b/>
          <w:sz w:val="21"/>
          <w:szCs w:val="21"/>
        </w:rPr>
        <w:t>MUNICÍPIO DE LUZERNA</w:t>
      </w:r>
    </w:p>
    <w:p w14:paraId="7C85F490" w14:textId="77777777" w:rsidR="00FD724A" w:rsidRPr="001364F8" w:rsidRDefault="00FD724A" w:rsidP="00FD724A">
      <w:pPr>
        <w:jc w:val="center"/>
        <w:rPr>
          <w:rFonts w:ascii="Arial Narrow" w:hAnsi="Arial Narrow"/>
          <w:b/>
          <w:sz w:val="21"/>
          <w:szCs w:val="21"/>
        </w:rPr>
      </w:pPr>
      <w:r w:rsidRPr="001364F8">
        <w:rPr>
          <w:rFonts w:ascii="Arial Narrow" w:hAnsi="Arial Narrow"/>
          <w:b/>
          <w:sz w:val="21"/>
          <w:szCs w:val="21"/>
        </w:rPr>
        <w:t>JULIANO SCHNEIDER</w:t>
      </w:r>
    </w:p>
    <w:p w14:paraId="3A043FB5" w14:textId="77777777" w:rsidR="00FD724A" w:rsidRPr="001364F8" w:rsidRDefault="00FD724A" w:rsidP="00FD724A">
      <w:pPr>
        <w:jc w:val="center"/>
        <w:rPr>
          <w:rFonts w:ascii="Arial Narrow" w:hAnsi="Arial Narrow"/>
          <w:b/>
          <w:sz w:val="21"/>
          <w:szCs w:val="21"/>
        </w:rPr>
      </w:pPr>
      <w:r w:rsidRPr="001364F8">
        <w:rPr>
          <w:rFonts w:ascii="Arial Narrow" w:hAnsi="Arial Narrow"/>
          <w:b/>
          <w:sz w:val="21"/>
          <w:szCs w:val="21"/>
        </w:rPr>
        <w:t>PREFEITO</w:t>
      </w:r>
    </w:p>
    <w:p w14:paraId="500CE549" w14:textId="77777777" w:rsidR="00FD724A" w:rsidRPr="00E35AFA" w:rsidRDefault="00FD724A" w:rsidP="00FD724A">
      <w:pPr>
        <w:jc w:val="center"/>
        <w:rPr>
          <w:rFonts w:ascii="Arial Narrow" w:hAnsi="Arial Narrow" w:cs="Arial"/>
          <w:b/>
          <w:sz w:val="21"/>
          <w:szCs w:val="21"/>
        </w:rPr>
      </w:pPr>
      <w:r w:rsidRPr="00E35AFA">
        <w:rPr>
          <w:rFonts w:ascii="Arial Narrow" w:hAnsi="Arial Narrow" w:cs="Arial"/>
          <w:b/>
          <w:sz w:val="21"/>
          <w:szCs w:val="21"/>
        </w:rPr>
        <w:t>CONTRATANTE</w:t>
      </w:r>
    </w:p>
    <w:p w14:paraId="19C4F5E4" w14:textId="26A14767" w:rsidR="00FD724A" w:rsidRDefault="00FD724A" w:rsidP="00FD724A">
      <w:pPr>
        <w:autoSpaceDE w:val="0"/>
        <w:autoSpaceDN w:val="0"/>
        <w:adjustRightInd w:val="0"/>
        <w:rPr>
          <w:rFonts w:ascii="Arial Narrow" w:hAnsi="Arial Narrow" w:cs="Arial"/>
          <w:b/>
          <w:bCs/>
          <w:sz w:val="21"/>
          <w:szCs w:val="21"/>
        </w:rPr>
      </w:pPr>
    </w:p>
    <w:p w14:paraId="143D0354" w14:textId="03B556E1" w:rsidR="00C7019D" w:rsidRDefault="00C7019D" w:rsidP="00FD724A">
      <w:pPr>
        <w:autoSpaceDE w:val="0"/>
        <w:autoSpaceDN w:val="0"/>
        <w:adjustRightInd w:val="0"/>
        <w:rPr>
          <w:rFonts w:ascii="Arial Narrow" w:hAnsi="Arial Narrow" w:cs="Arial"/>
          <w:b/>
          <w:bCs/>
          <w:sz w:val="21"/>
          <w:szCs w:val="21"/>
        </w:rPr>
      </w:pPr>
    </w:p>
    <w:p w14:paraId="5ED2B367" w14:textId="77777777" w:rsidR="00C7019D" w:rsidRPr="0028453A" w:rsidRDefault="00C7019D" w:rsidP="00FD724A">
      <w:pPr>
        <w:autoSpaceDE w:val="0"/>
        <w:autoSpaceDN w:val="0"/>
        <w:adjustRightInd w:val="0"/>
        <w:rPr>
          <w:rFonts w:ascii="Arial Narrow" w:hAnsi="Arial Narrow" w:cs="Arial"/>
          <w:b/>
          <w:bCs/>
          <w:sz w:val="21"/>
          <w:szCs w:val="21"/>
        </w:rPr>
      </w:pPr>
    </w:p>
    <w:p w14:paraId="3419F389" w14:textId="22D5C17D" w:rsidR="00FD724A" w:rsidRPr="0028453A" w:rsidRDefault="00C7019D" w:rsidP="00FD724A">
      <w:pPr>
        <w:jc w:val="center"/>
        <w:rPr>
          <w:rFonts w:ascii="Arial Narrow" w:hAnsi="Arial Narrow" w:cs="Arial"/>
          <w:b/>
          <w:bCs/>
          <w:sz w:val="21"/>
          <w:szCs w:val="21"/>
        </w:rPr>
      </w:pPr>
      <w:r w:rsidRPr="006B6133">
        <w:rPr>
          <w:rFonts w:ascii="Arial Narrow" w:hAnsi="Arial Narrow"/>
          <w:b/>
          <w:bCs/>
          <w:sz w:val="21"/>
          <w:szCs w:val="21"/>
        </w:rPr>
        <w:t>ONDE ANDA RASTREAMENTO</w:t>
      </w:r>
    </w:p>
    <w:p w14:paraId="62A0A217" w14:textId="21070D98" w:rsidR="00FD724A" w:rsidRPr="0028453A" w:rsidRDefault="00C7019D" w:rsidP="00FD724A">
      <w:pPr>
        <w:jc w:val="center"/>
        <w:rPr>
          <w:rFonts w:ascii="Arial Narrow" w:hAnsi="Arial Narrow" w:cs="Arial"/>
          <w:b/>
          <w:bCs/>
          <w:sz w:val="21"/>
          <w:szCs w:val="21"/>
        </w:rPr>
      </w:pPr>
      <w:r w:rsidRPr="006B6133">
        <w:rPr>
          <w:rFonts w:ascii="Arial Narrow" w:hAnsi="Arial Narrow" w:cs="Arial"/>
          <w:b/>
          <w:bCs/>
          <w:sz w:val="21"/>
          <w:szCs w:val="21"/>
        </w:rPr>
        <w:t>ION MAROLLI</w:t>
      </w:r>
    </w:p>
    <w:p w14:paraId="47772598" w14:textId="4E32DF18" w:rsidR="00FD724A" w:rsidRPr="0028453A" w:rsidRDefault="00C7019D" w:rsidP="00FD724A">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CONTRATADA</w:t>
      </w:r>
    </w:p>
    <w:p w14:paraId="40EA1EDF" w14:textId="77777777" w:rsidR="00FD724A" w:rsidRPr="0028453A" w:rsidRDefault="00FD724A" w:rsidP="00FD724A">
      <w:pPr>
        <w:autoSpaceDE w:val="0"/>
        <w:autoSpaceDN w:val="0"/>
        <w:adjustRightInd w:val="0"/>
        <w:rPr>
          <w:rFonts w:ascii="Arial Narrow" w:hAnsi="Arial Narrow" w:cs="Arial"/>
          <w:b/>
          <w:bCs/>
          <w:sz w:val="21"/>
          <w:szCs w:val="21"/>
        </w:rPr>
      </w:pPr>
    </w:p>
    <w:p w14:paraId="70AF2501" w14:textId="54396310" w:rsidR="00FD724A" w:rsidRDefault="00FD724A" w:rsidP="00FD724A">
      <w:pPr>
        <w:pStyle w:val="SemEspaamento"/>
        <w:jc w:val="both"/>
        <w:rPr>
          <w:rFonts w:ascii="Arial Narrow" w:hAnsi="Arial Narrow" w:cs="Arial"/>
          <w:color w:val="000000"/>
          <w:sz w:val="21"/>
          <w:szCs w:val="21"/>
        </w:rPr>
      </w:pPr>
    </w:p>
    <w:p w14:paraId="389A4530" w14:textId="77777777" w:rsidR="00C7019D" w:rsidRPr="0028453A" w:rsidRDefault="00C7019D" w:rsidP="00FD724A">
      <w:pPr>
        <w:pStyle w:val="SemEspaamento"/>
        <w:jc w:val="both"/>
        <w:rPr>
          <w:rFonts w:ascii="Arial Narrow" w:hAnsi="Arial Narrow" w:cs="Arial"/>
          <w:color w:val="000000"/>
          <w:sz w:val="21"/>
          <w:szCs w:val="21"/>
        </w:rPr>
      </w:pPr>
    </w:p>
    <w:p w14:paraId="0A2B88F5" w14:textId="77777777" w:rsidR="00FD724A" w:rsidRPr="0028453A" w:rsidRDefault="00FD724A" w:rsidP="00FD724A">
      <w:pPr>
        <w:rPr>
          <w:rFonts w:ascii="Arial Narrow" w:hAnsi="Arial Narrow"/>
          <w:b/>
          <w:color w:val="000000"/>
          <w:sz w:val="21"/>
          <w:szCs w:val="21"/>
        </w:rPr>
      </w:pPr>
      <w:r w:rsidRPr="0028453A">
        <w:rPr>
          <w:rFonts w:ascii="Arial Narrow" w:hAnsi="Arial Narrow"/>
          <w:b/>
          <w:color w:val="000000"/>
          <w:sz w:val="21"/>
          <w:szCs w:val="21"/>
        </w:rPr>
        <w:lastRenderedPageBreak/>
        <w:t>TESTEMUNHAS:</w:t>
      </w:r>
    </w:p>
    <w:p w14:paraId="4331E091" w14:textId="77777777" w:rsidR="00FD724A" w:rsidRPr="0028453A" w:rsidRDefault="00FD724A" w:rsidP="00FD724A">
      <w:pPr>
        <w:rPr>
          <w:rFonts w:ascii="Arial Narrow" w:hAnsi="Arial Narrow"/>
          <w:b/>
          <w:color w:val="000000"/>
          <w:sz w:val="21"/>
          <w:szCs w:val="21"/>
        </w:rPr>
      </w:pPr>
    </w:p>
    <w:p w14:paraId="6B80F20A" w14:textId="77777777" w:rsidR="00FD724A" w:rsidRPr="0028453A" w:rsidRDefault="00FD724A" w:rsidP="00FD724A">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CD261E4" w14:textId="77777777" w:rsidR="00FD724A" w:rsidRPr="0028453A" w:rsidRDefault="00FD724A" w:rsidP="00FD724A">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3E025633" w14:textId="77777777" w:rsidR="00FD724A" w:rsidRPr="0028453A" w:rsidRDefault="00FD724A" w:rsidP="00FD724A">
      <w:pPr>
        <w:spacing w:before="60" w:after="60"/>
        <w:rPr>
          <w:rFonts w:ascii="Arial Narrow" w:hAnsi="Arial Narrow"/>
          <w:sz w:val="21"/>
          <w:szCs w:val="21"/>
        </w:rPr>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p w14:paraId="476EFDA1" w14:textId="115D1D41" w:rsidR="004457B2" w:rsidRPr="000D0342" w:rsidRDefault="00C7019D" w:rsidP="00C7019D">
      <w:pPr>
        <w:spacing w:after="160" w:line="259" w:lineRule="auto"/>
        <w:jc w:val="center"/>
        <w:rPr>
          <w:rFonts w:ascii="Arial Narrow" w:hAnsi="Arial Narrow"/>
          <w:b/>
          <w:sz w:val="21"/>
          <w:szCs w:val="21"/>
        </w:rPr>
      </w:pPr>
      <w:r>
        <w:rPr>
          <w:rFonts w:ascii="Arial Narrow" w:hAnsi="Arial Narrow"/>
          <w:b/>
          <w:sz w:val="21"/>
          <w:szCs w:val="21"/>
        </w:rPr>
        <w:br w:type="page"/>
      </w:r>
      <w:r w:rsidR="004457B2" w:rsidRPr="000D0342">
        <w:rPr>
          <w:rFonts w:ascii="Arial Narrow" w:hAnsi="Arial Narrow"/>
          <w:b/>
          <w:sz w:val="21"/>
          <w:szCs w:val="21"/>
        </w:rPr>
        <w:lastRenderedPageBreak/>
        <w:t>ANEXO I</w:t>
      </w:r>
    </w:p>
    <w:p w14:paraId="26B1F984" w14:textId="77777777" w:rsidR="00405AF8" w:rsidRDefault="004457B2" w:rsidP="00405AF8">
      <w:pPr>
        <w:pStyle w:val="PargrafodaLista"/>
        <w:numPr>
          <w:ilvl w:val="0"/>
          <w:numId w:val="12"/>
        </w:numPr>
        <w:jc w:val="center"/>
        <w:rPr>
          <w:rFonts w:ascii="Arial Narrow" w:hAnsi="Arial Narrow"/>
          <w:b/>
          <w:bCs/>
          <w:sz w:val="21"/>
          <w:szCs w:val="21"/>
        </w:rPr>
      </w:pPr>
      <w:r w:rsidRPr="00B33FC8">
        <w:rPr>
          <w:rFonts w:ascii="Arial Narrow" w:hAnsi="Arial Narrow"/>
          <w:b/>
          <w:bCs/>
          <w:sz w:val="21"/>
          <w:szCs w:val="21"/>
        </w:rPr>
        <w:t>LISTA DE VEÍCULOS A SEREM RASTREADOS</w:t>
      </w:r>
    </w:p>
    <w:p w14:paraId="0E884C9E" w14:textId="7690A90B" w:rsidR="004457B2" w:rsidRPr="00405AF8" w:rsidRDefault="004457B2" w:rsidP="00405AF8">
      <w:pPr>
        <w:pStyle w:val="PargrafodaLista"/>
        <w:numPr>
          <w:ilvl w:val="0"/>
          <w:numId w:val="12"/>
        </w:numPr>
        <w:jc w:val="center"/>
        <w:rPr>
          <w:rFonts w:ascii="Arial Narrow" w:hAnsi="Arial Narrow"/>
          <w:b/>
          <w:bCs/>
          <w:sz w:val="21"/>
          <w:szCs w:val="21"/>
        </w:rPr>
      </w:pPr>
      <w:r w:rsidRPr="00405AF8">
        <w:rPr>
          <w:rFonts w:ascii="Arial Narrow" w:hAnsi="Arial Narrow"/>
          <w:b/>
          <w:bCs/>
          <w:sz w:val="21"/>
          <w:szCs w:val="21"/>
        </w:rPr>
        <w:t>PLANILHA DE PREÇOS</w:t>
      </w:r>
    </w:p>
    <w:p w14:paraId="1DF01394" w14:textId="77777777" w:rsidR="004457B2" w:rsidRDefault="004457B2" w:rsidP="004457B2"/>
    <w:p w14:paraId="156ACD9F" w14:textId="77777777" w:rsidR="004457B2" w:rsidRDefault="004457B2" w:rsidP="004457B2">
      <w:pPr>
        <w:jc w:val="center"/>
        <w:rPr>
          <w:rFonts w:ascii="Arial Narrow" w:hAnsi="Arial Narrow" w:cs="Arial"/>
          <w:b/>
          <w:color w:val="C00000"/>
        </w:rPr>
      </w:pPr>
      <w:r w:rsidRPr="006F6446">
        <w:rPr>
          <w:rFonts w:ascii="Arial Narrow" w:hAnsi="Arial Narrow" w:cs="Arial"/>
          <w:b/>
          <w:color w:val="C00000"/>
        </w:rPr>
        <w:t>MUNICÍPIO DE LUZERNA/SC</w:t>
      </w:r>
    </w:p>
    <w:p w14:paraId="3D5F196A" w14:textId="77777777" w:rsidR="004457B2" w:rsidRDefault="004457B2" w:rsidP="004457B2">
      <w:pPr>
        <w:jc w:val="center"/>
        <w:rPr>
          <w:rFonts w:ascii="Arial Narrow" w:hAnsi="Arial Narrow" w:cs="Arial"/>
          <w:b/>
          <w:sz w:val="21"/>
          <w:szCs w:val="21"/>
        </w:rPr>
      </w:pPr>
    </w:p>
    <w:p w14:paraId="045ECA62" w14:textId="77777777" w:rsidR="004457B2" w:rsidRDefault="004457B2" w:rsidP="004457B2">
      <w:pPr>
        <w:rPr>
          <w:rFonts w:ascii="Arial Narrow" w:hAnsi="Arial Narrow" w:cs="Arial"/>
          <w:b/>
          <w:sz w:val="21"/>
          <w:szCs w:val="21"/>
        </w:rPr>
      </w:pPr>
      <w:r>
        <w:rPr>
          <w:rFonts w:ascii="Arial Narrow" w:hAnsi="Arial Narrow" w:cs="Arial"/>
          <w:b/>
          <w:sz w:val="21"/>
          <w:szCs w:val="21"/>
        </w:rPr>
        <w:t>Gabinete do Prefeito</w:t>
      </w:r>
    </w:p>
    <w:p w14:paraId="4386C108" w14:textId="77777777" w:rsidR="004457B2" w:rsidRDefault="004457B2" w:rsidP="004457B2">
      <w:pPr>
        <w:rPr>
          <w:rFonts w:ascii="Arial Narrow" w:hAnsi="Arial Narrow" w:cs="Arial"/>
          <w:b/>
          <w:sz w:val="21"/>
          <w:szCs w:val="21"/>
        </w:rPr>
      </w:pPr>
    </w:p>
    <w:tbl>
      <w:tblPr>
        <w:tblStyle w:val="Tabelacomgrade"/>
        <w:tblW w:w="0" w:type="auto"/>
        <w:tblLayout w:type="fixed"/>
        <w:tblLook w:val="04A0" w:firstRow="1" w:lastRow="0" w:firstColumn="1" w:lastColumn="0" w:noHBand="0" w:noVBand="1"/>
      </w:tblPr>
      <w:tblGrid>
        <w:gridCol w:w="675"/>
        <w:gridCol w:w="1134"/>
        <w:gridCol w:w="1134"/>
        <w:gridCol w:w="3627"/>
        <w:gridCol w:w="1643"/>
        <w:gridCol w:w="1643"/>
      </w:tblGrid>
      <w:tr w:rsidR="004457B2" w14:paraId="63810A32" w14:textId="77777777" w:rsidTr="00595E06">
        <w:trPr>
          <w:trHeight w:val="45"/>
        </w:trPr>
        <w:tc>
          <w:tcPr>
            <w:tcW w:w="675" w:type="dxa"/>
            <w:vAlign w:val="center"/>
          </w:tcPr>
          <w:p w14:paraId="23A828E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0536B77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1F29CA0B"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2138D21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1BE0FB9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211FFED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4457B2" w14:paraId="64470A51" w14:textId="77777777" w:rsidTr="00595E06">
        <w:trPr>
          <w:trHeight w:val="310"/>
        </w:trPr>
        <w:tc>
          <w:tcPr>
            <w:tcW w:w="675" w:type="dxa"/>
            <w:vAlign w:val="center"/>
          </w:tcPr>
          <w:p w14:paraId="68711CEB"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1</w:t>
            </w:r>
          </w:p>
        </w:tc>
        <w:tc>
          <w:tcPr>
            <w:tcW w:w="1134" w:type="dxa"/>
            <w:vAlign w:val="center"/>
          </w:tcPr>
          <w:p w14:paraId="566F4DC5"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12</w:t>
            </w:r>
          </w:p>
        </w:tc>
        <w:tc>
          <w:tcPr>
            <w:tcW w:w="1134" w:type="dxa"/>
            <w:vAlign w:val="center"/>
          </w:tcPr>
          <w:p w14:paraId="070755B6"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3F6FE41C" w14:textId="77777777" w:rsidR="004457B2" w:rsidRPr="009E0D10" w:rsidRDefault="004457B2" w:rsidP="00595E06">
            <w:pPr>
              <w:rPr>
                <w:rFonts w:ascii="Arial Narrow" w:hAnsi="Arial Narrow" w:cs="Arial"/>
                <w:sz w:val="21"/>
                <w:szCs w:val="21"/>
              </w:rPr>
            </w:pPr>
            <w:r w:rsidRPr="004D145D">
              <w:rPr>
                <w:rFonts w:ascii="Arial Narrow" w:hAnsi="Arial Narrow" w:cs="Arial"/>
                <w:sz w:val="21"/>
                <w:szCs w:val="21"/>
              </w:rPr>
              <w:t>TORO FIAT 4X4 PLACA 2022 RXM2E55</w:t>
            </w:r>
          </w:p>
        </w:tc>
        <w:tc>
          <w:tcPr>
            <w:tcW w:w="1643" w:type="dxa"/>
            <w:vAlign w:val="center"/>
          </w:tcPr>
          <w:p w14:paraId="428EDA77" w14:textId="55774CAC" w:rsidR="004457B2" w:rsidRPr="009E0D10" w:rsidRDefault="00471C6E" w:rsidP="00595E06">
            <w:pPr>
              <w:jc w:val="center"/>
              <w:rPr>
                <w:rFonts w:ascii="Arial Narrow" w:hAnsi="Arial Narrow" w:cs="Arial"/>
                <w:sz w:val="21"/>
                <w:szCs w:val="21"/>
              </w:rPr>
            </w:pPr>
            <w:r>
              <w:rPr>
                <w:rFonts w:ascii="Arial Narrow" w:hAnsi="Arial Narrow" w:cs="Arial"/>
                <w:sz w:val="21"/>
                <w:szCs w:val="21"/>
              </w:rPr>
              <w:t>24,45</w:t>
            </w:r>
          </w:p>
        </w:tc>
        <w:tc>
          <w:tcPr>
            <w:tcW w:w="1643" w:type="dxa"/>
            <w:vAlign w:val="center"/>
          </w:tcPr>
          <w:p w14:paraId="7D5FEE54" w14:textId="6F3E877E" w:rsidR="004457B2" w:rsidRPr="009E0D10" w:rsidRDefault="00C217D1" w:rsidP="00595E06">
            <w:pPr>
              <w:jc w:val="center"/>
              <w:rPr>
                <w:rFonts w:ascii="Arial Narrow" w:hAnsi="Arial Narrow" w:cs="Arial"/>
                <w:sz w:val="21"/>
                <w:szCs w:val="21"/>
              </w:rPr>
            </w:pPr>
            <w:r>
              <w:rPr>
                <w:rFonts w:ascii="Arial Narrow" w:hAnsi="Arial Narrow" w:cs="Arial"/>
                <w:sz w:val="21"/>
                <w:szCs w:val="21"/>
              </w:rPr>
              <w:t xml:space="preserve">293,40                                                                                                                                                                                                                                                                                                                                                                                                                                                                                                                                                                                                                                                                                                                                                                                                                                                                                                                                                                                                                                                                                                                                                                                                                                                                                                                                                                                                                                                                                                                                                                                                                                                                                                                                                                                                                                                                                                                                                                                                                                                                                                                                                                                                                                                                                                                                                                                                                                                                                                                                                                                                                                                                                                                                                                                                                                                                                                                                                                                                                                                                                                                                                                                                                                                                                                                                                                                                                                                                                                                                                                                                                                                                                                                                                                                                                                                                                                                                                                                                                                                                                                                                                                          </w:t>
            </w:r>
          </w:p>
        </w:tc>
      </w:tr>
      <w:tr w:rsidR="004457B2" w14:paraId="6DE49E98" w14:textId="77777777" w:rsidTr="00595E06">
        <w:trPr>
          <w:trHeight w:val="310"/>
        </w:trPr>
        <w:tc>
          <w:tcPr>
            <w:tcW w:w="8213" w:type="dxa"/>
            <w:gridSpan w:val="5"/>
            <w:vAlign w:val="center"/>
          </w:tcPr>
          <w:p w14:paraId="1463C4BB" w14:textId="77777777" w:rsidR="004457B2" w:rsidRPr="009E0D10" w:rsidRDefault="004457B2" w:rsidP="00595E06">
            <w:pPr>
              <w:jc w:val="right"/>
              <w:rPr>
                <w:rFonts w:ascii="Arial Narrow" w:hAnsi="Arial Narrow" w:cs="Arial"/>
                <w:b/>
                <w:sz w:val="21"/>
                <w:szCs w:val="21"/>
              </w:rPr>
            </w:pPr>
            <w:r w:rsidRPr="009E0D10">
              <w:rPr>
                <w:rFonts w:ascii="Arial Narrow" w:hAnsi="Arial Narrow" w:cs="Arial"/>
                <w:b/>
                <w:sz w:val="21"/>
                <w:szCs w:val="21"/>
              </w:rPr>
              <w:t>Total:</w:t>
            </w:r>
          </w:p>
        </w:tc>
        <w:tc>
          <w:tcPr>
            <w:tcW w:w="1643" w:type="dxa"/>
            <w:vAlign w:val="center"/>
          </w:tcPr>
          <w:p w14:paraId="527F04B6" w14:textId="075B785A" w:rsidR="004457B2" w:rsidRPr="00C944C1" w:rsidRDefault="00C217D1" w:rsidP="00595E06">
            <w:pPr>
              <w:jc w:val="center"/>
              <w:rPr>
                <w:rFonts w:ascii="Arial Narrow" w:hAnsi="Arial Narrow" w:cs="Arial"/>
                <w:b/>
                <w:sz w:val="21"/>
                <w:szCs w:val="21"/>
              </w:rPr>
            </w:pPr>
            <w:r w:rsidRPr="00C217D1">
              <w:rPr>
                <w:rFonts w:ascii="Arial Narrow" w:hAnsi="Arial Narrow" w:cs="Arial"/>
                <w:b/>
                <w:sz w:val="21"/>
                <w:szCs w:val="21"/>
              </w:rPr>
              <w:t xml:space="preserve">293,40                                                                                                                                                                                                                                                                                                                                                                                                                                                                                                                                                                                                                                                                                                                                                                                                                                                                                                                                                                                                                                                                                                                                                                                                                                                                                                                                                                                                                                                                                                                                                                                                                                                                                                                                                                                                                                                                                                                                                                                                                                                                                                                                                                                                                                                                                                                                                                                                                                                                                                                                                                                                                                                                                                                                                                                                                                                                                                                                                                                                                                                                                                                                                                                                                                                                                                                                                                                                                                                                                                                                                                                                                                                                                                                                                                                                                                                                                                                                                                                                                                                                                                                                                                       </w:t>
            </w:r>
          </w:p>
        </w:tc>
      </w:tr>
    </w:tbl>
    <w:p w14:paraId="76A51D4F" w14:textId="77777777" w:rsidR="004457B2" w:rsidRDefault="004457B2" w:rsidP="004457B2">
      <w:pPr>
        <w:spacing w:after="200" w:line="276" w:lineRule="auto"/>
        <w:rPr>
          <w:rFonts w:ascii="Arial Narrow" w:hAnsi="Arial Narrow" w:cs="Arial"/>
          <w:b/>
          <w:sz w:val="21"/>
          <w:szCs w:val="21"/>
        </w:rPr>
      </w:pPr>
    </w:p>
    <w:p w14:paraId="376255B6"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Departamento de Planejamento</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51279E2C" w14:textId="77777777" w:rsidTr="00595E06">
        <w:trPr>
          <w:trHeight w:val="45"/>
        </w:trPr>
        <w:tc>
          <w:tcPr>
            <w:tcW w:w="675" w:type="dxa"/>
            <w:vAlign w:val="center"/>
          </w:tcPr>
          <w:p w14:paraId="527F0441"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6DD302F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5326616D"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0274716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482E8DD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3D03AD99"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4457B2" w14:paraId="797F1DCF" w14:textId="77777777" w:rsidTr="00471C6E">
        <w:trPr>
          <w:trHeight w:val="310"/>
        </w:trPr>
        <w:tc>
          <w:tcPr>
            <w:tcW w:w="675" w:type="dxa"/>
            <w:vAlign w:val="center"/>
          </w:tcPr>
          <w:p w14:paraId="77EBE4C8"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1</w:t>
            </w:r>
          </w:p>
        </w:tc>
        <w:tc>
          <w:tcPr>
            <w:tcW w:w="1134" w:type="dxa"/>
            <w:vAlign w:val="center"/>
          </w:tcPr>
          <w:p w14:paraId="2FB4D4F4"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12</w:t>
            </w:r>
          </w:p>
        </w:tc>
        <w:tc>
          <w:tcPr>
            <w:tcW w:w="1134" w:type="dxa"/>
            <w:vAlign w:val="center"/>
          </w:tcPr>
          <w:p w14:paraId="475A57B4"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6FE35DAB" w14:textId="77777777" w:rsidR="004457B2" w:rsidRPr="009E0D10" w:rsidRDefault="004457B2" w:rsidP="00595E06">
            <w:pPr>
              <w:rPr>
                <w:rFonts w:ascii="Arial Narrow" w:hAnsi="Arial Narrow" w:cs="Arial"/>
                <w:sz w:val="21"/>
                <w:szCs w:val="21"/>
              </w:rPr>
            </w:pPr>
            <w:r>
              <w:rPr>
                <w:rFonts w:ascii="Arial Narrow" w:hAnsi="Arial Narrow" w:cs="Arial"/>
                <w:sz w:val="21"/>
                <w:szCs w:val="21"/>
              </w:rPr>
              <w:t xml:space="preserve">VW GOL 1.0 – Placa </w:t>
            </w:r>
            <w:r w:rsidRPr="00C944C1">
              <w:rPr>
                <w:rFonts w:ascii="Arial Narrow" w:hAnsi="Arial Narrow" w:cs="Arial"/>
                <w:sz w:val="21"/>
                <w:szCs w:val="21"/>
              </w:rPr>
              <w:t>MGB</w:t>
            </w:r>
            <w:r>
              <w:rPr>
                <w:rFonts w:ascii="Arial Narrow" w:hAnsi="Arial Narrow" w:cs="Arial"/>
                <w:sz w:val="21"/>
                <w:szCs w:val="21"/>
              </w:rPr>
              <w:t>-</w:t>
            </w:r>
            <w:r w:rsidRPr="00C944C1">
              <w:rPr>
                <w:rFonts w:ascii="Arial Narrow" w:hAnsi="Arial Narrow" w:cs="Arial"/>
                <w:sz w:val="21"/>
                <w:szCs w:val="21"/>
              </w:rPr>
              <w:t>6255</w:t>
            </w:r>
          </w:p>
        </w:tc>
        <w:tc>
          <w:tcPr>
            <w:tcW w:w="1643" w:type="dxa"/>
            <w:vAlign w:val="center"/>
          </w:tcPr>
          <w:p w14:paraId="008D5BB1" w14:textId="6C728392" w:rsidR="004457B2" w:rsidRPr="009E0D10" w:rsidRDefault="00471C6E" w:rsidP="00471C6E">
            <w:pPr>
              <w:jc w:val="center"/>
              <w:rPr>
                <w:rFonts w:ascii="Arial Narrow" w:hAnsi="Arial Narrow" w:cs="Arial"/>
                <w:sz w:val="21"/>
                <w:szCs w:val="21"/>
              </w:rPr>
            </w:pPr>
            <w:r>
              <w:rPr>
                <w:rFonts w:ascii="Arial Narrow" w:hAnsi="Arial Narrow" w:cs="Arial"/>
                <w:sz w:val="21"/>
                <w:szCs w:val="21"/>
              </w:rPr>
              <w:t>24,45</w:t>
            </w:r>
          </w:p>
        </w:tc>
        <w:tc>
          <w:tcPr>
            <w:tcW w:w="1643" w:type="dxa"/>
            <w:vAlign w:val="center"/>
          </w:tcPr>
          <w:p w14:paraId="4A033E70" w14:textId="26AF116F" w:rsidR="004457B2" w:rsidRPr="009E0D10" w:rsidRDefault="00C217D1" w:rsidP="00595E06">
            <w:pPr>
              <w:jc w:val="center"/>
              <w:rPr>
                <w:rFonts w:ascii="Arial Narrow" w:hAnsi="Arial Narrow" w:cs="Arial"/>
                <w:sz w:val="21"/>
                <w:szCs w:val="21"/>
              </w:rPr>
            </w:pPr>
            <w:r>
              <w:rPr>
                <w:rFonts w:ascii="Arial Narrow" w:hAnsi="Arial Narrow" w:cs="Arial"/>
                <w:sz w:val="21"/>
                <w:szCs w:val="21"/>
              </w:rPr>
              <w:t xml:space="preserve">293,40                                                                                                                                                                                                                                                                                                                                                                                                                                                                                                                                                                                                                                                                                                                                                                                                                                                                                                                                                                                                                                                                                                                                                                                                                                                                                                                                                                                                                                                                                                                                                                                                                                                                                                                                                                                                                                                                                                                                                                                                                                                                                                                                                                                                                                                                                                                                                                                                                                                                                                                                                                                                                                                                                                                                                                                                                                                                                                                                                                                                                                                                                                                                                                                                                                                                                                                                                                                                                                                                                                                                                                                                                                                                                                                                                                                                                                                                                                                                                                                                                                                                                                                                                                       </w:t>
            </w:r>
          </w:p>
        </w:tc>
      </w:tr>
      <w:tr w:rsidR="004457B2" w14:paraId="590BFA83" w14:textId="77777777" w:rsidTr="00595E06">
        <w:trPr>
          <w:trHeight w:val="310"/>
        </w:trPr>
        <w:tc>
          <w:tcPr>
            <w:tcW w:w="8213" w:type="dxa"/>
            <w:gridSpan w:val="5"/>
            <w:vAlign w:val="center"/>
          </w:tcPr>
          <w:p w14:paraId="1CA792AD" w14:textId="77777777" w:rsidR="004457B2" w:rsidRPr="00C944C1" w:rsidRDefault="004457B2" w:rsidP="00595E06">
            <w:pPr>
              <w:jc w:val="right"/>
              <w:rPr>
                <w:rFonts w:ascii="Arial Narrow" w:hAnsi="Arial Narrow" w:cs="Arial"/>
                <w:b/>
                <w:sz w:val="21"/>
                <w:szCs w:val="21"/>
              </w:rPr>
            </w:pPr>
            <w:r w:rsidRPr="00C944C1">
              <w:rPr>
                <w:rFonts w:ascii="Arial Narrow" w:hAnsi="Arial Narrow" w:cs="Arial"/>
                <w:b/>
                <w:sz w:val="21"/>
                <w:szCs w:val="21"/>
              </w:rPr>
              <w:t>Total:</w:t>
            </w:r>
          </w:p>
        </w:tc>
        <w:tc>
          <w:tcPr>
            <w:tcW w:w="1643" w:type="dxa"/>
            <w:vAlign w:val="center"/>
          </w:tcPr>
          <w:p w14:paraId="63B2AFB7" w14:textId="2DBFA54F" w:rsidR="004457B2" w:rsidRPr="00C944C1" w:rsidRDefault="00C217D1" w:rsidP="00595E06">
            <w:pPr>
              <w:jc w:val="center"/>
              <w:rPr>
                <w:rFonts w:ascii="Arial Narrow" w:hAnsi="Arial Narrow" w:cs="Arial"/>
                <w:b/>
                <w:sz w:val="21"/>
                <w:szCs w:val="21"/>
              </w:rPr>
            </w:pPr>
            <w:r w:rsidRPr="00C217D1">
              <w:rPr>
                <w:rFonts w:ascii="Arial Narrow" w:hAnsi="Arial Narrow" w:cs="Arial"/>
                <w:b/>
                <w:sz w:val="21"/>
                <w:szCs w:val="21"/>
              </w:rPr>
              <w:t xml:space="preserve">293,40                                                                                                                                                                                                                                                                                                                                                                                                                                                                                                                                                                                                                                                                                                                                                                                                                                                                                                                                                                                                                                                                                                                                                                                                                                                                                                                                                                                                                                                                                                                                                                                                                                                                                                                                                                                                                                                                                                                                                                                                                                                                                                                                                                                                                                                                                                                                                                                                                                                                                                                                                                                                                                                                                                                                                                                                                                                                                                                                                                                                                                                                                                                                                                                                                                                                                                                                                                                                                                                                                                                                                                                                                                                                                                                                                                                                                                                                                                                                                                                                                                                                                                                                                                       </w:t>
            </w:r>
          </w:p>
        </w:tc>
      </w:tr>
    </w:tbl>
    <w:p w14:paraId="3B96572C" w14:textId="77777777" w:rsidR="004457B2" w:rsidRDefault="004457B2" w:rsidP="004457B2">
      <w:pPr>
        <w:spacing w:after="200" w:line="276" w:lineRule="auto"/>
        <w:rPr>
          <w:rFonts w:ascii="Arial Narrow" w:hAnsi="Arial Narrow" w:cs="Arial"/>
          <w:b/>
          <w:sz w:val="21"/>
          <w:szCs w:val="21"/>
        </w:rPr>
      </w:pPr>
    </w:p>
    <w:p w14:paraId="119AF5D3"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Secretaria de Coordenação de Governo e Gestão</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586FDA80" w14:textId="77777777" w:rsidTr="00595E06">
        <w:trPr>
          <w:trHeight w:val="45"/>
        </w:trPr>
        <w:tc>
          <w:tcPr>
            <w:tcW w:w="675" w:type="dxa"/>
            <w:vAlign w:val="center"/>
          </w:tcPr>
          <w:p w14:paraId="00D55408"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1305691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519E2579"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3B10712E"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00D2C82F"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315657B7"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C217D1" w14:paraId="2F3AB82A" w14:textId="77777777" w:rsidTr="00C217D1">
        <w:trPr>
          <w:trHeight w:val="310"/>
        </w:trPr>
        <w:tc>
          <w:tcPr>
            <w:tcW w:w="675" w:type="dxa"/>
            <w:vMerge w:val="restart"/>
            <w:vAlign w:val="center"/>
          </w:tcPr>
          <w:p w14:paraId="561E4FBB"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w:t>
            </w:r>
          </w:p>
        </w:tc>
        <w:tc>
          <w:tcPr>
            <w:tcW w:w="1134" w:type="dxa"/>
            <w:vMerge w:val="restart"/>
            <w:vAlign w:val="center"/>
          </w:tcPr>
          <w:p w14:paraId="63E59864"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12</w:t>
            </w:r>
          </w:p>
        </w:tc>
        <w:tc>
          <w:tcPr>
            <w:tcW w:w="1134" w:type="dxa"/>
            <w:vMerge w:val="restart"/>
            <w:vAlign w:val="center"/>
          </w:tcPr>
          <w:p w14:paraId="7A141DE6"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70CBFE22" w14:textId="77777777" w:rsidR="00C217D1" w:rsidRDefault="00C217D1" w:rsidP="00C217D1">
            <w:pPr>
              <w:rPr>
                <w:rFonts w:ascii="Arial Narrow" w:hAnsi="Arial Narrow" w:cs="Arial"/>
                <w:sz w:val="21"/>
                <w:szCs w:val="21"/>
              </w:rPr>
            </w:pPr>
            <w:r w:rsidRPr="0031432A">
              <w:rPr>
                <w:rFonts w:ascii="Arial Narrow" w:hAnsi="Arial Narrow" w:cs="Arial"/>
                <w:sz w:val="21"/>
                <w:szCs w:val="21"/>
              </w:rPr>
              <w:t>Sandero Auth Reunalt 2017 – Placa</w:t>
            </w:r>
            <w:r>
              <w:rPr>
                <w:rFonts w:ascii="Arial Narrow" w:hAnsi="Arial Narrow" w:cs="Arial"/>
                <w:sz w:val="21"/>
                <w:szCs w:val="21"/>
              </w:rPr>
              <w:t xml:space="preserve"> </w:t>
            </w:r>
            <w:r w:rsidRPr="0031432A">
              <w:rPr>
                <w:rFonts w:ascii="Arial Narrow" w:hAnsi="Arial Narrow" w:cs="Arial"/>
                <w:sz w:val="21"/>
                <w:szCs w:val="21"/>
              </w:rPr>
              <w:t>QIK6332</w:t>
            </w:r>
          </w:p>
        </w:tc>
        <w:tc>
          <w:tcPr>
            <w:tcW w:w="1643" w:type="dxa"/>
            <w:vAlign w:val="center"/>
          </w:tcPr>
          <w:p w14:paraId="5CE148AC" w14:textId="60535E6F" w:rsidR="00C217D1" w:rsidRDefault="00C217D1" w:rsidP="00C217D1">
            <w:pPr>
              <w:jc w:val="center"/>
              <w:rPr>
                <w:rFonts w:ascii="Arial Narrow" w:hAnsi="Arial Narrow" w:cs="Arial"/>
                <w:sz w:val="21"/>
                <w:szCs w:val="21"/>
              </w:rPr>
            </w:pPr>
            <w:r w:rsidRPr="00E275C0">
              <w:rPr>
                <w:rFonts w:ascii="Arial Narrow" w:hAnsi="Arial Narrow" w:cs="Arial"/>
                <w:sz w:val="21"/>
                <w:szCs w:val="21"/>
              </w:rPr>
              <w:t>24,45</w:t>
            </w:r>
          </w:p>
        </w:tc>
        <w:tc>
          <w:tcPr>
            <w:tcW w:w="1643" w:type="dxa"/>
            <w:vAlign w:val="center"/>
          </w:tcPr>
          <w:p w14:paraId="49ADE518" w14:textId="36673E72" w:rsidR="00C217D1" w:rsidRDefault="00C217D1" w:rsidP="00C217D1">
            <w:pPr>
              <w:jc w:val="center"/>
              <w:rPr>
                <w:rFonts w:ascii="Arial Narrow" w:hAnsi="Arial Narrow" w:cs="Arial"/>
                <w:sz w:val="21"/>
                <w:szCs w:val="21"/>
              </w:rPr>
            </w:pPr>
            <w:r w:rsidRPr="00546613">
              <w:rPr>
                <w:rFonts w:ascii="Arial Narrow" w:hAnsi="Arial Narrow" w:cs="Arial"/>
                <w:sz w:val="21"/>
                <w:szCs w:val="21"/>
              </w:rPr>
              <w:t>293,40</w:t>
            </w:r>
          </w:p>
        </w:tc>
      </w:tr>
      <w:tr w:rsidR="00C217D1" w14:paraId="25DBCB32" w14:textId="77777777" w:rsidTr="00C217D1">
        <w:trPr>
          <w:trHeight w:val="310"/>
        </w:trPr>
        <w:tc>
          <w:tcPr>
            <w:tcW w:w="675" w:type="dxa"/>
            <w:vMerge/>
            <w:vAlign w:val="center"/>
          </w:tcPr>
          <w:p w14:paraId="7AB7F30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DF44B1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FF14D28" w14:textId="77777777" w:rsidR="00C217D1" w:rsidRPr="009E0D10" w:rsidRDefault="00C217D1" w:rsidP="00C217D1">
            <w:pPr>
              <w:jc w:val="center"/>
              <w:rPr>
                <w:rFonts w:ascii="Arial Narrow" w:hAnsi="Arial Narrow" w:cs="Arial"/>
                <w:sz w:val="21"/>
                <w:szCs w:val="21"/>
              </w:rPr>
            </w:pPr>
          </w:p>
        </w:tc>
        <w:tc>
          <w:tcPr>
            <w:tcW w:w="3627" w:type="dxa"/>
          </w:tcPr>
          <w:p w14:paraId="0729B9FF" w14:textId="77777777" w:rsidR="00C217D1" w:rsidRPr="009E0D10" w:rsidRDefault="00C217D1" w:rsidP="00C217D1">
            <w:pPr>
              <w:rPr>
                <w:rFonts w:ascii="Arial Narrow" w:hAnsi="Arial Narrow" w:cs="Arial"/>
                <w:sz w:val="21"/>
                <w:szCs w:val="21"/>
              </w:rPr>
            </w:pPr>
            <w:r w:rsidRPr="0031432A">
              <w:rPr>
                <w:rFonts w:ascii="Arial Narrow" w:hAnsi="Arial Narrow" w:cs="Arial"/>
                <w:sz w:val="21"/>
                <w:szCs w:val="21"/>
              </w:rPr>
              <w:t>NISSAN VERSA 16 SV – Placa QHR-5165</w:t>
            </w:r>
          </w:p>
        </w:tc>
        <w:tc>
          <w:tcPr>
            <w:tcW w:w="1643" w:type="dxa"/>
            <w:vAlign w:val="center"/>
          </w:tcPr>
          <w:p w14:paraId="66D12388" w14:textId="2805B4A9" w:rsidR="00C217D1" w:rsidRPr="009E0D10" w:rsidRDefault="00C217D1" w:rsidP="00C217D1">
            <w:pPr>
              <w:jc w:val="center"/>
              <w:rPr>
                <w:rFonts w:ascii="Arial Narrow" w:hAnsi="Arial Narrow" w:cs="Arial"/>
                <w:sz w:val="21"/>
                <w:szCs w:val="21"/>
              </w:rPr>
            </w:pPr>
            <w:r w:rsidRPr="00E275C0">
              <w:rPr>
                <w:rFonts w:ascii="Arial Narrow" w:hAnsi="Arial Narrow" w:cs="Arial"/>
                <w:sz w:val="21"/>
                <w:szCs w:val="21"/>
              </w:rPr>
              <w:t>24,45</w:t>
            </w:r>
          </w:p>
        </w:tc>
        <w:tc>
          <w:tcPr>
            <w:tcW w:w="1643" w:type="dxa"/>
            <w:vAlign w:val="center"/>
          </w:tcPr>
          <w:p w14:paraId="004D0595" w14:textId="31D37AB9" w:rsidR="00C217D1" w:rsidRPr="009E0D10" w:rsidRDefault="00C217D1" w:rsidP="00C217D1">
            <w:pPr>
              <w:jc w:val="center"/>
              <w:rPr>
                <w:rFonts w:ascii="Arial Narrow" w:hAnsi="Arial Narrow" w:cs="Arial"/>
                <w:sz w:val="21"/>
                <w:szCs w:val="21"/>
              </w:rPr>
            </w:pPr>
            <w:r w:rsidRPr="00546613">
              <w:rPr>
                <w:rFonts w:ascii="Arial Narrow" w:hAnsi="Arial Narrow" w:cs="Arial"/>
                <w:sz w:val="21"/>
                <w:szCs w:val="21"/>
              </w:rPr>
              <w:t>293,40</w:t>
            </w:r>
          </w:p>
        </w:tc>
      </w:tr>
      <w:tr w:rsidR="00C217D1" w14:paraId="4B519A88" w14:textId="77777777" w:rsidTr="00C217D1">
        <w:trPr>
          <w:trHeight w:val="310"/>
        </w:trPr>
        <w:tc>
          <w:tcPr>
            <w:tcW w:w="675" w:type="dxa"/>
            <w:vMerge/>
            <w:vAlign w:val="center"/>
          </w:tcPr>
          <w:p w14:paraId="7C0EFB21"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5C51187"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43E61A7" w14:textId="77777777" w:rsidR="00C217D1" w:rsidRPr="009E0D10" w:rsidRDefault="00C217D1" w:rsidP="00C217D1">
            <w:pPr>
              <w:jc w:val="center"/>
              <w:rPr>
                <w:rFonts w:ascii="Arial Narrow" w:hAnsi="Arial Narrow" w:cs="Arial"/>
                <w:sz w:val="21"/>
                <w:szCs w:val="21"/>
              </w:rPr>
            </w:pPr>
          </w:p>
        </w:tc>
        <w:tc>
          <w:tcPr>
            <w:tcW w:w="3627" w:type="dxa"/>
          </w:tcPr>
          <w:p w14:paraId="783515F0" w14:textId="77777777" w:rsidR="00C217D1" w:rsidRDefault="00C217D1" w:rsidP="00C217D1">
            <w:pPr>
              <w:rPr>
                <w:rFonts w:ascii="Arial Narrow" w:hAnsi="Arial Narrow" w:cs="Arial"/>
                <w:sz w:val="21"/>
                <w:szCs w:val="21"/>
              </w:rPr>
            </w:pPr>
            <w:r w:rsidRPr="0031432A">
              <w:rPr>
                <w:rFonts w:ascii="Arial Narrow" w:hAnsi="Arial Narrow" w:cs="Arial"/>
                <w:sz w:val="21"/>
                <w:szCs w:val="21"/>
              </w:rPr>
              <w:t>FORD FOCUS FASTBACK SE 2.0 AT – Placa QIV-5153</w:t>
            </w:r>
          </w:p>
        </w:tc>
        <w:tc>
          <w:tcPr>
            <w:tcW w:w="1643" w:type="dxa"/>
            <w:vAlign w:val="center"/>
          </w:tcPr>
          <w:p w14:paraId="279782F6" w14:textId="0E431C07" w:rsidR="00C217D1" w:rsidRDefault="00C217D1" w:rsidP="00C217D1">
            <w:pPr>
              <w:jc w:val="center"/>
              <w:rPr>
                <w:rFonts w:ascii="Arial Narrow" w:hAnsi="Arial Narrow" w:cs="Arial"/>
                <w:sz w:val="21"/>
                <w:szCs w:val="21"/>
              </w:rPr>
            </w:pPr>
            <w:r w:rsidRPr="00E275C0">
              <w:rPr>
                <w:rFonts w:ascii="Arial Narrow" w:hAnsi="Arial Narrow" w:cs="Arial"/>
                <w:sz w:val="21"/>
                <w:szCs w:val="21"/>
              </w:rPr>
              <w:t>24,45</w:t>
            </w:r>
          </w:p>
        </w:tc>
        <w:tc>
          <w:tcPr>
            <w:tcW w:w="1643" w:type="dxa"/>
            <w:vAlign w:val="center"/>
          </w:tcPr>
          <w:p w14:paraId="7A87EB0F" w14:textId="1917E6D9" w:rsidR="00C217D1" w:rsidRDefault="00C217D1" w:rsidP="00C217D1">
            <w:pPr>
              <w:jc w:val="center"/>
              <w:rPr>
                <w:rFonts w:ascii="Arial Narrow" w:hAnsi="Arial Narrow" w:cs="Arial"/>
                <w:sz w:val="21"/>
                <w:szCs w:val="21"/>
              </w:rPr>
            </w:pPr>
            <w:r w:rsidRPr="00546613">
              <w:rPr>
                <w:rFonts w:ascii="Arial Narrow" w:hAnsi="Arial Narrow" w:cs="Arial"/>
                <w:sz w:val="21"/>
                <w:szCs w:val="21"/>
              </w:rPr>
              <w:t>293,40</w:t>
            </w:r>
          </w:p>
        </w:tc>
      </w:tr>
      <w:tr w:rsidR="004457B2" w14:paraId="74F791B5" w14:textId="77777777" w:rsidTr="00595E06">
        <w:trPr>
          <w:trHeight w:val="310"/>
        </w:trPr>
        <w:tc>
          <w:tcPr>
            <w:tcW w:w="8213" w:type="dxa"/>
            <w:gridSpan w:val="5"/>
            <w:vAlign w:val="center"/>
          </w:tcPr>
          <w:p w14:paraId="14A22575" w14:textId="77777777" w:rsidR="004457B2" w:rsidRPr="00C944C1" w:rsidRDefault="004457B2" w:rsidP="00595E06">
            <w:pPr>
              <w:jc w:val="right"/>
              <w:rPr>
                <w:rFonts w:ascii="Arial Narrow" w:hAnsi="Arial Narrow" w:cs="Arial"/>
                <w:b/>
                <w:sz w:val="21"/>
                <w:szCs w:val="21"/>
              </w:rPr>
            </w:pPr>
            <w:r w:rsidRPr="00C944C1">
              <w:rPr>
                <w:rFonts w:ascii="Arial Narrow" w:hAnsi="Arial Narrow" w:cs="Arial"/>
                <w:b/>
                <w:sz w:val="21"/>
                <w:szCs w:val="21"/>
              </w:rPr>
              <w:t>Total:</w:t>
            </w:r>
          </w:p>
        </w:tc>
        <w:tc>
          <w:tcPr>
            <w:tcW w:w="1643" w:type="dxa"/>
            <w:vAlign w:val="center"/>
          </w:tcPr>
          <w:p w14:paraId="2B83A903" w14:textId="3278806B" w:rsidR="004457B2" w:rsidRPr="00C944C1" w:rsidRDefault="00C217D1" w:rsidP="00595E06">
            <w:pPr>
              <w:jc w:val="center"/>
              <w:rPr>
                <w:rFonts w:ascii="Arial Narrow" w:hAnsi="Arial Narrow" w:cs="Arial"/>
                <w:b/>
                <w:sz w:val="21"/>
                <w:szCs w:val="21"/>
              </w:rPr>
            </w:pPr>
            <w:r>
              <w:rPr>
                <w:rFonts w:ascii="Arial Narrow" w:hAnsi="Arial Narrow" w:cs="Arial"/>
                <w:b/>
                <w:sz w:val="21"/>
                <w:szCs w:val="21"/>
              </w:rPr>
              <w:t>880,20</w:t>
            </w:r>
          </w:p>
        </w:tc>
      </w:tr>
    </w:tbl>
    <w:p w14:paraId="589DC0BE" w14:textId="77777777" w:rsidR="004457B2" w:rsidRDefault="004457B2" w:rsidP="004457B2">
      <w:pPr>
        <w:spacing w:after="200" w:line="276" w:lineRule="auto"/>
        <w:rPr>
          <w:rFonts w:ascii="Arial Narrow" w:hAnsi="Arial Narrow" w:cs="Arial"/>
          <w:b/>
          <w:sz w:val="21"/>
          <w:szCs w:val="21"/>
        </w:rPr>
      </w:pPr>
    </w:p>
    <w:p w14:paraId="36F819C2"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Secretaria de Serviços Integrados de Infraestrutura</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373E1176" w14:textId="77777777" w:rsidTr="00595E06">
        <w:trPr>
          <w:trHeight w:val="45"/>
        </w:trPr>
        <w:tc>
          <w:tcPr>
            <w:tcW w:w="675" w:type="dxa"/>
            <w:vAlign w:val="center"/>
          </w:tcPr>
          <w:p w14:paraId="6700EE0F"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29B99356"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4F561492"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34600612"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62D5C2FE"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3DA67E0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C217D1" w14:paraId="56CBC8B6" w14:textId="77777777" w:rsidTr="00C217D1">
        <w:trPr>
          <w:trHeight w:val="310"/>
        </w:trPr>
        <w:tc>
          <w:tcPr>
            <w:tcW w:w="675" w:type="dxa"/>
            <w:vMerge w:val="restart"/>
            <w:vAlign w:val="center"/>
          </w:tcPr>
          <w:p w14:paraId="6330AED0"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w:t>
            </w:r>
          </w:p>
        </w:tc>
        <w:tc>
          <w:tcPr>
            <w:tcW w:w="1134" w:type="dxa"/>
            <w:vMerge w:val="restart"/>
            <w:vAlign w:val="center"/>
          </w:tcPr>
          <w:p w14:paraId="5DAF3E52"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12</w:t>
            </w:r>
          </w:p>
        </w:tc>
        <w:tc>
          <w:tcPr>
            <w:tcW w:w="1134" w:type="dxa"/>
            <w:vMerge w:val="restart"/>
            <w:vAlign w:val="center"/>
          </w:tcPr>
          <w:p w14:paraId="26F6CB0C"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64D85D7B"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XCMG </w:t>
            </w:r>
            <w:r w:rsidRPr="009B6513">
              <w:rPr>
                <w:rFonts w:ascii="Arial Narrow" w:hAnsi="Arial Narrow" w:cs="Arial"/>
                <w:sz w:val="21"/>
                <w:szCs w:val="21"/>
              </w:rPr>
              <w:t>ROLO XS133BR</w:t>
            </w:r>
            <w:r>
              <w:rPr>
                <w:rFonts w:ascii="Arial Narrow" w:hAnsi="Arial Narrow" w:cs="Arial"/>
                <w:sz w:val="21"/>
                <w:szCs w:val="21"/>
              </w:rPr>
              <w:t xml:space="preserve"> – Placa </w:t>
            </w:r>
            <w:r w:rsidRPr="009B6513">
              <w:rPr>
                <w:rFonts w:ascii="Arial Narrow" w:hAnsi="Arial Narrow" w:cs="Arial"/>
                <w:sz w:val="21"/>
                <w:szCs w:val="21"/>
              </w:rPr>
              <w:t>AAA</w:t>
            </w:r>
            <w:r>
              <w:rPr>
                <w:rFonts w:ascii="Arial Narrow" w:hAnsi="Arial Narrow" w:cs="Arial"/>
                <w:sz w:val="21"/>
                <w:szCs w:val="21"/>
              </w:rPr>
              <w:t>-</w:t>
            </w:r>
            <w:r w:rsidRPr="009B6513">
              <w:rPr>
                <w:rFonts w:ascii="Arial Narrow" w:hAnsi="Arial Narrow" w:cs="Arial"/>
                <w:sz w:val="21"/>
                <w:szCs w:val="21"/>
              </w:rPr>
              <w:t>0007</w:t>
            </w:r>
          </w:p>
        </w:tc>
        <w:tc>
          <w:tcPr>
            <w:tcW w:w="1643" w:type="dxa"/>
            <w:vAlign w:val="center"/>
          </w:tcPr>
          <w:p w14:paraId="5B871485" w14:textId="437149BA"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682B0E2D" w14:textId="121EE486"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67136632" w14:textId="77777777" w:rsidTr="00C217D1">
        <w:trPr>
          <w:trHeight w:val="310"/>
        </w:trPr>
        <w:tc>
          <w:tcPr>
            <w:tcW w:w="675" w:type="dxa"/>
            <w:vMerge/>
            <w:vAlign w:val="center"/>
          </w:tcPr>
          <w:p w14:paraId="62DFCB54"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E882DDB"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9540A52" w14:textId="77777777" w:rsidR="00C217D1" w:rsidRPr="009E0D10" w:rsidRDefault="00C217D1" w:rsidP="00C217D1">
            <w:pPr>
              <w:jc w:val="center"/>
              <w:rPr>
                <w:rFonts w:ascii="Arial Narrow" w:hAnsi="Arial Narrow" w:cs="Arial"/>
                <w:sz w:val="21"/>
                <w:szCs w:val="21"/>
              </w:rPr>
            </w:pPr>
          </w:p>
        </w:tc>
        <w:tc>
          <w:tcPr>
            <w:tcW w:w="3627" w:type="dxa"/>
          </w:tcPr>
          <w:p w14:paraId="781CA482" w14:textId="77777777" w:rsidR="00C217D1" w:rsidRPr="009E0D10" w:rsidRDefault="00C217D1" w:rsidP="00C217D1">
            <w:pPr>
              <w:rPr>
                <w:rFonts w:ascii="Arial Narrow" w:hAnsi="Arial Narrow" w:cs="Arial"/>
                <w:sz w:val="21"/>
                <w:szCs w:val="21"/>
              </w:rPr>
            </w:pPr>
            <w:r w:rsidRPr="0049498E">
              <w:rPr>
                <w:rFonts w:ascii="Arial Narrow" w:hAnsi="Arial Narrow" w:cs="Arial"/>
                <w:sz w:val="21"/>
                <w:szCs w:val="21"/>
              </w:rPr>
              <w:t>Trator New Holland 2018 – Placa AAA008</w:t>
            </w:r>
          </w:p>
        </w:tc>
        <w:tc>
          <w:tcPr>
            <w:tcW w:w="1643" w:type="dxa"/>
            <w:vAlign w:val="center"/>
          </w:tcPr>
          <w:p w14:paraId="7DDFFC52" w14:textId="13D8C0F0" w:rsidR="00C217D1" w:rsidRPr="009E0D10"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14DFC19D" w14:textId="4631B45B" w:rsidR="00C217D1" w:rsidRPr="009E0D10"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01A90474" w14:textId="77777777" w:rsidTr="00C217D1">
        <w:trPr>
          <w:trHeight w:val="310"/>
        </w:trPr>
        <w:tc>
          <w:tcPr>
            <w:tcW w:w="675" w:type="dxa"/>
            <w:vMerge/>
            <w:vAlign w:val="center"/>
          </w:tcPr>
          <w:p w14:paraId="6E4474E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3460C4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152B0FA" w14:textId="77777777" w:rsidR="00C217D1" w:rsidRPr="009E0D10" w:rsidRDefault="00C217D1" w:rsidP="00C217D1">
            <w:pPr>
              <w:jc w:val="center"/>
              <w:rPr>
                <w:rFonts w:ascii="Arial Narrow" w:hAnsi="Arial Narrow" w:cs="Arial"/>
                <w:sz w:val="21"/>
                <w:szCs w:val="21"/>
              </w:rPr>
            </w:pPr>
          </w:p>
        </w:tc>
        <w:tc>
          <w:tcPr>
            <w:tcW w:w="3627" w:type="dxa"/>
          </w:tcPr>
          <w:p w14:paraId="1C5C39D8"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JCB 160 – Placa </w:t>
            </w:r>
            <w:r w:rsidRPr="00DB1812">
              <w:rPr>
                <w:rFonts w:ascii="Arial Narrow" w:hAnsi="Arial Narrow" w:cs="Arial"/>
                <w:sz w:val="21"/>
                <w:szCs w:val="21"/>
              </w:rPr>
              <w:t>AAA</w:t>
            </w:r>
            <w:r>
              <w:rPr>
                <w:rFonts w:ascii="Arial Narrow" w:hAnsi="Arial Narrow" w:cs="Arial"/>
                <w:sz w:val="21"/>
                <w:szCs w:val="21"/>
              </w:rPr>
              <w:t>-</w:t>
            </w:r>
            <w:r w:rsidRPr="00DB1812">
              <w:rPr>
                <w:rFonts w:ascii="Arial Narrow" w:hAnsi="Arial Narrow" w:cs="Arial"/>
                <w:sz w:val="21"/>
                <w:szCs w:val="21"/>
              </w:rPr>
              <w:t>0002</w:t>
            </w:r>
          </w:p>
        </w:tc>
        <w:tc>
          <w:tcPr>
            <w:tcW w:w="1643" w:type="dxa"/>
            <w:vAlign w:val="center"/>
          </w:tcPr>
          <w:p w14:paraId="1923D0D6" w14:textId="11BF3942"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0E0F7285" w14:textId="7BE0F26D"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4D5E9F41" w14:textId="77777777" w:rsidTr="00C217D1">
        <w:trPr>
          <w:trHeight w:val="310"/>
        </w:trPr>
        <w:tc>
          <w:tcPr>
            <w:tcW w:w="675" w:type="dxa"/>
            <w:vMerge/>
            <w:vAlign w:val="center"/>
          </w:tcPr>
          <w:p w14:paraId="4C1C8917"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DC424F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8CB6628" w14:textId="77777777" w:rsidR="00C217D1" w:rsidRPr="009E0D10" w:rsidRDefault="00C217D1" w:rsidP="00C217D1">
            <w:pPr>
              <w:jc w:val="center"/>
              <w:rPr>
                <w:rFonts w:ascii="Arial Narrow" w:hAnsi="Arial Narrow" w:cs="Arial"/>
                <w:sz w:val="21"/>
                <w:szCs w:val="21"/>
              </w:rPr>
            </w:pPr>
          </w:p>
        </w:tc>
        <w:tc>
          <w:tcPr>
            <w:tcW w:w="3627" w:type="dxa"/>
          </w:tcPr>
          <w:p w14:paraId="5E1AF68E"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JCB 3C – Placa </w:t>
            </w:r>
            <w:r w:rsidRPr="00DB1812">
              <w:rPr>
                <w:rFonts w:ascii="Arial Narrow" w:hAnsi="Arial Narrow" w:cs="Arial"/>
                <w:sz w:val="21"/>
                <w:szCs w:val="21"/>
              </w:rPr>
              <w:t>AAA</w:t>
            </w:r>
            <w:r>
              <w:rPr>
                <w:rFonts w:ascii="Arial Narrow" w:hAnsi="Arial Narrow" w:cs="Arial"/>
                <w:sz w:val="21"/>
                <w:szCs w:val="21"/>
              </w:rPr>
              <w:t>-</w:t>
            </w:r>
            <w:r w:rsidRPr="00DB1812">
              <w:rPr>
                <w:rFonts w:ascii="Arial Narrow" w:hAnsi="Arial Narrow" w:cs="Arial"/>
                <w:sz w:val="21"/>
                <w:szCs w:val="21"/>
              </w:rPr>
              <w:t>0005</w:t>
            </w:r>
          </w:p>
        </w:tc>
        <w:tc>
          <w:tcPr>
            <w:tcW w:w="1643" w:type="dxa"/>
            <w:vAlign w:val="center"/>
          </w:tcPr>
          <w:p w14:paraId="4B718040" w14:textId="714EC04A"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5C51E8D8" w14:textId="7FC14AF6"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43130E47" w14:textId="77777777" w:rsidTr="00C217D1">
        <w:trPr>
          <w:trHeight w:val="310"/>
        </w:trPr>
        <w:tc>
          <w:tcPr>
            <w:tcW w:w="675" w:type="dxa"/>
            <w:vMerge/>
            <w:vAlign w:val="center"/>
          </w:tcPr>
          <w:p w14:paraId="421052F6"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74B72C0"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47DD8E2" w14:textId="77777777" w:rsidR="00C217D1" w:rsidRPr="009E0D10" w:rsidRDefault="00C217D1" w:rsidP="00C217D1">
            <w:pPr>
              <w:jc w:val="center"/>
              <w:rPr>
                <w:rFonts w:ascii="Arial Narrow" w:hAnsi="Arial Narrow" w:cs="Arial"/>
                <w:sz w:val="21"/>
                <w:szCs w:val="21"/>
              </w:rPr>
            </w:pPr>
          </w:p>
        </w:tc>
        <w:tc>
          <w:tcPr>
            <w:tcW w:w="3627" w:type="dxa"/>
          </w:tcPr>
          <w:p w14:paraId="1AF64B97" w14:textId="77777777" w:rsidR="00C217D1" w:rsidRDefault="00C217D1" w:rsidP="00C217D1">
            <w:pPr>
              <w:rPr>
                <w:rFonts w:ascii="Arial Narrow" w:hAnsi="Arial Narrow" w:cs="Arial"/>
                <w:sz w:val="21"/>
                <w:szCs w:val="21"/>
              </w:rPr>
            </w:pPr>
            <w:r w:rsidRPr="0049498E">
              <w:rPr>
                <w:rFonts w:ascii="Arial Narrow" w:hAnsi="Arial Narrow" w:cs="Arial"/>
                <w:sz w:val="21"/>
                <w:szCs w:val="21"/>
              </w:rPr>
              <w:t>Caminhão Iveco 2011 – Placa CNR8484</w:t>
            </w:r>
          </w:p>
        </w:tc>
        <w:tc>
          <w:tcPr>
            <w:tcW w:w="1643" w:type="dxa"/>
            <w:vAlign w:val="center"/>
          </w:tcPr>
          <w:p w14:paraId="75BEB280" w14:textId="6164B203"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2FD2BFC1" w14:textId="3565B9E0"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70595CCB" w14:textId="77777777" w:rsidTr="00C217D1">
        <w:trPr>
          <w:trHeight w:val="310"/>
        </w:trPr>
        <w:tc>
          <w:tcPr>
            <w:tcW w:w="675" w:type="dxa"/>
            <w:vMerge/>
            <w:vAlign w:val="center"/>
          </w:tcPr>
          <w:p w14:paraId="4D17985A"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D3C9761"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888202F" w14:textId="77777777" w:rsidR="00C217D1" w:rsidRPr="009E0D10" w:rsidRDefault="00C217D1" w:rsidP="00C217D1">
            <w:pPr>
              <w:jc w:val="center"/>
              <w:rPr>
                <w:rFonts w:ascii="Arial Narrow" w:hAnsi="Arial Narrow" w:cs="Arial"/>
                <w:sz w:val="21"/>
                <w:szCs w:val="21"/>
              </w:rPr>
            </w:pPr>
          </w:p>
        </w:tc>
        <w:tc>
          <w:tcPr>
            <w:tcW w:w="3627" w:type="dxa"/>
          </w:tcPr>
          <w:p w14:paraId="59476A8A" w14:textId="77777777" w:rsidR="00C217D1" w:rsidRDefault="00C217D1" w:rsidP="00C217D1">
            <w:pPr>
              <w:rPr>
                <w:rFonts w:ascii="Arial Narrow" w:hAnsi="Arial Narrow" w:cs="Arial"/>
                <w:sz w:val="21"/>
                <w:szCs w:val="21"/>
              </w:rPr>
            </w:pPr>
            <w:r w:rsidRPr="0049498E">
              <w:rPr>
                <w:rFonts w:ascii="Arial Narrow" w:hAnsi="Arial Narrow" w:cs="Arial"/>
                <w:sz w:val="21"/>
                <w:szCs w:val="21"/>
              </w:rPr>
              <w:t>Retroescavadeira JCB 2021 – Placa JCB2356</w:t>
            </w:r>
          </w:p>
        </w:tc>
        <w:tc>
          <w:tcPr>
            <w:tcW w:w="1643" w:type="dxa"/>
            <w:vAlign w:val="center"/>
          </w:tcPr>
          <w:p w14:paraId="23CF0434" w14:textId="09253357"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57E11116" w14:textId="1A989F9E"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70DECDA1" w14:textId="77777777" w:rsidTr="00C217D1">
        <w:trPr>
          <w:trHeight w:val="310"/>
        </w:trPr>
        <w:tc>
          <w:tcPr>
            <w:tcW w:w="675" w:type="dxa"/>
            <w:vMerge/>
            <w:vAlign w:val="center"/>
          </w:tcPr>
          <w:p w14:paraId="2F49D5DA"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E9DDAA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8D9CC99" w14:textId="77777777" w:rsidR="00C217D1" w:rsidRPr="009E0D10" w:rsidRDefault="00C217D1" w:rsidP="00C217D1">
            <w:pPr>
              <w:jc w:val="center"/>
              <w:rPr>
                <w:rFonts w:ascii="Arial Narrow" w:hAnsi="Arial Narrow" w:cs="Arial"/>
                <w:sz w:val="21"/>
                <w:szCs w:val="21"/>
              </w:rPr>
            </w:pPr>
          </w:p>
        </w:tc>
        <w:tc>
          <w:tcPr>
            <w:tcW w:w="3627" w:type="dxa"/>
          </w:tcPr>
          <w:p w14:paraId="668AEF8F"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GM MONTANA CONQUEST – Placa </w:t>
            </w:r>
            <w:r w:rsidRPr="00DB1812">
              <w:rPr>
                <w:rFonts w:ascii="Arial Narrow" w:hAnsi="Arial Narrow" w:cs="Arial"/>
                <w:sz w:val="21"/>
                <w:szCs w:val="21"/>
              </w:rPr>
              <w:t>AVB</w:t>
            </w:r>
            <w:r>
              <w:rPr>
                <w:rFonts w:ascii="Arial Narrow" w:hAnsi="Arial Narrow" w:cs="Arial"/>
                <w:sz w:val="21"/>
                <w:szCs w:val="21"/>
              </w:rPr>
              <w:t>-</w:t>
            </w:r>
            <w:r w:rsidRPr="00DB1812">
              <w:rPr>
                <w:rFonts w:ascii="Arial Narrow" w:hAnsi="Arial Narrow" w:cs="Arial"/>
                <w:sz w:val="21"/>
                <w:szCs w:val="21"/>
              </w:rPr>
              <w:t>0190</w:t>
            </w:r>
          </w:p>
        </w:tc>
        <w:tc>
          <w:tcPr>
            <w:tcW w:w="1643" w:type="dxa"/>
            <w:vAlign w:val="center"/>
          </w:tcPr>
          <w:p w14:paraId="7B1522F4" w14:textId="75FABAD1"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74EADAF5" w14:textId="6C3030AF"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5AA31930" w14:textId="77777777" w:rsidTr="00C217D1">
        <w:trPr>
          <w:trHeight w:val="310"/>
        </w:trPr>
        <w:tc>
          <w:tcPr>
            <w:tcW w:w="675" w:type="dxa"/>
            <w:vMerge/>
            <w:vAlign w:val="center"/>
          </w:tcPr>
          <w:p w14:paraId="2E839798"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95B70A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3FE30C8" w14:textId="77777777" w:rsidR="00C217D1" w:rsidRPr="009E0D10" w:rsidRDefault="00C217D1" w:rsidP="00C217D1">
            <w:pPr>
              <w:jc w:val="center"/>
              <w:rPr>
                <w:rFonts w:ascii="Arial Narrow" w:hAnsi="Arial Narrow" w:cs="Arial"/>
                <w:sz w:val="21"/>
                <w:szCs w:val="21"/>
              </w:rPr>
            </w:pPr>
          </w:p>
        </w:tc>
        <w:tc>
          <w:tcPr>
            <w:tcW w:w="3627" w:type="dxa"/>
          </w:tcPr>
          <w:p w14:paraId="19A22846" w14:textId="77777777" w:rsidR="00C217D1" w:rsidRDefault="00C217D1" w:rsidP="00C217D1">
            <w:pPr>
              <w:rPr>
                <w:rFonts w:ascii="Arial Narrow" w:hAnsi="Arial Narrow" w:cs="Arial"/>
                <w:sz w:val="21"/>
                <w:szCs w:val="21"/>
              </w:rPr>
            </w:pPr>
            <w:r w:rsidRPr="0049498E">
              <w:rPr>
                <w:rFonts w:ascii="Arial Narrow" w:hAnsi="Arial Narrow" w:cs="Arial"/>
                <w:sz w:val="21"/>
                <w:szCs w:val="21"/>
              </w:rPr>
              <w:t>FIAT DOBLO ESSENCE 1.8 – Placa MKU-8736</w:t>
            </w:r>
          </w:p>
        </w:tc>
        <w:tc>
          <w:tcPr>
            <w:tcW w:w="1643" w:type="dxa"/>
            <w:vAlign w:val="center"/>
          </w:tcPr>
          <w:p w14:paraId="7CEFC112" w14:textId="10D91F7F" w:rsidR="00C217D1" w:rsidRDefault="00C217D1" w:rsidP="00C217D1">
            <w:pPr>
              <w:jc w:val="center"/>
              <w:rPr>
                <w:rFonts w:ascii="Arial Narrow" w:hAnsi="Arial Narrow" w:cs="Arial"/>
                <w:sz w:val="21"/>
                <w:szCs w:val="21"/>
              </w:rPr>
            </w:pPr>
            <w:r w:rsidRPr="00E917A3">
              <w:rPr>
                <w:rFonts w:ascii="Arial Narrow" w:hAnsi="Arial Narrow" w:cs="Arial"/>
                <w:sz w:val="21"/>
                <w:szCs w:val="21"/>
              </w:rPr>
              <w:t>24,45</w:t>
            </w:r>
          </w:p>
        </w:tc>
        <w:tc>
          <w:tcPr>
            <w:tcW w:w="1643" w:type="dxa"/>
            <w:vAlign w:val="center"/>
          </w:tcPr>
          <w:p w14:paraId="14CEBFDC" w14:textId="0FC8A3EF" w:rsidR="00C217D1" w:rsidRDefault="00C217D1" w:rsidP="00C217D1">
            <w:pPr>
              <w:jc w:val="center"/>
              <w:rPr>
                <w:rFonts w:ascii="Arial Narrow" w:hAnsi="Arial Narrow" w:cs="Arial"/>
                <w:sz w:val="21"/>
                <w:szCs w:val="21"/>
              </w:rPr>
            </w:pPr>
            <w:r w:rsidRPr="00A12092">
              <w:rPr>
                <w:rFonts w:ascii="Arial Narrow" w:hAnsi="Arial Narrow" w:cs="Arial"/>
                <w:sz w:val="21"/>
                <w:szCs w:val="21"/>
              </w:rPr>
              <w:t>293,40</w:t>
            </w:r>
          </w:p>
        </w:tc>
      </w:tr>
      <w:tr w:rsidR="00C217D1" w14:paraId="4AD984BD" w14:textId="77777777" w:rsidTr="00C217D1">
        <w:trPr>
          <w:trHeight w:val="310"/>
        </w:trPr>
        <w:tc>
          <w:tcPr>
            <w:tcW w:w="675" w:type="dxa"/>
            <w:vMerge/>
            <w:vAlign w:val="center"/>
          </w:tcPr>
          <w:p w14:paraId="3E0A1E1B"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531B938"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F9B50CA" w14:textId="77777777" w:rsidR="00C217D1" w:rsidRPr="009E0D10" w:rsidRDefault="00C217D1" w:rsidP="00C217D1">
            <w:pPr>
              <w:jc w:val="center"/>
              <w:rPr>
                <w:rFonts w:ascii="Arial Narrow" w:hAnsi="Arial Narrow" w:cs="Arial"/>
                <w:sz w:val="21"/>
                <w:szCs w:val="21"/>
              </w:rPr>
            </w:pPr>
          </w:p>
        </w:tc>
        <w:tc>
          <w:tcPr>
            <w:tcW w:w="3627" w:type="dxa"/>
          </w:tcPr>
          <w:p w14:paraId="04773F1C"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Fiorino Fiat 2007 – Placa INL7I70</w:t>
            </w:r>
          </w:p>
        </w:tc>
        <w:tc>
          <w:tcPr>
            <w:tcW w:w="1643" w:type="dxa"/>
            <w:vAlign w:val="center"/>
          </w:tcPr>
          <w:p w14:paraId="6DBCD409" w14:textId="104BDE4A"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001F4653" w14:textId="2B0A70F8"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1963CDE1" w14:textId="77777777" w:rsidTr="00C217D1">
        <w:trPr>
          <w:trHeight w:val="310"/>
        </w:trPr>
        <w:tc>
          <w:tcPr>
            <w:tcW w:w="675" w:type="dxa"/>
            <w:vMerge/>
            <w:vAlign w:val="center"/>
          </w:tcPr>
          <w:p w14:paraId="15C6356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FFBAA7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4C7E00A" w14:textId="77777777" w:rsidR="00C217D1" w:rsidRPr="009E0D10" w:rsidRDefault="00C217D1" w:rsidP="00C217D1">
            <w:pPr>
              <w:jc w:val="center"/>
              <w:rPr>
                <w:rFonts w:ascii="Arial Narrow" w:hAnsi="Arial Narrow" w:cs="Arial"/>
                <w:sz w:val="21"/>
                <w:szCs w:val="21"/>
              </w:rPr>
            </w:pPr>
          </w:p>
        </w:tc>
        <w:tc>
          <w:tcPr>
            <w:tcW w:w="3627" w:type="dxa"/>
          </w:tcPr>
          <w:p w14:paraId="22EAB1AE"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FORD 13000 – Placa LZC-7393</w:t>
            </w:r>
          </w:p>
        </w:tc>
        <w:tc>
          <w:tcPr>
            <w:tcW w:w="1643" w:type="dxa"/>
            <w:vAlign w:val="center"/>
          </w:tcPr>
          <w:p w14:paraId="20AF3615" w14:textId="6C463EAD"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7CBA7D3F" w14:textId="4A9C9181"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323F6008" w14:textId="77777777" w:rsidTr="00C217D1">
        <w:trPr>
          <w:trHeight w:val="310"/>
        </w:trPr>
        <w:tc>
          <w:tcPr>
            <w:tcW w:w="675" w:type="dxa"/>
            <w:vMerge/>
            <w:vAlign w:val="center"/>
          </w:tcPr>
          <w:p w14:paraId="24DDEB1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09157C0"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2E06500" w14:textId="77777777" w:rsidR="00C217D1" w:rsidRPr="009E0D10" w:rsidRDefault="00C217D1" w:rsidP="00C217D1">
            <w:pPr>
              <w:jc w:val="center"/>
              <w:rPr>
                <w:rFonts w:ascii="Arial Narrow" w:hAnsi="Arial Narrow" w:cs="Arial"/>
                <w:sz w:val="21"/>
                <w:szCs w:val="21"/>
              </w:rPr>
            </w:pPr>
          </w:p>
        </w:tc>
        <w:tc>
          <w:tcPr>
            <w:tcW w:w="3627" w:type="dxa"/>
          </w:tcPr>
          <w:p w14:paraId="458F7B67"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M.A. CATERPILLAR – Placa LZC-8763</w:t>
            </w:r>
          </w:p>
        </w:tc>
        <w:tc>
          <w:tcPr>
            <w:tcW w:w="1643" w:type="dxa"/>
            <w:vAlign w:val="center"/>
          </w:tcPr>
          <w:p w14:paraId="2C7E066C" w14:textId="5E7060F0"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79C91534" w14:textId="7386D4EB"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30CD3311" w14:textId="77777777" w:rsidTr="00C217D1">
        <w:trPr>
          <w:trHeight w:val="310"/>
        </w:trPr>
        <w:tc>
          <w:tcPr>
            <w:tcW w:w="675" w:type="dxa"/>
            <w:vMerge/>
            <w:vAlign w:val="center"/>
          </w:tcPr>
          <w:p w14:paraId="4453DB5D"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0134B0F"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F337B34" w14:textId="77777777" w:rsidR="00C217D1" w:rsidRPr="009E0D10" w:rsidRDefault="00C217D1" w:rsidP="00C217D1">
            <w:pPr>
              <w:jc w:val="center"/>
              <w:rPr>
                <w:rFonts w:ascii="Arial Narrow" w:hAnsi="Arial Narrow" w:cs="Arial"/>
                <w:sz w:val="21"/>
                <w:szCs w:val="21"/>
              </w:rPr>
            </w:pPr>
          </w:p>
        </w:tc>
        <w:tc>
          <w:tcPr>
            <w:tcW w:w="3627" w:type="dxa"/>
          </w:tcPr>
          <w:p w14:paraId="550A644A"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VM Volvo 260 2009 – Placa NMX5322</w:t>
            </w:r>
          </w:p>
        </w:tc>
        <w:tc>
          <w:tcPr>
            <w:tcW w:w="1643" w:type="dxa"/>
            <w:vAlign w:val="center"/>
          </w:tcPr>
          <w:p w14:paraId="0AB64207" w14:textId="77EE0B15"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0D0FC38A" w14:textId="16A335CF"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46B5F9E5" w14:textId="77777777" w:rsidTr="00C217D1">
        <w:trPr>
          <w:trHeight w:val="310"/>
        </w:trPr>
        <w:tc>
          <w:tcPr>
            <w:tcW w:w="675" w:type="dxa"/>
            <w:vMerge/>
            <w:vAlign w:val="center"/>
          </w:tcPr>
          <w:p w14:paraId="4B2CD3EA"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1CA8F74"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2EE07A5" w14:textId="77777777" w:rsidR="00C217D1" w:rsidRPr="009E0D10" w:rsidRDefault="00C217D1" w:rsidP="00C217D1">
            <w:pPr>
              <w:jc w:val="center"/>
              <w:rPr>
                <w:rFonts w:ascii="Arial Narrow" w:hAnsi="Arial Narrow" w:cs="Arial"/>
                <w:sz w:val="21"/>
                <w:szCs w:val="21"/>
              </w:rPr>
            </w:pPr>
          </w:p>
        </w:tc>
        <w:tc>
          <w:tcPr>
            <w:tcW w:w="3627" w:type="dxa"/>
          </w:tcPr>
          <w:p w14:paraId="20A808C1"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Vectra GLS GM 1997 – Placa MUC5048</w:t>
            </w:r>
          </w:p>
        </w:tc>
        <w:tc>
          <w:tcPr>
            <w:tcW w:w="1643" w:type="dxa"/>
            <w:vAlign w:val="center"/>
          </w:tcPr>
          <w:p w14:paraId="69649659" w14:textId="71DE7916"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52E8C40D" w14:textId="0E53F22F"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6D245ED7" w14:textId="77777777" w:rsidTr="00C217D1">
        <w:trPr>
          <w:trHeight w:val="310"/>
        </w:trPr>
        <w:tc>
          <w:tcPr>
            <w:tcW w:w="675" w:type="dxa"/>
            <w:vMerge/>
            <w:vAlign w:val="center"/>
          </w:tcPr>
          <w:p w14:paraId="4E40917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E1A7DAB"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953DC5D" w14:textId="77777777" w:rsidR="00C217D1" w:rsidRPr="009E0D10" w:rsidRDefault="00C217D1" w:rsidP="00C217D1">
            <w:pPr>
              <w:jc w:val="center"/>
              <w:rPr>
                <w:rFonts w:ascii="Arial Narrow" w:hAnsi="Arial Narrow" w:cs="Arial"/>
                <w:sz w:val="21"/>
                <w:szCs w:val="21"/>
              </w:rPr>
            </w:pPr>
          </w:p>
        </w:tc>
        <w:tc>
          <w:tcPr>
            <w:tcW w:w="3627" w:type="dxa"/>
          </w:tcPr>
          <w:p w14:paraId="2139D46C"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VW GOL 1.0 – Placa MGJ-9985</w:t>
            </w:r>
          </w:p>
        </w:tc>
        <w:tc>
          <w:tcPr>
            <w:tcW w:w="1643" w:type="dxa"/>
            <w:vAlign w:val="center"/>
          </w:tcPr>
          <w:p w14:paraId="4296F7CB" w14:textId="48BD2A40"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34AD084E" w14:textId="457EC074"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32DD27F0" w14:textId="77777777" w:rsidTr="00C217D1">
        <w:trPr>
          <w:trHeight w:val="310"/>
        </w:trPr>
        <w:tc>
          <w:tcPr>
            <w:tcW w:w="675" w:type="dxa"/>
            <w:vMerge/>
            <w:vAlign w:val="center"/>
          </w:tcPr>
          <w:p w14:paraId="27575B63"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D59B36A"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544CA2A" w14:textId="77777777" w:rsidR="00C217D1" w:rsidRPr="009E0D10" w:rsidRDefault="00C217D1" w:rsidP="00C217D1">
            <w:pPr>
              <w:jc w:val="center"/>
              <w:rPr>
                <w:rFonts w:ascii="Arial Narrow" w:hAnsi="Arial Narrow" w:cs="Arial"/>
                <w:sz w:val="21"/>
                <w:szCs w:val="21"/>
              </w:rPr>
            </w:pPr>
          </w:p>
        </w:tc>
        <w:tc>
          <w:tcPr>
            <w:tcW w:w="3627" w:type="dxa"/>
          </w:tcPr>
          <w:p w14:paraId="4B0C933C"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VW KOMBI ESCOLAR – Placa </w:t>
            </w:r>
            <w:r w:rsidRPr="00A12950">
              <w:rPr>
                <w:rFonts w:ascii="Arial Narrow" w:hAnsi="Arial Narrow" w:cs="Arial"/>
                <w:sz w:val="21"/>
                <w:szCs w:val="21"/>
              </w:rPr>
              <w:t>MEX</w:t>
            </w:r>
            <w:r>
              <w:rPr>
                <w:rFonts w:ascii="Arial Narrow" w:hAnsi="Arial Narrow" w:cs="Arial"/>
                <w:sz w:val="21"/>
                <w:szCs w:val="21"/>
              </w:rPr>
              <w:t>-</w:t>
            </w:r>
            <w:r w:rsidRPr="00A12950">
              <w:rPr>
                <w:rFonts w:ascii="Arial Narrow" w:hAnsi="Arial Narrow" w:cs="Arial"/>
                <w:sz w:val="21"/>
                <w:szCs w:val="21"/>
              </w:rPr>
              <w:t>2186</w:t>
            </w:r>
          </w:p>
        </w:tc>
        <w:tc>
          <w:tcPr>
            <w:tcW w:w="1643" w:type="dxa"/>
            <w:vAlign w:val="center"/>
          </w:tcPr>
          <w:p w14:paraId="3C7946CE" w14:textId="62AA7DD6"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139E16CB" w14:textId="2AA9F1A4"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6D5CA1F4" w14:textId="77777777" w:rsidTr="00C217D1">
        <w:trPr>
          <w:trHeight w:val="310"/>
        </w:trPr>
        <w:tc>
          <w:tcPr>
            <w:tcW w:w="675" w:type="dxa"/>
            <w:vMerge/>
            <w:vAlign w:val="center"/>
          </w:tcPr>
          <w:p w14:paraId="6951F2E2"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7DFB9FF"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CEF22B6" w14:textId="77777777" w:rsidR="00C217D1" w:rsidRPr="009E0D10" w:rsidRDefault="00C217D1" w:rsidP="00C217D1">
            <w:pPr>
              <w:jc w:val="center"/>
              <w:rPr>
                <w:rFonts w:ascii="Arial Narrow" w:hAnsi="Arial Narrow" w:cs="Arial"/>
                <w:sz w:val="21"/>
                <w:szCs w:val="21"/>
              </w:rPr>
            </w:pPr>
          </w:p>
        </w:tc>
        <w:tc>
          <w:tcPr>
            <w:tcW w:w="3627" w:type="dxa"/>
          </w:tcPr>
          <w:p w14:paraId="6D1366FF"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FIAT STRADA FIRE FLEX – Placa </w:t>
            </w:r>
            <w:r w:rsidRPr="00A12950">
              <w:rPr>
                <w:rFonts w:ascii="Arial Narrow" w:hAnsi="Arial Narrow" w:cs="Arial"/>
                <w:sz w:val="21"/>
                <w:szCs w:val="21"/>
              </w:rPr>
              <w:t>MHB</w:t>
            </w:r>
            <w:r>
              <w:rPr>
                <w:rFonts w:ascii="Arial Narrow" w:hAnsi="Arial Narrow" w:cs="Arial"/>
                <w:sz w:val="21"/>
                <w:szCs w:val="21"/>
              </w:rPr>
              <w:t>-</w:t>
            </w:r>
            <w:r w:rsidRPr="00A12950">
              <w:rPr>
                <w:rFonts w:ascii="Arial Narrow" w:hAnsi="Arial Narrow" w:cs="Arial"/>
                <w:sz w:val="21"/>
                <w:szCs w:val="21"/>
              </w:rPr>
              <w:t>8891</w:t>
            </w:r>
          </w:p>
        </w:tc>
        <w:tc>
          <w:tcPr>
            <w:tcW w:w="1643" w:type="dxa"/>
            <w:vAlign w:val="center"/>
          </w:tcPr>
          <w:p w14:paraId="1C633E66" w14:textId="3EA9A7BB"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265D88FA" w14:textId="54A7EFB4"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45E0118D" w14:textId="77777777" w:rsidTr="00C217D1">
        <w:trPr>
          <w:trHeight w:val="310"/>
        </w:trPr>
        <w:tc>
          <w:tcPr>
            <w:tcW w:w="675" w:type="dxa"/>
            <w:vMerge/>
            <w:vAlign w:val="center"/>
          </w:tcPr>
          <w:p w14:paraId="15BE0441"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5B5F9C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13BD156" w14:textId="77777777" w:rsidR="00C217D1" w:rsidRPr="009E0D10" w:rsidRDefault="00C217D1" w:rsidP="00C217D1">
            <w:pPr>
              <w:jc w:val="center"/>
              <w:rPr>
                <w:rFonts w:ascii="Arial Narrow" w:hAnsi="Arial Narrow" w:cs="Arial"/>
                <w:sz w:val="21"/>
                <w:szCs w:val="21"/>
              </w:rPr>
            </w:pPr>
          </w:p>
        </w:tc>
        <w:tc>
          <w:tcPr>
            <w:tcW w:w="3627" w:type="dxa"/>
          </w:tcPr>
          <w:p w14:paraId="0EDA90C2"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Retroescavadeira JCB – Placa JCB6995</w:t>
            </w:r>
          </w:p>
        </w:tc>
        <w:tc>
          <w:tcPr>
            <w:tcW w:w="1643" w:type="dxa"/>
            <w:vAlign w:val="center"/>
          </w:tcPr>
          <w:p w14:paraId="71F02503" w14:textId="18294DC2"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24C8C952" w14:textId="49A39F09"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0C81254D" w14:textId="77777777" w:rsidTr="00C217D1">
        <w:trPr>
          <w:trHeight w:val="310"/>
        </w:trPr>
        <w:tc>
          <w:tcPr>
            <w:tcW w:w="675" w:type="dxa"/>
            <w:vMerge/>
            <w:vAlign w:val="center"/>
          </w:tcPr>
          <w:p w14:paraId="400E21F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93AE9F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42E504A" w14:textId="77777777" w:rsidR="00C217D1" w:rsidRPr="009E0D10" w:rsidRDefault="00C217D1" w:rsidP="00C217D1">
            <w:pPr>
              <w:jc w:val="center"/>
              <w:rPr>
                <w:rFonts w:ascii="Arial Narrow" w:hAnsi="Arial Narrow" w:cs="Arial"/>
                <w:sz w:val="21"/>
                <w:szCs w:val="21"/>
              </w:rPr>
            </w:pPr>
          </w:p>
        </w:tc>
        <w:tc>
          <w:tcPr>
            <w:tcW w:w="3627" w:type="dxa"/>
          </w:tcPr>
          <w:p w14:paraId="5FCB237D"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FORD CARGO 2428 E – Placa </w:t>
            </w:r>
            <w:r w:rsidRPr="00A12950">
              <w:rPr>
                <w:rFonts w:ascii="Arial Narrow" w:hAnsi="Arial Narrow" w:cs="Arial"/>
                <w:sz w:val="21"/>
                <w:szCs w:val="21"/>
              </w:rPr>
              <w:t>MJA</w:t>
            </w:r>
            <w:r>
              <w:rPr>
                <w:rFonts w:ascii="Arial Narrow" w:hAnsi="Arial Narrow" w:cs="Arial"/>
                <w:sz w:val="21"/>
                <w:szCs w:val="21"/>
              </w:rPr>
              <w:t>-</w:t>
            </w:r>
            <w:r w:rsidRPr="00A12950">
              <w:rPr>
                <w:rFonts w:ascii="Arial Narrow" w:hAnsi="Arial Narrow" w:cs="Arial"/>
                <w:sz w:val="21"/>
                <w:szCs w:val="21"/>
              </w:rPr>
              <w:t>9191</w:t>
            </w:r>
          </w:p>
        </w:tc>
        <w:tc>
          <w:tcPr>
            <w:tcW w:w="1643" w:type="dxa"/>
            <w:vAlign w:val="center"/>
          </w:tcPr>
          <w:p w14:paraId="0F1D4EE0" w14:textId="16D3DD74"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7267A065" w14:textId="25190386"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127F8491" w14:textId="77777777" w:rsidTr="00C217D1">
        <w:trPr>
          <w:trHeight w:val="310"/>
        </w:trPr>
        <w:tc>
          <w:tcPr>
            <w:tcW w:w="675" w:type="dxa"/>
            <w:vMerge/>
            <w:vAlign w:val="center"/>
          </w:tcPr>
          <w:p w14:paraId="5180AFF2"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0EAC0DD"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8F5B1FB" w14:textId="77777777" w:rsidR="00C217D1" w:rsidRPr="009E0D10" w:rsidRDefault="00C217D1" w:rsidP="00C217D1">
            <w:pPr>
              <w:jc w:val="center"/>
              <w:rPr>
                <w:rFonts w:ascii="Arial Narrow" w:hAnsi="Arial Narrow" w:cs="Arial"/>
                <w:sz w:val="21"/>
                <w:szCs w:val="21"/>
              </w:rPr>
            </w:pPr>
          </w:p>
        </w:tc>
        <w:tc>
          <w:tcPr>
            <w:tcW w:w="3627" w:type="dxa"/>
          </w:tcPr>
          <w:p w14:paraId="64B9BFE6"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FORD CARGO 2428 E – Placa </w:t>
            </w:r>
            <w:r w:rsidRPr="00A12950">
              <w:rPr>
                <w:rFonts w:ascii="Arial Narrow" w:hAnsi="Arial Narrow" w:cs="Arial"/>
                <w:sz w:val="21"/>
                <w:szCs w:val="21"/>
              </w:rPr>
              <w:t>MJC</w:t>
            </w:r>
            <w:r>
              <w:rPr>
                <w:rFonts w:ascii="Arial Narrow" w:hAnsi="Arial Narrow" w:cs="Arial"/>
                <w:sz w:val="21"/>
                <w:szCs w:val="21"/>
              </w:rPr>
              <w:t>-</w:t>
            </w:r>
            <w:r w:rsidRPr="00A12950">
              <w:rPr>
                <w:rFonts w:ascii="Arial Narrow" w:hAnsi="Arial Narrow" w:cs="Arial"/>
                <w:sz w:val="21"/>
                <w:szCs w:val="21"/>
              </w:rPr>
              <w:t>5847</w:t>
            </w:r>
          </w:p>
        </w:tc>
        <w:tc>
          <w:tcPr>
            <w:tcW w:w="1643" w:type="dxa"/>
            <w:vAlign w:val="center"/>
          </w:tcPr>
          <w:p w14:paraId="4503D2F7" w14:textId="257DE766"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3EC12399" w14:textId="4BA8EAB2"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436E43F6" w14:textId="77777777" w:rsidTr="00C217D1">
        <w:trPr>
          <w:trHeight w:val="310"/>
        </w:trPr>
        <w:tc>
          <w:tcPr>
            <w:tcW w:w="675" w:type="dxa"/>
            <w:vMerge/>
            <w:vAlign w:val="center"/>
          </w:tcPr>
          <w:p w14:paraId="410D7C4D"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D6676B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EE4C457" w14:textId="77777777" w:rsidR="00C217D1" w:rsidRPr="009E0D10" w:rsidRDefault="00C217D1" w:rsidP="00C217D1">
            <w:pPr>
              <w:jc w:val="center"/>
              <w:rPr>
                <w:rFonts w:ascii="Arial Narrow" w:hAnsi="Arial Narrow" w:cs="Arial"/>
                <w:sz w:val="21"/>
                <w:szCs w:val="21"/>
              </w:rPr>
            </w:pPr>
          </w:p>
        </w:tc>
        <w:tc>
          <w:tcPr>
            <w:tcW w:w="3627" w:type="dxa"/>
          </w:tcPr>
          <w:p w14:paraId="494CF521" w14:textId="77777777" w:rsidR="00C217D1" w:rsidRDefault="00C217D1" w:rsidP="00C217D1">
            <w:pPr>
              <w:rPr>
                <w:rFonts w:ascii="Arial Narrow" w:hAnsi="Arial Narrow" w:cs="Arial"/>
                <w:sz w:val="21"/>
                <w:szCs w:val="21"/>
              </w:rPr>
            </w:pPr>
            <w:r w:rsidRPr="00EE58F6">
              <w:rPr>
                <w:rFonts w:ascii="Arial Narrow" w:hAnsi="Arial Narrow" w:cs="Arial"/>
                <w:sz w:val="21"/>
                <w:szCs w:val="21"/>
              </w:rPr>
              <w:t>MR CAT 120K – Placa MLZ-6029</w:t>
            </w:r>
          </w:p>
        </w:tc>
        <w:tc>
          <w:tcPr>
            <w:tcW w:w="1643" w:type="dxa"/>
            <w:vAlign w:val="center"/>
          </w:tcPr>
          <w:p w14:paraId="2864BD52" w14:textId="5D65E109"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3BBFAD75" w14:textId="2A407F4A"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6255E1C8" w14:textId="77777777" w:rsidTr="00C217D1">
        <w:trPr>
          <w:trHeight w:val="310"/>
        </w:trPr>
        <w:tc>
          <w:tcPr>
            <w:tcW w:w="675" w:type="dxa"/>
            <w:vMerge/>
            <w:vAlign w:val="center"/>
          </w:tcPr>
          <w:p w14:paraId="783201C4"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17AAE6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A812BA3" w14:textId="77777777" w:rsidR="00C217D1" w:rsidRPr="009E0D10" w:rsidRDefault="00C217D1" w:rsidP="00C217D1">
            <w:pPr>
              <w:jc w:val="center"/>
              <w:rPr>
                <w:rFonts w:ascii="Arial Narrow" w:hAnsi="Arial Narrow" w:cs="Arial"/>
                <w:sz w:val="21"/>
                <w:szCs w:val="21"/>
              </w:rPr>
            </w:pPr>
          </w:p>
        </w:tc>
        <w:tc>
          <w:tcPr>
            <w:tcW w:w="3627" w:type="dxa"/>
          </w:tcPr>
          <w:p w14:paraId="5873E8FA"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IVECO TECTOR 260E28 – Placa </w:t>
            </w:r>
            <w:r w:rsidRPr="00F82F3C">
              <w:rPr>
                <w:rFonts w:ascii="Arial Narrow" w:hAnsi="Arial Narrow" w:cs="Arial"/>
                <w:sz w:val="21"/>
                <w:szCs w:val="21"/>
              </w:rPr>
              <w:t>OKG</w:t>
            </w:r>
            <w:r>
              <w:rPr>
                <w:rFonts w:ascii="Arial Narrow" w:hAnsi="Arial Narrow" w:cs="Arial"/>
                <w:sz w:val="21"/>
                <w:szCs w:val="21"/>
              </w:rPr>
              <w:t>-</w:t>
            </w:r>
            <w:r w:rsidRPr="00F82F3C">
              <w:rPr>
                <w:rFonts w:ascii="Arial Narrow" w:hAnsi="Arial Narrow" w:cs="Arial"/>
                <w:sz w:val="21"/>
                <w:szCs w:val="21"/>
              </w:rPr>
              <w:t>3099</w:t>
            </w:r>
          </w:p>
        </w:tc>
        <w:tc>
          <w:tcPr>
            <w:tcW w:w="1643" w:type="dxa"/>
            <w:vAlign w:val="center"/>
          </w:tcPr>
          <w:p w14:paraId="71BD93B6" w14:textId="7789E0F6"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10D8A59B" w14:textId="075FFE72"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3AAE7FD2" w14:textId="77777777" w:rsidTr="00C217D1">
        <w:trPr>
          <w:trHeight w:val="310"/>
        </w:trPr>
        <w:tc>
          <w:tcPr>
            <w:tcW w:w="675" w:type="dxa"/>
            <w:vMerge/>
            <w:vAlign w:val="center"/>
          </w:tcPr>
          <w:p w14:paraId="13C39185"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0B26951"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77F25A2" w14:textId="77777777" w:rsidR="00C217D1" w:rsidRPr="009E0D10" w:rsidRDefault="00C217D1" w:rsidP="00C217D1">
            <w:pPr>
              <w:jc w:val="center"/>
              <w:rPr>
                <w:rFonts w:ascii="Arial Narrow" w:hAnsi="Arial Narrow" w:cs="Arial"/>
                <w:sz w:val="21"/>
                <w:szCs w:val="21"/>
              </w:rPr>
            </w:pPr>
          </w:p>
        </w:tc>
        <w:tc>
          <w:tcPr>
            <w:tcW w:w="3627" w:type="dxa"/>
          </w:tcPr>
          <w:p w14:paraId="13D3B68F"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CASE 845 – Placa </w:t>
            </w:r>
            <w:r w:rsidRPr="00F82F3C">
              <w:rPr>
                <w:rFonts w:ascii="Arial Narrow" w:hAnsi="Arial Narrow" w:cs="Arial"/>
                <w:sz w:val="21"/>
                <w:szCs w:val="21"/>
              </w:rPr>
              <w:t>PAC</w:t>
            </w:r>
            <w:r>
              <w:rPr>
                <w:rFonts w:ascii="Arial Narrow" w:hAnsi="Arial Narrow" w:cs="Arial"/>
                <w:sz w:val="21"/>
                <w:szCs w:val="21"/>
              </w:rPr>
              <w:t>-</w:t>
            </w:r>
            <w:r w:rsidRPr="00F82F3C">
              <w:rPr>
                <w:rFonts w:ascii="Arial Narrow" w:hAnsi="Arial Narrow" w:cs="Arial"/>
                <w:sz w:val="21"/>
                <w:szCs w:val="21"/>
              </w:rPr>
              <w:t>0845</w:t>
            </w:r>
          </w:p>
        </w:tc>
        <w:tc>
          <w:tcPr>
            <w:tcW w:w="1643" w:type="dxa"/>
            <w:vAlign w:val="center"/>
          </w:tcPr>
          <w:p w14:paraId="3C0F4558" w14:textId="24AF89D4"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30E4200E" w14:textId="08B1169C"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C217D1" w14:paraId="307C1E75" w14:textId="77777777" w:rsidTr="00C217D1">
        <w:trPr>
          <w:trHeight w:val="310"/>
        </w:trPr>
        <w:tc>
          <w:tcPr>
            <w:tcW w:w="675" w:type="dxa"/>
            <w:vMerge/>
            <w:vAlign w:val="center"/>
          </w:tcPr>
          <w:p w14:paraId="536A60BF"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30E67D6"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AB25E86" w14:textId="77777777" w:rsidR="00C217D1" w:rsidRPr="009E0D10" w:rsidRDefault="00C217D1" w:rsidP="00C217D1">
            <w:pPr>
              <w:jc w:val="center"/>
              <w:rPr>
                <w:rFonts w:ascii="Arial Narrow" w:hAnsi="Arial Narrow" w:cs="Arial"/>
                <w:sz w:val="21"/>
                <w:szCs w:val="21"/>
              </w:rPr>
            </w:pPr>
          </w:p>
        </w:tc>
        <w:tc>
          <w:tcPr>
            <w:tcW w:w="3627" w:type="dxa"/>
          </w:tcPr>
          <w:p w14:paraId="37E11618"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M. BENZ ATRON 2729 K 6X4 – Placa </w:t>
            </w:r>
            <w:r w:rsidRPr="00F82F3C">
              <w:rPr>
                <w:rFonts w:ascii="Arial Narrow" w:hAnsi="Arial Narrow" w:cs="Arial"/>
                <w:sz w:val="21"/>
                <w:szCs w:val="21"/>
              </w:rPr>
              <w:t>QHA</w:t>
            </w:r>
            <w:r>
              <w:rPr>
                <w:rFonts w:ascii="Arial Narrow" w:hAnsi="Arial Narrow" w:cs="Arial"/>
                <w:sz w:val="21"/>
                <w:szCs w:val="21"/>
              </w:rPr>
              <w:t>-</w:t>
            </w:r>
            <w:r w:rsidRPr="00F82F3C">
              <w:rPr>
                <w:rFonts w:ascii="Arial Narrow" w:hAnsi="Arial Narrow" w:cs="Arial"/>
                <w:sz w:val="21"/>
                <w:szCs w:val="21"/>
              </w:rPr>
              <w:t>9304</w:t>
            </w:r>
          </w:p>
        </w:tc>
        <w:tc>
          <w:tcPr>
            <w:tcW w:w="1643" w:type="dxa"/>
            <w:vAlign w:val="center"/>
          </w:tcPr>
          <w:p w14:paraId="51196146" w14:textId="33704108" w:rsidR="00C217D1" w:rsidRDefault="00C217D1" w:rsidP="00C217D1">
            <w:pPr>
              <w:jc w:val="center"/>
              <w:rPr>
                <w:rFonts w:ascii="Arial Narrow" w:hAnsi="Arial Narrow" w:cs="Arial"/>
                <w:sz w:val="21"/>
                <w:szCs w:val="21"/>
              </w:rPr>
            </w:pPr>
            <w:r w:rsidRPr="007E326A">
              <w:rPr>
                <w:rFonts w:ascii="Arial Narrow" w:hAnsi="Arial Narrow" w:cs="Arial"/>
                <w:sz w:val="21"/>
                <w:szCs w:val="21"/>
              </w:rPr>
              <w:t>24,45</w:t>
            </w:r>
          </w:p>
        </w:tc>
        <w:tc>
          <w:tcPr>
            <w:tcW w:w="1643" w:type="dxa"/>
            <w:vAlign w:val="center"/>
          </w:tcPr>
          <w:p w14:paraId="55B58A01" w14:textId="0CBD252F" w:rsidR="00C217D1" w:rsidRDefault="00C217D1" w:rsidP="00C217D1">
            <w:pPr>
              <w:jc w:val="center"/>
              <w:rPr>
                <w:rFonts w:ascii="Arial Narrow" w:hAnsi="Arial Narrow" w:cs="Arial"/>
                <w:sz w:val="21"/>
                <w:szCs w:val="21"/>
              </w:rPr>
            </w:pPr>
            <w:r w:rsidRPr="00C60220">
              <w:rPr>
                <w:rFonts w:ascii="Arial Narrow" w:hAnsi="Arial Narrow" w:cs="Arial"/>
                <w:sz w:val="21"/>
                <w:szCs w:val="21"/>
              </w:rPr>
              <w:t>293,40</w:t>
            </w:r>
          </w:p>
        </w:tc>
      </w:tr>
      <w:tr w:rsidR="004457B2" w14:paraId="3F46DC7A" w14:textId="77777777" w:rsidTr="00595E06">
        <w:trPr>
          <w:trHeight w:val="310"/>
        </w:trPr>
        <w:tc>
          <w:tcPr>
            <w:tcW w:w="8213" w:type="dxa"/>
            <w:gridSpan w:val="5"/>
            <w:vAlign w:val="center"/>
          </w:tcPr>
          <w:p w14:paraId="24A93D08" w14:textId="77777777" w:rsidR="004457B2" w:rsidRPr="00F82F3C" w:rsidRDefault="004457B2" w:rsidP="00595E06">
            <w:pPr>
              <w:jc w:val="right"/>
              <w:rPr>
                <w:rFonts w:ascii="Arial Narrow" w:hAnsi="Arial Narrow" w:cs="Arial"/>
                <w:b/>
                <w:sz w:val="21"/>
                <w:szCs w:val="21"/>
              </w:rPr>
            </w:pPr>
            <w:r w:rsidRPr="00F82F3C">
              <w:rPr>
                <w:rFonts w:ascii="Arial Narrow" w:hAnsi="Arial Narrow" w:cs="Arial"/>
                <w:b/>
                <w:sz w:val="21"/>
                <w:szCs w:val="21"/>
              </w:rPr>
              <w:t>Total:</w:t>
            </w:r>
          </w:p>
        </w:tc>
        <w:tc>
          <w:tcPr>
            <w:tcW w:w="1643" w:type="dxa"/>
            <w:vAlign w:val="center"/>
          </w:tcPr>
          <w:p w14:paraId="0B971D2C" w14:textId="718AF3C6" w:rsidR="004457B2" w:rsidRPr="00F82F3C" w:rsidRDefault="004457B2" w:rsidP="00595E06">
            <w:pPr>
              <w:jc w:val="center"/>
              <w:rPr>
                <w:rFonts w:ascii="Arial Narrow" w:hAnsi="Arial Narrow" w:cs="Arial"/>
                <w:b/>
                <w:sz w:val="21"/>
                <w:szCs w:val="21"/>
              </w:rPr>
            </w:pPr>
            <w:r>
              <w:rPr>
                <w:rFonts w:ascii="Arial Narrow" w:hAnsi="Arial Narrow" w:cs="Arial"/>
                <w:b/>
                <w:sz w:val="21"/>
                <w:szCs w:val="21"/>
              </w:rPr>
              <w:t>6</w:t>
            </w:r>
            <w:r w:rsidRPr="00F82F3C">
              <w:rPr>
                <w:rFonts w:ascii="Arial Narrow" w:hAnsi="Arial Narrow" w:cs="Arial"/>
                <w:b/>
                <w:sz w:val="21"/>
                <w:szCs w:val="21"/>
              </w:rPr>
              <w:t>.</w:t>
            </w:r>
            <w:r>
              <w:rPr>
                <w:rFonts w:ascii="Arial Narrow" w:hAnsi="Arial Narrow" w:cs="Arial"/>
                <w:b/>
                <w:sz w:val="21"/>
                <w:szCs w:val="21"/>
              </w:rPr>
              <w:t>7</w:t>
            </w:r>
            <w:r w:rsidR="00136C34">
              <w:rPr>
                <w:rFonts w:ascii="Arial Narrow" w:hAnsi="Arial Narrow" w:cs="Arial"/>
                <w:b/>
                <w:sz w:val="21"/>
                <w:szCs w:val="21"/>
              </w:rPr>
              <w:t>48</w:t>
            </w:r>
            <w:r w:rsidRPr="00F82F3C">
              <w:rPr>
                <w:rFonts w:ascii="Arial Narrow" w:hAnsi="Arial Narrow" w:cs="Arial"/>
                <w:b/>
                <w:sz w:val="21"/>
                <w:szCs w:val="21"/>
              </w:rPr>
              <w:t>,</w:t>
            </w:r>
            <w:r w:rsidR="00136C34">
              <w:rPr>
                <w:rFonts w:ascii="Arial Narrow" w:hAnsi="Arial Narrow" w:cs="Arial"/>
                <w:b/>
                <w:sz w:val="21"/>
                <w:szCs w:val="21"/>
              </w:rPr>
              <w:t>20</w:t>
            </w:r>
          </w:p>
        </w:tc>
      </w:tr>
    </w:tbl>
    <w:p w14:paraId="1C8516B4" w14:textId="77777777" w:rsidR="004457B2" w:rsidRDefault="004457B2" w:rsidP="004457B2">
      <w:pPr>
        <w:spacing w:after="200" w:line="276" w:lineRule="auto"/>
        <w:rPr>
          <w:rFonts w:ascii="Arial Narrow" w:hAnsi="Arial Narrow" w:cs="Arial"/>
          <w:b/>
          <w:sz w:val="21"/>
          <w:szCs w:val="21"/>
        </w:rPr>
      </w:pPr>
    </w:p>
    <w:p w14:paraId="38C4BDD3"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Subsecretaria de Agricultura e Meio Ambiente</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6B8C47E6" w14:textId="77777777" w:rsidTr="00471C6E">
        <w:trPr>
          <w:trHeight w:val="615"/>
        </w:trPr>
        <w:tc>
          <w:tcPr>
            <w:tcW w:w="675" w:type="dxa"/>
            <w:vAlign w:val="center"/>
          </w:tcPr>
          <w:p w14:paraId="6EB31799"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679D4184"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16E7456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415DB80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436A1FA4"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594C9F68"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C217D1" w14:paraId="16ACE913" w14:textId="77777777" w:rsidTr="00C217D1">
        <w:trPr>
          <w:trHeight w:val="310"/>
        </w:trPr>
        <w:tc>
          <w:tcPr>
            <w:tcW w:w="675" w:type="dxa"/>
            <w:vMerge w:val="restart"/>
            <w:vAlign w:val="center"/>
          </w:tcPr>
          <w:p w14:paraId="7FAF2AB4"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w:t>
            </w:r>
          </w:p>
        </w:tc>
        <w:tc>
          <w:tcPr>
            <w:tcW w:w="1134" w:type="dxa"/>
            <w:vMerge w:val="restart"/>
            <w:vAlign w:val="center"/>
          </w:tcPr>
          <w:p w14:paraId="7E0627CF"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12</w:t>
            </w:r>
          </w:p>
        </w:tc>
        <w:tc>
          <w:tcPr>
            <w:tcW w:w="1134" w:type="dxa"/>
            <w:vMerge w:val="restart"/>
            <w:vAlign w:val="center"/>
          </w:tcPr>
          <w:p w14:paraId="4D322A1B"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18863C08" w14:textId="77777777" w:rsidR="00C217D1" w:rsidRDefault="00C217D1" w:rsidP="00C217D1">
            <w:pPr>
              <w:rPr>
                <w:rFonts w:ascii="Arial Narrow" w:hAnsi="Arial Narrow" w:cs="Arial"/>
                <w:sz w:val="21"/>
                <w:szCs w:val="21"/>
              </w:rPr>
            </w:pPr>
            <w:r w:rsidRPr="00CB2095">
              <w:rPr>
                <w:rFonts w:ascii="Arial Narrow" w:hAnsi="Arial Narrow" w:cs="Arial"/>
                <w:sz w:val="21"/>
                <w:szCs w:val="21"/>
              </w:rPr>
              <w:t>STRADA FREEDOM FIAT 2022 – Placa RXV1B65</w:t>
            </w:r>
          </w:p>
        </w:tc>
        <w:tc>
          <w:tcPr>
            <w:tcW w:w="1643" w:type="dxa"/>
            <w:vAlign w:val="center"/>
          </w:tcPr>
          <w:p w14:paraId="70B9B9CC" w14:textId="297C33B2" w:rsidR="00C217D1" w:rsidRDefault="00C217D1" w:rsidP="00C217D1">
            <w:pPr>
              <w:jc w:val="center"/>
              <w:rPr>
                <w:rFonts w:ascii="Arial Narrow" w:hAnsi="Arial Narrow" w:cs="Arial"/>
                <w:sz w:val="21"/>
                <w:szCs w:val="21"/>
              </w:rPr>
            </w:pPr>
            <w:r w:rsidRPr="00BA6E69">
              <w:rPr>
                <w:rFonts w:ascii="Arial Narrow" w:hAnsi="Arial Narrow" w:cs="Arial"/>
                <w:sz w:val="21"/>
                <w:szCs w:val="21"/>
              </w:rPr>
              <w:t>24,45</w:t>
            </w:r>
          </w:p>
        </w:tc>
        <w:tc>
          <w:tcPr>
            <w:tcW w:w="1643" w:type="dxa"/>
            <w:vAlign w:val="center"/>
          </w:tcPr>
          <w:p w14:paraId="2019BE79" w14:textId="12407B34" w:rsidR="00C217D1" w:rsidRDefault="00C217D1" w:rsidP="00C217D1">
            <w:pPr>
              <w:jc w:val="center"/>
              <w:rPr>
                <w:rFonts w:ascii="Arial Narrow" w:hAnsi="Arial Narrow" w:cs="Arial"/>
                <w:sz w:val="21"/>
                <w:szCs w:val="21"/>
              </w:rPr>
            </w:pPr>
            <w:r w:rsidRPr="00151452">
              <w:rPr>
                <w:rFonts w:ascii="Arial Narrow" w:hAnsi="Arial Narrow" w:cs="Arial"/>
                <w:sz w:val="21"/>
                <w:szCs w:val="21"/>
              </w:rPr>
              <w:t>293,40</w:t>
            </w:r>
          </w:p>
        </w:tc>
      </w:tr>
      <w:tr w:rsidR="00C217D1" w14:paraId="643D7AE6" w14:textId="77777777" w:rsidTr="00C217D1">
        <w:trPr>
          <w:trHeight w:val="310"/>
        </w:trPr>
        <w:tc>
          <w:tcPr>
            <w:tcW w:w="675" w:type="dxa"/>
            <w:vMerge/>
            <w:vAlign w:val="center"/>
          </w:tcPr>
          <w:p w14:paraId="02762B76"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A6E1221"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BBA41AD" w14:textId="77777777" w:rsidR="00C217D1" w:rsidRPr="009E0D10" w:rsidRDefault="00C217D1" w:rsidP="00C217D1">
            <w:pPr>
              <w:jc w:val="center"/>
              <w:rPr>
                <w:rFonts w:ascii="Arial Narrow" w:hAnsi="Arial Narrow" w:cs="Arial"/>
                <w:sz w:val="21"/>
                <w:szCs w:val="21"/>
              </w:rPr>
            </w:pPr>
          </w:p>
        </w:tc>
        <w:tc>
          <w:tcPr>
            <w:tcW w:w="3627" w:type="dxa"/>
          </w:tcPr>
          <w:p w14:paraId="73765178" w14:textId="77777777" w:rsidR="00C217D1" w:rsidRDefault="00C217D1" w:rsidP="00C217D1">
            <w:pPr>
              <w:rPr>
                <w:rFonts w:ascii="Arial Narrow" w:hAnsi="Arial Narrow" w:cs="Arial"/>
                <w:sz w:val="21"/>
                <w:szCs w:val="21"/>
              </w:rPr>
            </w:pPr>
            <w:r w:rsidRPr="00CB2095">
              <w:rPr>
                <w:rFonts w:ascii="Arial Narrow" w:hAnsi="Arial Narrow" w:cs="Arial"/>
                <w:sz w:val="21"/>
                <w:szCs w:val="21"/>
              </w:rPr>
              <w:t>Ford Ranger XLS 2006 – Placa MDF4H53</w:t>
            </w:r>
          </w:p>
        </w:tc>
        <w:tc>
          <w:tcPr>
            <w:tcW w:w="1643" w:type="dxa"/>
            <w:vAlign w:val="center"/>
          </w:tcPr>
          <w:p w14:paraId="1D204C07" w14:textId="24F2DD69" w:rsidR="00C217D1" w:rsidRDefault="00C217D1" w:rsidP="00C217D1">
            <w:pPr>
              <w:jc w:val="center"/>
              <w:rPr>
                <w:rFonts w:ascii="Arial Narrow" w:hAnsi="Arial Narrow" w:cs="Arial"/>
                <w:sz w:val="21"/>
                <w:szCs w:val="21"/>
              </w:rPr>
            </w:pPr>
            <w:r w:rsidRPr="00BA6E69">
              <w:rPr>
                <w:rFonts w:ascii="Arial Narrow" w:hAnsi="Arial Narrow" w:cs="Arial"/>
                <w:sz w:val="21"/>
                <w:szCs w:val="21"/>
              </w:rPr>
              <w:t>24,45</w:t>
            </w:r>
          </w:p>
        </w:tc>
        <w:tc>
          <w:tcPr>
            <w:tcW w:w="1643" w:type="dxa"/>
            <w:vAlign w:val="center"/>
          </w:tcPr>
          <w:p w14:paraId="7B115D84" w14:textId="4EC32A98" w:rsidR="00C217D1" w:rsidRDefault="00C217D1" w:rsidP="00C217D1">
            <w:pPr>
              <w:jc w:val="center"/>
              <w:rPr>
                <w:rFonts w:ascii="Arial Narrow" w:hAnsi="Arial Narrow" w:cs="Arial"/>
                <w:sz w:val="21"/>
                <w:szCs w:val="21"/>
              </w:rPr>
            </w:pPr>
            <w:r w:rsidRPr="00151452">
              <w:rPr>
                <w:rFonts w:ascii="Arial Narrow" w:hAnsi="Arial Narrow" w:cs="Arial"/>
                <w:sz w:val="21"/>
                <w:szCs w:val="21"/>
              </w:rPr>
              <w:t>293,40</w:t>
            </w:r>
          </w:p>
        </w:tc>
      </w:tr>
      <w:tr w:rsidR="004457B2" w14:paraId="71C418F0" w14:textId="77777777" w:rsidTr="00595E06">
        <w:trPr>
          <w:trHeight w:val="310"/>
        </w:trPr>
        <w:tc>
          <w:tcPr>
            <w:tcW w:w="8213" w:type="dxa"/>
            <w:gridSpan w:val="5"/>
            <w:vAlign w:val="center"/>
          </w:tcPr>
          <w:p w14:paraId="25A0C3C4" w14:textId="77777777" w:rsidR="004457B2" w:rsidRPr="00C944C1" w:rsidRDefault="004457B2" w:rsidP="00595E06">
            <w:pPr>
              <w:jc w:val="right"/>
              <w:rPr>
                <w:rFonts w:ascii="Arial Narrow" w:hAnsi="Arial Narrow" w:cs="Arial"/>
                <w:b/>
                <w:sz w:val="21"/>
                <w:szCs w:val="21"/>
              </w:rPr>
            </w:pPr>
            <w:r w:rsidRPr="00C944C1">
              <w:rPr>
                <w:rFonts w:ascii="Arial Narrow" w:hAnsi="Arial Narrow" w:cs="Arial"/>
                <w:b/>
                <w:sz w:val="21"/>
                <w:szCs w:val="21"/>
              </w:rPr>
              <w:t>Total:</w:t>
            </w:r>
          </w:p>
        </w:tc>
        <w:tc>
          <w:tcPr>
            <w:tcW w:w="1643" w:type="dxa"/>
            <w:vAlign w:val="center"/>
          </w:tcPr>
          <w:p w14:paraId="2382F37F" w14:textId="6C4C6678" w:rsidR="004457B2" w:rsidRPr="00C944C1" w:rsidRDefault="00136C34" w:rsidP="00595E06">
            <w:pPr>
              <w:jc w:val="center"/>
              <w:rPr>
                <w:rFonts w:ascii="Arial Narrow" w:hAnsi="Arial Narrow" w:cs="Arial"/>
                <w:b/>
                <w:sz w:val="21"/>
                <w:szCs w:val="21"/>
              </w:rPr>
            </w:pPr>
            <w:r>
              <w:rPr>
                <w:rFonts w:ascii="Arial Narrow" w:hAnsi="Arial Narrow" w:cs="Arial"/>
                <w:b/>
                <w:sz w:val="21"/>
                <w:szCs w:val="21"/>
              </w:rPr>
              <w:t>586,80</w:t>
            </w:r>
          </w:p>
        </w:tc>
      </w:tr>
    </w:tbl>
    <w:p w14:paraId="0AFDAC2C" w14:textId="77777777" w:rsidR="004457B2" w:rsidRDefault="004457B2" w:rsidP="004457B2">
      <w:pPr>
        <w:spacing w:after="200" w:line="276" w:lineRule="auto"/>
        <w:rPr>
          <w:rFonts w:ascii="Arial Narrow" w:hAnsi="Arial Narrow" w:cs="Arial"/>
          <w:b/>
          <w:sz w:val="21"/>
          <w:szCs w:val="21"/>
        </w:rPr>
      </w:pPr>
    </w:p>
    <w:p w14:paraId="40C2C690" w14:textId="77777777" w:rsidR="004457B2" w:rsidRDefault="004457B2" w:rsidP="004457B2">
      <w:pPr>
        <w:spacing w:after="200" w:line="276" w:lineRule="auto"/>
        <w:rPr>
          <w:rFonts w:ascii="Arial Narrow" w:hAnsi="Arial Narrow" w:cs="Arial"/>
          <w:b/>
          <w:sz w:val="21"/>
          <w:szCs w:val="21"/>
        </w:rPr>
      </w:pPr>
    </w:p>
    <w:p w14:paraId="0B484D18"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Conselho Tutelar</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7E83DFEE" w14:textId="77777777" w:rsidTr="00595E06">
        <w:trPr>
          <w:trHeight w:val="45"/>
        </w:trPr>
        <w:tc>
          <w:tcPr>
            <w:tcW w:w="675" w:type="dxa"/>
            <w:vAlign w:val="center"/>
          </w:tcPr>
          <w:p w14:paraId="6FC24FD5"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0C7D8E7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47CF879B"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7F92225E"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243D60EB"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61BBD915"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4457B2" w14:paraId="02163F78" w14:textId="77777777" w:rsidTr="00595E06">
        <w:trPr>
          <w:trHeight w:val="310"/>
        </w:trPr>
        <w:tc>
          <w:tcPr>
            <w:tcW w:w="675" w:type="dxa"/>
            <w:vAlign w:val="center"/>
          </w:tcPr>
          <w:p w14:paraId="24329D7B"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1</w:t>
            </w:r>
          </w:p>
        </w:tc>
        <w:tc>
          <w:tcPr>
            <w:tcW w:w="1134" w:type="dxa"/>
            <w:vAlign w:val="center"/>
          </w:tcPr>
          <w:p w14:paraId="44D04070"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12</w:t>
            </w:r>
          </w:p>
        </w:tc>
        <w:tc>
          <w:tcPr>
            <w:tcW w:w="1134" w:type="dxa"/>
            <w:vAlign w:val="center"/>
          </w:tcPr>
          <w:p w14:paraId="0444F0D7" w14:textId="77777777" w:rsidR="004457B2" w:rsidRPr="009E0D10" w:rsidRDefault="004457B2" w:rsidP="00595E06">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63D82E03" w14:textId="77777777" w:rsidR="004457B2" w:rsidRPr="009E0D10" w:rsidRDefault="004457B2" w:rsidP="00595E06">
            <w:pPr>
              <w:rPr>
                <w:rFonts w:ascii="Arial Narrow" w:hAnsi="Arial Narrow" w:cs="Arial"/>
                <w:sz w:val="21"/>
                <w:szCs w:val="21"/>
              </w:rPr>
            </w:pPr>
            <w:r>
              <w:rPr>
                <w:rFonts w:ascii="Arial Narrow" w:hAnsi="Arial Narrow" w:cs="Arial"/>
                <w:sz w:val="21"/>
                <w:szCs w:val="21"/>
              </w:rPr>
              <w:t xml:space="preserve">FIAT PALIO WK ATTRAC 1.4 – Placa </w:t>
            </w:r>
            <w:r w:rsidRPr="004D58D3">
              <w:rPr>
                <w:rFonts w:ascii="Arial Narrow" w:hAnsi="Arial Narrow" w:cs="Arial"/>
                <w:sz w:val="21"/>
                <w:szCs w:val="21"/>
              </w:rPr>
              <w:t>MLU</w:t>
            </w:r>
            <w:r>
              <w:rPr>
                <w:rFonts w:ascii="Arial Narrow" w:hAnsi="Arial Narrow" w:cs="Arial"/>
                <w:sz w:val="21"/>
                <w:szCs w:val="21"/>
              </w:rPr>
              <w:t>-</w:t>
            </w:r>
            <w:r w:rsidRPr="004D58D3">
              <w:rPr>
                <w:rFonts w:ascii="Arial Narrow" w:hAnsi="Arial Narrow" w:cs="Arial"/>
                <w:sz w:val="21"/>
                <w:szCs w:val="21"/>
              </w:rPr>
              <w:t>5744</w:t>
            </w:r>
          </w:p>
        </w:tc>
        <w:tc>
          <w:tcPr>
            <w:tcW w:w="1643" w:type="dxa"/>
            <w:vAlign w:val="center"/>
          </w:tcPr>
          <w:p w14:paraId="776A14FC" w14:textId="6468E847" w:rsidR="004457B2" w:rsidRPr="009E0D10" w:rsidRDefault="00471C6E" w:rsidP="00595E06">
            <w:pPr>
              <w:jc w:val="center"/>
              <w:rPr>
                <w:rFonts w:ascii="Arial Narrow" w:hAnsi="Arial Narrow" w:cs="Arial"/>
                <w:sz w:val="21"/>
                <w:szCs w:val="21"/>
              </w:rPr>
            </w:pPr>
            <w:r>
              <w:rPr>
                <w:rFonts w:ascii="Arial Narrow" w:hAnsi="Arial Narrow" w:cs="Arial"/>
                <w:sz w:val="21"/>
                <w:szCs w:val="21"/>
              </w:rPr>
              <w:t>24,45</w:t>
            </w:r>
          </w:p>
        </w:tc>
        <w:tc>
          <w:tcPr>
            <w:tcW w:w="1643" w:type="dxa"/>
            <w:vAlign w:val="center"/>
          </w:tcPr>
          <w:p w14:paraId="3BB3F6F7" w14:textId="048643BA" w:rsidR="004457B2" w:rsidRPr="009E0D10" w:rsidRDefault="00C217D1" w:rsidP="00595E06">
            <w:pPr>
              <w:jc w:val="center"/>
              <w:rPr>
                <w:rFonts w:ascii="Arial Narrow" w:hAnsi="Arial Narrow" w:cs="Arial"/>
                <w:sz w:val="21"/>
                <w:szCs w:val="21"/>
              </w:rPr>
            </w:pPr>
            <w:r>
              <w:rPr>
                <w:rFonts w:ascii="Arial Narrow" w:hAnsi="Arial Narrow" w:cs="Arial"/>
                <w:sz w:val="21"/>
                <w:szCs w:val="21"/>
              </w:rPr>
              <w:t xml:space="preserve">293,40                                                                                                                                                                                                                                                                                                                                                                                                                                                                                                                                                                                                                                                                                                                                                                                                                                                                                                                                                                                                                                                                                                                                                                                                                                                                                                                                                                                                                                                                                                                                                                                                                                                                                                                                                                                                                                                                                                                                                                                                                                                                                                                                                                                                                                                                                                                                                                                                                                                                                                                                                                                                                                                                                                                                                                                                                                                                                                                                                                                                                                                                                                                                                                                                                                                                                                                                                                                                                                                                                                                                                                                                                                                                                                                                                                                                                                                                                                                                                                                                                                                                                                                                                                       </w:t>
            </w:r>
          </w:p>
        </w:tc>
      </w:tr>
      <w:tr w:rsidR="004457B2" w14:paraId="5BFCD6FF" w14:textId="77777777" w:rsidTr="00595E06">
        <w:trPr>
          <w:trHeight w:val="310"/>
        </w:trPr>
        <w:tc>
          <w:tcPr>
            <w:tcW w:w="8213" w:type="dxa"/>
            <w:gridSpan w:val="5"/>
            <w:vAlign w:val="center"/>
          </w:tcPr>
          <w:p w14:paraId="2A8D9AFD" w14:textId="77777777" w:rsidR="004457B2" w:rsidRPr="00C944C1" w:rsidRDefault="004457B2" w:rsidP="00595E06">
            <w:pPr>
              <w:jc w:val="right"/>
              <w:rPr>
                <w:rFonts w:ascii="Arial Narrow" w:hAnsi="Arial Narrow" w:cs="Arial"/>
                <w:b/>
                <w:sz w:val="21"/>
                <w:szCs w:val="21"/>
              </w:rPr>
            </w:pPr>
            <w:r w:rsidRPr="00C944C1">
              <w:rPr>
                <w:rFonts w:ascii="Arial Narrow" w:hAnsi="Arial Narrow" w:cs="Arial"/>
                <w:b/>
                <w:sz w:val="21"/>
                <w:szCs w:val="21"/>
              </w:rPr>
              <w:t>Total:</w:t>
            </w:r>
          </w:p>
        </w:tc>
        <w:tc>
          <w:tcPr>
            <w:tcW w:w="1643" w:type="dxa"/>
            <w:vAlign w:val="center"/>
          </w:tcPr>
          <w:p w14:paraId="157F9ED4" w14:textId="082AC071" w:rsidR="004457B2" w:rsidRPr="00C944C1" w:rsidRDefault="00136C34" w:rsidP="00595E06">
            <w:pPr>
              <w:jc w:val="center"/>
              <w:rPr>
                <w:rFonts w:ascii="Arial Narrow" w:hAnsi="Arial Narrow" w:cs="Arial"/>
                <w:b/>
                <w:sz w:val="21"/>
                <w:szCs w:val="21"/>
              </w:rPr>
            </w:pPr>
            <w:r>
              <w:rPr>
                <w:rFonts w:ascii="Arial Narrow" w:hAnsi="Arial Narrow" w:cs="Arial"/>
                <w:b/>
                <w:sz w:val="21"/>
                <w:szCs w:val="21"/>
              </w:rPr>
              <w:t>293,40</w:t>
            </w:r>
          </w:p>
        </w:tc>
      </w:tr>
    </w:tbl>
    <w:p w14:paraId="0DD0E662" w14:textId="77777777" w:rsidR="004457B2" w:rsidRDefault="004457B2" w:rsidP="004457B2">
      <w:pPr>
        <w:spacing w:after="200" w:line="276" w:lineRule="auto"/>
        <w:rPr>
          <w:rFonts w:ascii="Arial Narrow" w:hAnsi="Arial Narrow" w:cs="Arial"/>
          <w:b/>
          <w:sz w:val="21"/>
          <w:szCs w:val="21"/>
        </w:rPr>
      </w:pPr>
    </w:p>
    <w:p w14:paraId="2222E6BD"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Secretaria de Educação, Cultura e Esportes</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36BFE8A9" w14:textId="77777777" w:rsidTr="00595E06">
        <w:trPr>
          <w:trHeight w:val="45"/>
        </w:trPr>
        <w:tc>
          <w:tcPr>
            <w:tcW w:w="675" w:type="dxa"/>
            <w:vAlign w:val="center"/>
          </w:tcPr>
          <w:p w14:paraId="2FFAAFC9"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3F3684A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298C550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07A6131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0937C36F"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3B513DE2"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471C6E" w14:paraId="52E69341" w14:textId="77777777" w:rsidTr="00471C6E">
        <w:trPr>
          <w:trHeight w:val="310"/>
        </w:trPr>
        <w:tc>
          <w:tcPr>
            <w:tcW w:w="675" w:type="dxa"/>
            <w:vMerge w:val="restart"/>
            <w:vAlign w:val="center"/>
          </w:tcPr>
          <w:p w14:paraId="7B4D61E6" w14:textId="77777777" w:rsidR="00471C6E" w:rsidRPr="009E0D10" w:rsidRDefault="00471C6E" w:rsidP="00471C6E">
            <w:pPr>
              <w:jc w:val="center"/>
              <w:rPr>
                <w:rFonts w:ascii="Arial Narrow" w:hAnsi="Arial Narrow" w:cs="Arial"/>
                <w:sz w:val="21"/>
                <w:szCs w:val="21"/>
              </w:rPr>
            </w:pPr>
            <w:r w:rsidRPr="009E0D10">
              <w:rPr>
                <w:rFonts w:ascii="Arial Narrow" w:hAnsi="Arial Narrow" w:cs="Arial"/>
                <w:sz w:val="21"/>
                <w:szCs w:val="21"/>
              </w:rPr>
              <w:t>1</w:t>
            </w:r>
          </w:p>
        </w:tc>
        <w:tc>
          <w:tcPr>
            <w:tcW w:w="1134" w:type="dxa"/>
            <w:vMerge w:val="restart"/>
            <w:vAlign w:val="center"/>
          </w:tcPr>
          <w:p w14:paraId="62B1B1D5" w14:textId="77777777" w:rsidR="00471C6E" w:rsidRPr="009E0D10" w:rsidRDefault="00471C6E" w:rsidP="00471C6E">
            <w:pPr>
              <w:jc w:val="center"/>
              <w:rPr>
                <w:rFonts w:ascii="Arial Narrow" w:hAnsi="Arial Narrow" w:cs="Arial"/>
                <w:sz w:val="21"/>
                <w:szCs w:val="21"/>
              </w:rPr>
            </w:pPr>
            <w:r w:rsidRPr="009E0D10">
              <w:rPr>
                <w:rFonts w:ascii="Arial Narrow" w:hAnsi="Arial Narrow" w:cs="Arial"/>
                <w:sz w:val="21"/>
                <w:szCs w:val="21"/>
              </w:rPr>
              <w:t>12</w:t>
            </w:r>
          </w:p>
        </w:tc>
        <w:tc>
          <w:tcPr>
            <w:tcW w:w="1134" w:type="dxa"/>
            <w:vMerge w:val="restart"/>
            <w:vAlign w:val="center"/>
          </w:tcPr>
          <w:p w14:paraId="56002D31" w14:textId="77777777" w:rsidR="00471C6E" w:rsidRPr="009E0D10" w:rsidRDefault="00471C6E" w:rsidP="00471C6E">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5FD29175" w14:textId="77777777" w:rsidR="00471C6E" w:rsidRDefault="00471C6E" w:rsidP="00471C6E">
            <w:pPr>
              <w:rPr>
                <w:rFonts w:ascii="Arial Narrow" w:hAnsi="Arial Narrow" w:cs="Arial"/>
                <w:sz w:val="21"/>
                <w:szCs w:val="21"/>
              </w:rPr>
            </w:pPr>
            <w:r w:rsidRPr="00CF171F">
              <w:rPr>
                <w:rFonts w:ascii="Arial Narrow" w:hAnsi="Arial Narrow" w:cs="Arial"/>
                <w:sz w:val="21"/>
                <w:szCs w:val="21"/>
              </w:rPr>
              <w:t>VW GOL 1.0 – Placa MIA-9055</w:t>
            </w:r>
          </w:p>
        </w:tc>
        <w:tc>
          <w:tcPr>
            <w:tcW w:w="1643" w:type="dxa"/>
            <w:vAlign w:val="center"/>
          </w:tcPr>
          <w:p w14:paraId="2C231B7C" w14:textId="0419E3C0" w:rsidR="00471C6E" w:rsidRDefault="00471C6E" w:rsidP="00471C6E">
            <w:pPr>
              <w:jc w:val="center"/>
              <w:rPr>
                <w:rFonts w:ascii="Arial Narrow" w:hAnsi="Arial Narrow" w:cs="Arial"/>
                <w:sz w:val="21"/>
                <w:szCs w:val="21"/>
              </w:rPr>
            </w:pPr>
            <w:r w:rsidRPr="0030122E">
              <w:rPr>
                <w:rFonts w:ascii="Arial Narrow" w:hAnsi="Arial Narrow" w:cs="Arial"/>
                <w:sz w:val="21"/>
                <w:szCs w:val="21"/>
              </w:rPr>
              <w:t>24,45</w:t>
            </w:r>
          </w:p>
        </w:tc>
        <w:tc>
          <w:tcPr>
            <w:tcW w:w="1643" w:type="dxa"/>
            <w:vAlign w:val="center"/>
          </w:tcPr>
          <w:p w14:paraId="59E21FB0" w14:textId="2A6E09CA" w:rsidR="00471C6E" w:rsidRDefault="00C217D1" w:rsidP="00471C6E">
            <w:pPr>
              <w:jc w:val="center"/>
              <w:rPr>
                <w:rFonts w:ascii="Arial Narrow" w:hAnsi="Arial Narrow" w:cs="Arial"/>
                <w:sz w:val="21"/>
                <w:szCs w:val="21"/>
              </w:rPr>
            </w:pPr>
            <w:r>
              <w:rPr>
                <w:rFonts w:ascii="Arial Narrow" w:hAnsi="Arial Narrow" w:cs="Arial"/>
                <w:sz w:val="21"/>
                <w:szCs w:val="21"/>
              </w:rPr>
              <w:t xml:space="preserve">293,40                                                                                                                                                                                                                                                                                                                                                                                                                                                                                                                                                                                                                                                                                                                                                                                                                                                                                                                                                                                                                                                                                                                                                                                                                                                                                                                                                                                                                                                                                                                                                                                                                                                                                                                                                                                                                                                                                                                                                                                                                                                                                                                                                                                                                                                                                                                                                                                                                                                                                                                                                                                                                                                                                                                                                                                                                                                                                                                                                                                                                                                                                                                                                                                                                                                                                                                                                                                                                                                                                                                                                                                                                                                                                                                                                                                                                                                                                                                                                                                                                                                                                                                                                                       </w:t>
            </w:r>
          </w:p>
        </w:tc>
      </w:tr>
      <w:tr w:rsidR="00C217D1" w14:paraId="06DC2EFB" w14:textId="77777777" w:rsidTr="00C217D1">
        <w:trPr>
          <w:trHeight w:val="310"/>
        </w:trPr>
        <w:tc>
          <w:tcPr>
            <w:tcW w:w="675" w:type="dxa"/>
            <w:vMerge/>
            <w:vAlign w:val="center"/>
          </w:tcPr>
          <w:p w14:paraId="72AC092A"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CE88752"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F9C2065" w14:textId="77777777" w:rsidR="00C217D1" w:rsidRPr="009E0D10" w:rsidRDefault="00C217D1" w:rsidP="00C217D1">
            <w:pPr>
              <w:jc w:val="center"/>
              <w:rPr>
                <w:rFonts w:ascii="Arial Narrow" w:hAnsi="Arial Narrow" w:cs="Arial"/>
                <w:sz w:val="21"/>
                <w:szCs w:val="21"/>
              </w:rPr>
            </w:pPr>
          </w:p>
        </w:tc>
        <w:tc>
          <w:tcPr>
            <w:tcW w:w="3627" w:type="dxa"/>
          </w:tcPr>
          <w:p w14:paraId="739380BB" w14:textId="77777777" w:rsidR="00C217D1" w:rsidRDefault="00C217D1" w:rsidP="00C217D1">
            <w:pPr>
              <w:rPr>
                <w:rFonts w:ascii="Arial Narrow" w:hAnsi="Arial Narrow" w:cs="Arial"/>
                <w:sz w:val="21"/>
                <w:szCs w:val="21"/>
              </w:rPr>
            </w:pPr>
            <w:r w:rsidRPr="00CF171F">
              <w:rPr>
                <w:rFonts w:ascii="Arial Narrow" w:hAnsi="Arial Narrow" w:cs="Arial"/>
                <w:sz w:val="21"/>
                <w:szCs w:val="21"/>
              </w:rPr>
              <w:t>FIAT PALIO FIRE – Placa MMK-9934</w:t>
            </w:r>
          </w:p>
        </w:tc>
        <w:tc>
          <w:tcPr>
            <w:tcW w:w="1643" w:type="dxa"/>
            <w:vAlign w:val="center"/>
          </w:tcPr>
          <w:p w14:paraId="7CBE6F0E" w14:textId="53D5A96E" w:rsidR="00C217D1" w:rsidRDefault="00C217D1" w:rsidP="00C217D1">
            <w:pPr>
              <w:jc w:val="center"/>
              <w:rPr>
                <w:rFonts w:ascii="Arial Narrow" w:hAnsi="Arial Narrow" w:cs="Arial"/>
                <w:sz w:val="21"/>
                <w:szCs w:val="21"/>
              </w:rPr>
            </w:pPr>
            <w:r w:rsidRPr="0030122E">
              <w:rPr>
                <w:rFonts w:ascii="Arial Narrow" w:hAnsi="Arial Narrow" w:cs="Arial"/>
                <w:sz w:val="21"/>
                <w:szCs w:val="21"/>
              </w:rPr>
              <w:t>24,45</w:t>
            </w:r>
          </w:p>
        </w:tc>
        <w:tc>
          <w:tcPr>
            <w:tcW w:w="1643" w:type="dxa"/>
            <w:vAlign w:val="center"/>
          </w:tcPr>
          <w:p w14:paraId="30B7664C" w14:textId="35D4A975" w:rsidR="00C217D1" w:rsidRDefault="00C217D1" w:rsidP="00C217D1">
            <w:pPr>
              <w:jc w:val="center"/>
              <w:rPr>
                <w:rFonts w:ascii="Arial Narrow" w:hAnsi="Arial Narrow" w:cs="Arial"/>
                <w:sz w:val="21"/>
                <w:szCs w:val="21"/>
              </w:rPr>
            </w:pPr>
            <w:r w:rsidRPr="00AE4751">
              <w:rPr>
                <w:rFonts w:ascii="Arial Narrow" w:hAnsi="Arial Narrow" w:cs="Arial"/>
                <w:sz w:val="21"/>
                <w:szCs w:val="21"/>
              </w:rPr>
              <w:t>293,40</w:t>
            </w:r>
          </w:p>
        </w:tc>
      </w:tr>
      <w:tr w:rsidR="00C217D1" w14:paraId="1E8BEBCE" w14:textId="77777777" w:rsidTr="00C217D1">
        <w:trPr>
          <w:trHeight w:val="327"/>
        </w:trPr>
        <w:tc>
          <w:tcPr>
            <w:tcW w:w="675" w:type="dxa"/>
            <w:vMerge/>
            <w:vAlign w:val="center"/>
          </w:tcPr>
          <w:p w14:paraId="4802FD98"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5C782B7"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1EE7FCC" w14:textId="77777777" w:rsidR="00C217D1" w:rsidRPr="009E0D10" w:rsidRDefault="00C217D1" w:rsidP="00C217D1">
            <w:pPr>
              <w:jc w:val="center"/>
              <w:rPr>
                <w:rFonts w:ascii="Arial Narrow" w:hAnsi="Arial Narrow" w:cs="Arial"/>
                <w:sz w:val="21"/>
                <w:szCs w:val="21"/>
              </w:rPr>
            </w:pPr>
          </w:p>
        </w:tc>
        <w:tc>
          <w:tcPr>
            <w:tcW w:w="3627" w:type="dxa"/>
          </w:tcPr>
          <w:p w14:paraId="75A97C5D" w14:textId="77777777" w:rsidR="00C217D1" w:rsidRPr="009E0D10" w:rsidRDefault="00C217D1" w:rsidP="00C217D1">
            <w:pPr>
              <w:rPr>
                <w:rFonts w:ascii="Arial Narrow" w:hAnsi="Arial Narrow" w:cs="Arial"/>
                <w:sz w:val="21"/>
                <w:szCs w:val="21"/>
              </w:rPr>
            </w:pPr>
            <w:r w:rsidRPr="00CF171F">
              <w:rPr>
                <w:rFonts w:ascii="Arial Narrow" w:hAnsi="Arial Narrow" w:cs="Arial"/>
                <w:sz w:val="21"/>
                <w:szCs w:val="21"/>
              </w:rPr>
              <w:t>Onix 10TMT – Chev 2021 – placa RLE4A11</w:t>
            </w:r>
          </w:p>
        </w:tc>
        <w:tc>
          <w:tcPr>
            <w:tcW w:w="1643" w:type="dxa"/>
            <w:vAlign w:val="center"/>
          </w:tcPr>
          <w:p w14:paraId="0214F207" w14:textId="121110B8" w:rsidR="00C217D1" w:rsidRPr="009E0D10" w:rsidRDefault="00C217D1" w:rsidP="00C217D1">
            <w:pPr>
              <w:jc w:val="center"/>
              <w:rPr>
                <w:rFonts w:ascii="Arial Narrow" w:hAnsi="Arial Narrow" w:cs="Arial"/>
                <w:sz w:val="21"/>
                <w:szCs w:val="21"/>
              </w:rPr>
            </w:pPr>
            <w:r w:rsidRPr="00AB5885">
              <w:rPr>
                <w:rFonts w:ascii="Arial Narrow" w:hAnsi="Arial Narrow" w:cs="Arial"/>
                <w:sz w:val="21"/>
                <w:szCs w:val="21"/>
              </w:rPr>
              <w:t>24,45</w:t>
            </w:r>
          </w:p>
        </w:tc>
        <w:tc>
          <w:tcPr>
            <w:tcW w:w="1643" w:type="dxa"/>
            <w:vAlign w:val="center"/>
          </w:tcPr>
          <w:p w14:paraId="78959BEE" w14:textId="3A75BE81" w:rsidR="00C217D1" w:rsidRPr="009E0D10" w:rsidRDefault="00C217D1" w:rsidP="00C217D1">
            <w:pPr>
              <w:jc w:val="center"/>
              <w:rPr>
                <w:rFonts w:ascii="Arial Narrow" w:hAnsi="Arial Narrow" w:cs="Arial"/>
                <w:sz w:val="21"/>
                <w:szCs w:val="21"/>
              </w:rPr>
            </w:pPr>
            <w:r w:rsidRPr="00AE4751">
              <w:rPr>
                <w:rFonts w:ascii="Arial Narrow" w:hAnsi="Arial Narrow" w:cs="Arial"/>
                <w:sz w:val="21"/>
                <w:szCs w:val="21"/>
              </w:rPr>
              <w:t>293,40</w:t>
            </w:r>
          </w:p>
        </w:tc>
      </w:tr>
      <w:tr w:rsidR="00C217D1" w14:paraId="731A5726" w14:textId="77777777" w:rsidTr="00C217D1">
        <w:trPr>
          <w:trHeight w:val="327"/>
        </w:trPr>
        <w:tc>
          <w:tcPr>
            <w:tcW w:w="675" w:type="dxa"/>
            <w:vMerge/>
            <w:vAlign w:val="center"/>
          </w:tcPr>
          <w:p w14:paraId="78E20F6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376E7C0"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3A55CBB" w14:textId="77777777" w:rsidR="00C217D1" w:rsidRPr="009E0D10" w:rsidRDefault="00C217D1" w:rsidP="00C217D1">
            <w:pPr>
              <w:jc w:val="center"/>
              <w:rPr>
                <w:rFonts w:ascii="Arial Narrow" w:hAnsi="Arial Narrow" w:cs="Arial"/>
                <w:sz w:val="21"/>
                <w:szCs w:val="21"/>
              </w:rPr>
            </w:pPr>
          </w:p>
        </w:tc>
        <w:tc>
          <w:tcPr>
            <w:tcW w:w="3627" w:type="dxa"/>
          </w:tcPr>
          <w:p w14:paraId="09E363AE" w14:textId="77777777" w:rsidR="00C217D1" w:rsidRDefault="00C217D1" w:rsidP="00C217D1">
            <w:pPr>
              <w:rPr>
                <w:rFonts w:ascii="Arial Narrow" w:hAnsi="Arial Narrow" w:cs="Arial"/>
                <w:sz w:val="21"/>
                <w:szCs w:val="21"/>
              </w:rPr>
            </w:pPr>
            <w:r w:rsidRPr="00CF171F">
              <w:rPr>
                <w:rFonts w:ascii="Arial Narrow" w:hAnsi="Arial Narrow" w:cs="Arial"/>
                <w:sz w:val="21"/>
                <w:szCs w:val="21"/>
              </w:rPr>
              <w:t>M. BENZ SPRINTER 2022 – PLACA</w:t>
            </w:r>
            <w:r>
              <w:rPr>
                <w:rFonts w:ascii="Arial Narrow" w:hAnsi="Arial Narrow" w:cs="Arial"/>
                <w:sz w:val="21"/>
                <w:szCs w:val="21"/>
              </w:rPr>
              <w:t xml:space="preserve"> </w:t>
            </w:r>
            <w:r w:rsidRPr="00CF171F">
              <w:rPr>
                <w:rFonts w:ascii="Arial Narrow" w:hAnsi="Arial Narrow" w:cs="Arial"/>
                <w:sz w:val="21"/>
                <w:szCs w:val="21"/>
              </w:rPr>
              <w:t>RXV1D05</w:t>
            </w:r>
          </w:p>
        </w:tc>
        <w:tc>
          <w:tcPr>
            <w:tcW w:w="1643" w:type="dxa"/>
            <w:vAlign w:val="center"/>
          </w:tcPr>
          <w:p w14:paraId="7373B358" w14:textId="2BFAD1F6" w:rsidR="00C217D1" w:rsidRDefault="00C217D1" w:rsidP="00C217D1">
            <w:pPr>
              <w:jc w:val="center"/>
              <w:rPr>
                <w:rFonts w:ascii="Arial Narrow" w:hAnsi="Arial Narrow" w:cs="Arial"/>
                <w:sz w:val="21"/>
                <w:szCs w:val="21"/>
              </w:rPr>
            </w:pPr>
            <w:r w:rsidRPr="00AB5885">
              <w:rPr>
                <w:rFonts w:ascii="Arial Narrow" w:hAnsi="Arial Narrow" w:cs="Arial"/>
                <w:sz w:val="21"/>
                <w:szCs w:val="21"/>
              </w:rPr>
              <w:t>24,45</w:t>
            </w:r>
          </w:p>
        </w:tc>
        <w:tc>
          <w:tcPr>
            <w:tcW w:w="1643" w:type="dxa"/>
            <w:vAlign w:val="center"/>
          </w:tcPr>
          <w:p w14:paraId="38B42C75" w14:textId="521A1BE6" w:rsidR="00C217D1" w:rsidRDefault="00C217D1" w:rsidP="00C217D1">
            <w:pPr>
              <w:jc w:val="center"/>
              <w:rPr>
                <w:rFonts w:ascii="Arial Narrow" w:hAnsi="Arial Narrow" w:cs="Arial"/>
                <w:sz w:val="21"/>
                <w:szCs w:val="21"/>
              </w:rPr>
            </w:pPr>
            <w:r w:rsidRPr="00AE4751">
              <w:rPr>
                <w:rFonts w:ascii="Arial Narrow" w:hAnsi="Arial Narrow" w:cs="Arial"/>
                <w:sz w:val="21"/>
                <w:szCs w:val="21"/>
              </w:rPr>
              <w:t>293,40</w:t>
            </w:r>
          </w:p>
        </w:tc>
      </w:tr>
      <w:tr w:rsidR="00C217D1" w14:paraId="23BB603A" w14:textId="77777777" w:rsidTr="00C217D1">
        <w:trPr>
          <w:trHeight w:val="327"/>
        </w:trPr>
        <w:tc>
          <w:tcPr>
            <w:tcW w:w="675" w:type="dxa"/>
            <w:vMerge/>
            <w:vAlign w:val="center"/>
          </w:tcPr>
          <w:p w14:paraId="548E340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E6FE29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5557F98" w14:textId="77777777" w:rsidR="00C217D1" w:rsidRPr="009E0D10" w:rsidRDefault="00C217D1" w:rsidP="00C217D1">
            <w:pPr>
              <w:jc w:val="center"/>
              <w:rPr>
                <w:rFonts w:ascii="Arial Narrow" w:hAnsi="Arial Narrow" w:cs="Arial"/>
                <w:sz w:val="21"/>
                <w:szCs w:val="21"/>
              </w:rPr>
            </w:pPr>
          </w:p>
        </w:tc>
        <w:tc>
          <w:tcPr>
            <w:tcW w:w="3627" w:type="dxa"/>
          </w:tcPr>
          <w:p w14:paraId="4C0CCD0C" w14:textId="77777777" w:rsidR="00C217D1" w:rsidRDefault="00C217D1" w:rsidP="00C217D1">
            <w:pPr>
              <w:rPr>
                <w:rFonts w:ascii="Arial Narrow" w:hAnsi="Arial Narrow" w:cs="Arial"/>
                <w:sz w:val="21"/>
                <w:szCs w:val="21"/>
              </w:rPr>
            </w:pPr>
            <w:r w:rsidRPr="00CF171F">
              <w:rPr>
                <w:rFonts w:ascii="Arial Narrow" w:hAnsi="Arial Narrow" w:cs="Arial"/>
                <w:sz w:val="21"/>
                <w:szCs w:val="21"/>
              </w:rPr>
              <w:t>RENAULT CLIO EXP 10 16VH – Placa QIK-1886</w:t>
            </w:r>
          </w:p>
        </w:tc>
        <w:tc>
          <w:tcPr>
            <w:tcW w:w="1643" w:type="dxa"/>
            <w:vAlign w:val="center"/>
          </w:tcPr>
          <w:p w14:paraId="2223359B" w14:textId="7F24E6F5" w:rsidR="00C217D1" w:rsidRDefault="00C217D1" w:rsidP="00C217D1">
            <w:pPr>
              <w:jc w:val="center"/>
              <w:rPr>
                <w:rFonts w:ascii="Arial Narrow" w:hAnsi="Arial Narrow" w:cs="Arial"/>
                <w:sz w:val="21"/>
                <w:szCs w:val="21"/>
              </w:rPr>
            </w:pPr>
            <w:r w:rsidRPr="00AB5885">
              <w:rPr>
                <w:rFonts w:ascii="Arial Narrow" w:hAnsi="Arial Narrow" w:cs="Arial"/>
                <w:sz w:val="21"/>
                <w:szCs w:val="21"/>
              </w:rPr>
              <w:t>24,45</w:t>
            </w:r>
          </w:p>
        </w:tc>
        <w:tc>
          <w:tcPr>
            <w:tcW w:w="1643" w:type="dxa"/>
            <w:vAlign w:val="center"/>
          </w:tcPr>
          <w:p w14:paraId="3BCC3288" w14:textId="4EAD39DE" w:rsidR="00C217D1" w:rsidRDefault="00C217D1" w:rsidP="00C217D1">
            <w:pPr>
              <w:jc w:val="center"/>
              <w:rPr>
                <w:rFonts w:ascii="Arial Narrow" w:hAnsi="Arial Narrow" w:cs="Arial"/>
                <w:sz w:val="21"/>
                <w:szCs w:val="21"/>
              </w:rPr>
            </w:pPr>
            <w:r w:rsidRPr="00AE4751">
              <w:rPr>
                <w:rFonts w:ascii="Arial Narrow" w:hAnsi="Arial Narrow" w:cs="Arial"/>
                <w:sz w:val="21"/>
                <w:szCs w:val="21"/>
              </w:rPr>
              <w:t>293,40</w:t>
            </w:r>
          </w:p>
        </w:tc>
      </w:tr>
      <w:tr w:rsidR="004457B2" w14:paraId="79E3703E" w14:textId="77777777" w:rsidTr="00595E06">
        <w:trPr>
          <w:trHeight w:val="310"/>
        </w:trPr>
        <w:tc>
          <w:tcPr>
            <w:tcW w:w="8213" w:type="dxa"/>
            <w:gridSpan w:val="5"/>
            <w:vAlign w:val="center"/>
          </w:tcPr>
          <w:p w14:paraId="66675C39" w14:textId="77777777" w:rsidR="004457B2" w:rsidRPr="00C944C1" w:rsidRDefault="004457B2" w:rsidP="00595E06">
            <w:pPr>
              <w:jc w:val="right"/>
              <w:rPr>
                <w:rFonts w:ascii="Arial Narrow" w:hAnsi="Arial Narrow" w:cs="Arial"/>
                <w:b/>
                <w:sz w:val="21"/>
                <w:szCs w:val="21"/>
              </w:rPr>
            </w:pPr>
            <w:r w:rsidRPr="00C944C1">
              <w:rPr>
                <w:rFonts w:ascii="Arial Narrow" w:hAnsi="Arial Narrow" w:cs="Arial"/>
                <w:b/>
                <w:sz w:val="21"/>
                <w:szCs w:val="21"/>
              </w:rPr>
              <w:t>Total:</w:t>
            </w:r>
          </w:p>
        </w:tc>
        <w:tc>
          <w:tcPr>
            <w:tcW w:w="1643" w:type="dxa"/>
            <w:vAlign w:val="center"/>
          </w:tcPr>
          <w:p w14:paraId="2649D7AB" w14:textId="145C8FBD" w:rsidR="004457B2" w:rsidRPr="00C944C1" w:rsidRDefault="00136C34" w:rsidP="00595E06">
            <w:pPr>
              <w:jc w:val="center"/>
              <w:rPr>
                <w:rFonts w:ascii="Arial Narrow" w:hAnsi="Arial Narrow" w:cs="Arial"/>
                <w:b/>
                <w:sz w:val="21"/>
                <w:szCs w:val="21"/>
              </w:rPr>
            </w:pPr>
            <w:r>
              <w:rPr>
                <w:rFonts w:ascii="Arial Narrow" w:hAnsi="Arial Narrow" w:cs="Arial"/>
                <w:b/>
                <w:sz w:val="21"/>
                <w:szCs w:val="21"/>
              </w:rPr>
              <w:t>1.467,00</w:t>
            </w:r>
          </w:p>
        </w:tc>
      </w:tr>
    </w:tbl>
    <w:p w14:paraId="2555F269" w14:textId="77777777" w:rsidR="004457B2" w:rsidRDefault="004457B2" w:rsidP="004457B2">
      <w:pPr>
        <w:spacing w:after="200" w:line="276" w:lineRule="auto"/>
        <w:rPr>
          <w:rFonts w:ascii="Arial Narrow" w:hAnsi="Arial Narrow" w:cs="Arial"/>
          <w:b/>
          <w:sz w:val="21"/>
          <w:szCs w:val="21"/>
        </w:rPr>
      </w:pPr>
    </w:p>
    <w:p w14:paraId="6D417198" w14:textId="77777777" w:rsidR="004457B2" w:rsidRDefault="004457B2" w:rsidP="004457B2">
      <w:pPr>
        <w:spacing w:after="200" w:line="276" w:lineRule="auto"/>
        <w:rPr>
          <w:rFonts w:ascii="Arial Narrow" w:hAnsi="Arial Narrow" w:cs="Arial"/>
          <w:b/>
          <w:sz w:val="21"/>
          <w:szCs w:val="21"/>
        </w:rPr>
      </w:pPr>
      <w:r>
        <w:rPr>
          <w:rFonts w:ascii="Arial Narrow" w:hAnsi="Arial Narrow" w:cs="Arial"/>
          <w:b/>
          <w:sz w:val="21"/>
          <w:szCs w:val="21"/>
        </w:rPr>
        <w:t>Transporte Escolar</w:t>
      </w: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1A5D73E8" w14:textId="77777777" w:rsidTr="00595E06">
        <w:trPr>
          <w:trHeight w:val="45"/>
        </w:trPr>
        <w:tc>
          <w:tcPr>
            <w:tcW w:w="675" w:type="dxa"/>
            <w:vAlign w:val="center"/>
          </w:tcPr>
          <w:p w14:paraId="02AFD10E"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2DF3AAE1"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77EF3455"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2EB7935F"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539D6BF7"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5943D55F"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C217D1" w14:paraId="759EAB53" w14:textId="77777777" w:rsidTr="00C217D1">
        <w:trPr>
          <w:trHeight w:val="310"/>
        </w:trPr>
        <w:tc>
          <w:tcPr>
            <w:tcW w:w="675" w:type="dxa"/>
            <w:vMerge w:val="restart"/>
            <w:vAlign w:val="center"/>
          </w:tcPr>
          <w:p w14:paraId="0E344F52" w14:textId="77777777" w:rsidR="00C217D1" w:rsidRPr="009E0D10" w:rsidRDefault="00C217D1" w:rsidP="00C217D1">
            <w:pPr>
              <w:jc w:val="center"/>
              <w:rPr>
                <w:rFonts w:ascii="Arial Narrow" w:hAnsi="Arial Narrow" w:cs="Arial"/>
                <w:sz w:val="21"/>
                <w:szCs w:val="21"/>
              </w:rPr>
            </w:pPr>
          </w:p>
        </w:tc>
        <w:tc>
          <w:tcPr>
            <w:tcW w:w="1134" w:type="dxa"/>
            <w:vMerge w:val="restart"/>
            <w:vAlign w:val="center"/>
          </w:tcPr>
          <w:p w14:paraId="07D3AD92" w14:textId="77777777" w:rsidR="00C217D1" w:rsidRPr="009E0D10" w:rsidRDefault="00C217D1" w:rsidP="00C217D1">
            <w:pPr>
              <w:jc w:val="center"/>
              <w:rPr>
                <w:rFonts w:ascii="Arial Narrow" w:hAnsi="Arial Narrow" w:cs="Arial"/>
                <w:sz w:val="21"/>
                <w:szCs w:val="21"/>
              </w:rPr>
            </w:pPr>
          </w:p>
        </w:tc>
        <w:tc>
          <w:tcPr>
            <w:tcW w:w="1134" w:type="dxa"/>
            <w:vMerge w:val="restart"/>
            <w:vAlign w:val="center"/>
          </w:tcPr>
          <w:p w14:paraId="5EB67707" w14:textId="77777777" w:rsidR="00C217D1" w:rsidRPr="009E0D10" w:rsidRDefault="00C217D1" w:rsidP="00C217D1">
            <w:pPr>
              <w:jc w:val="center"/>
              <w:rPr>
                <w:rFonts w:ascii="Arial Narrow" w:hAnsi="Arial Narrow" w:cs="Arial"/>
                <w:sz w:val="21"/>
                <w:szCs w:val="21"/>
              </w:rPr>
            </w:pPr>
          </w:p>
        </w:tc>
        <w:tc>
          <w:tcPr>
            <w:tcW w:w="3627" w:type="dxa"/>
          </w:tcPr>
          <w:p w14:paraId="19014234" w14:textId="77777777" w:rsidR="00C217D1" w:rsidRPr="009E0D10" w:rsidRDefault="00C217D1" w:rsidP="00C217D1">
            <w:pPr>
              <w:rPr>
                <w:rFonts w:ascii="Arial Narrow" w:hAnsi="Arial Narrow" w:cs="Arial"/>
                <w:sz w:val="21"/>
                <w:szCs w:val="21"/>
              </w:rPr>
            </w:pPr>
            <w:r>
              <w:rPr>
                <w:rFonts w:ascii="Arial Narrow" w:hAnsi="Arial Narrow" w:cs="Arial"/>
                <w:sz w:val="21"/>
                <w:szCs w:val="21"/>
              </w:rPr>
              <w:t xml:space="preserve">MARCOPOLO VOLARE V8L ESC – Placa </w:t>
            </w:r>
            <w:r w:rsidRPr="004D58D3">
              <w:rPr>
                <w:rFonts w:ascii="Arial Narrow" w:hAnsi="Arial Narrow" w:cs="Arial"/>
                <w:sz w:val="21"/>
                <w:szCs w:val="21"/>
              </w:rPr>
              <w:t>MHQ</w:t>
            </w:r>
            <w:r>
              <w:rPr>
                <w:rFonts w:ascii="Arial Narrow" w:hAnsi="Arial Narrow" w:cs="Arial"/>
                <w:sz w:val="21"/>
                <w:szCs w:val="21"/>
              </w:rPr>
              <w:t>-</w:t>
            </w:r>
            <w:r w:rsidRPr="004D58D3">
              <w:rPr>
                <w:rFonts w:ascii="Arial Narrow" w:hAnsi="Arial Narrow" w:cs="Arial"/>
                <w:sz w:val="21"/>
                <w:szCs w:val="21"/>
              </w:rPr>
              <w:t>1048</w:t>
            </w:r>
          </w:p>
        </w:tc>
        <w:tc>
          <w:tcPr>
            <w:tcW w:w="1643" w:type="dxa"/>
            <w:vAlign w:val="center"/>
          </w:tcPr>
          <w:p w14:paraId="605585A1" w14:textId="756E44CF" w:rsidR="00C217D1" w:rsidRPr="009E0D10" w:rsidRDefault="00C217D1" w:rsidP="00C217D1">
            <w:pPr>
              <w:jc w:val="center"/>
              <w:rPr>
                <w:rFonts w:ascii="Arial Narrow" w:hAnsi="Arial Narrow" w:cs="Arial"/>
                <w:sz w:val="21"/>
                <w:szCs w:val="21"/>
              </w:rPr>
            </w:pPr>
            <w:r w:rsidRPr="008B0EFF">
              <w:rPr>
                <w:rFonts w:ascii="Arial Narrow" w:hAnsi="Arial Narrow" w:cs="Arial"/>
                <w:sz w:val="21"/>
                <w:szCs w:val="21"/>
              </w:rPr>
              <w:t>24,45</w:t>
            </w:r>
          </w:p>
        </w:tc>
        <w:tc>
          <w:tcPr>
            <w:tcW w:w="1643" w:type="dxa"/>
            <w:vAlign w:val="center"/>
          </w:tcPr>
          <w:p w14:paraId="4BF448EE" w14:textId="5E418482" w:rsidR="00C217D1" w:rsidRPr="009E0D10" w:rsidRDefault="00C217D1" w:rsidP="00C217D1">
            <w:pPr>
              <w:jc w:val="center"/>
              <w:rPr>
                <w:rFonts w:ascii="Arial Narrow" w:hAnsi="Arial Narrow" w:cs="Arial"/>
                <w:sz w:val="21"/>
                <w:szCs w:val="21"/>
              </w:rPr>
            </w:pPr>
            <w:r w:rsidRPr="00760872">
              <w:rPr>
                <w:rFonts w:ascii="Arial Narrow" w:hAnsi="Arial Narrow" w:cs="Arial"/>
                <w:sz w:val="21"/>
                <w:szCs w:val="21"/>
              </w:rPr>
              <w:t>293,40</w:t>
            </w:r>
          </w:p>
        </w:tc>
      </w:tr>
      <w:tr w:rsidR="00C217D1" w14:paraId="6B404D5E" w14:textId="77777777" w:rsidTr="00C217D1">
        <w:trPr>
          <w:trHeight w:val="310"/>
        </w:trPr>
        <w:tc>
          <w:tcPr>
            <w:tcW w:w="675" w:type="dxa"/>
            <w:vMerge/>
            <w:vAlign w:val="center"/>
          </w:tcPr>
          <w:p w14:paraId="631F7953"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97E4DD4"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D7C8E58" w14:textId="77777777" w:rsidR="00C217D1" w:rsidRPr="009E0D10" w:rsidRDefault="00C217D1" w:rsidP="00C217D1">
            <w:pPr>
              <w:jc w:val="center"/>
              <w:rPr>
                <w:rFonts w:ascii="Arial Narrow" w:hAnsi="Arial Narrow" w:cs="Arial"/>
                <w:sz w:val="21"/>
                <w:szCs w:val="21"/>
              </w:rPr>
            </w:pPr>
          </w:p>
        </w:tc>
        <w:tc>
          <w:tcPr>
            <w:tcW w:w="3627" w:type="dxa"/>
          </w:tcPr>
          <w:p w14:paraId="7E6D6EA7" w14:textId="77777777" w:rsidR="00C217D1" w:rsidRDefault="00C217D1" w:rsidP="00C217D1">
            <w:pPr>
              <w:rPr>
                <w:rFonts w:ascii="Arial Narrow" w:hAnsi="Arial Narrow" w:cs="Arial"/>
                <w:sz w:val="21"/>
                <w:szCs w:val="21"/>
              </w:rPr>
            </w:pPr>
            <w:r w:rsidRPr="00417CEA">
              <w:rPr>
                <w:rFonts w:ascii="Arial Narrow" w:hAnsi="Arial Narrow" w:cs="Arial"/>
                <w:sz w:val="21"/>
                <w:szCs w:val="21"/>
              </w:rPr>
              <w:t>LO 916 Esc M. Benz 2022 – Placa RLP7I74</w:t>
            </w:r>
          </w:p>
        </w:tc>
        <w:tc>
          <w:tcPr>
            <w:tcW w:w="1643" w:type="dxa"/>
            <w:vAlign w:val="center"/>
          </w:tcPr>
          <w:p w14:paraId="473AEEB5" w14:textId="5A23DBA6" w:rsidR="00C217D1" w:rsidRDefault="00C217D1" w:rsidP="00C217D1">
            <w:pPr>
              <w:jc w:val="center"/>
              <w:rPr>
                <w:rFonts w:ascii="Arial Narrow" w:hAnsi="Arial Narrow" w:cs="Arial"/>
                <w:sz w:val="21"/>
                <w:szCs w:val="21"/>
              </w:rPr>
            </w:pPr>
            <w:r w:rsidRPr="008B0EFF">
              <w:rPr>
                <w:rFonts w:ascii="Arial Narrow" w:hAnsi="Arial Narrow" w:cs="Arial"/>
                <w:sz w:val="21"/>
                <w:szCs w:val="21"/>
              </w:rPr>
              <w:t>24,45</w:t>
            </w:r>
          </w:p>
        </w:tc>
        <w:tc>
          <w:tcPr>
            <w:tcW w:w="1643" w:type="dxa"/>
            <w:vAlign w:val="center"/>
          </w:tcPr>
          <w:p w14:paraId="3AE48147" w14:textId="12854553" w:rsidR="00C217D1" w:rsidRDefault="00C217D1" w:rsidP="00C217D1">
            <w:pPr>
              <w:jc w:val="center"/>
              <w:rPr>
                <w:rFonts w:ascii="Arial Narrow" w:hAnsi="Arial Narrow" w:cs="Arial"/>
                <w:sz w:val="21"/>
                <w:szCs w:val="21"/>
              </w:rPr>
            </w:pPr>
            <w:r w:rsidRPr="00760872">
              <w:rPr>
                <w:rFonts w:ascii="Arial Narrow" w:hAnsi="Arial Narrow" w:cs="Arial"/>
                <w:sz w:val="21"/>
                <w:szCs w:val="21"/>
              </w:rPr>
              <w:t>293,40</w:t>
            </w:r>
          </w:p>
        </w:tc>
      </w:tr>
      <w:tr w:rsidR="00C217D1" w14:paraId="27BF4E37" w14:textId="77777777" w:rsidTr="00C217D1">
        <w:trPr>
          <w:trHeight w:val="310"/>
        </w:trPr>
        <w:tc>
          <w:tcPr>
            <w:tcW w:w="675" w:type="dxa"/>
            <w:vMerge/>
            <w:vAlign w:val="center"/>
          </w:tcPr>
          <w:p w14:paraId="1CE5016B"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8741980"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902FCBF" w14:textId="77777777" w:rsidR="00C217D1" w:rsidRPr="009E0D10" w:rsidRDefault="00C217D1" w:rsidP="00C217D1">
            <w:pPr>
              <w:jc w:val="center"/>
              <w:rPr>
                <w:rFonts w:ascii="Arial Narrow" w:hAnsi="Arial Narrow" w:cs="Arial"/>
                <w:sz w:val="21"/>
                <w:szCs w:val="21"/>
              </w:rPr>
            </w:pPr>
          </w:p>
        </w:tc>
        <w:tc>
          <w:tcPr>
            <w:tcW w:w="3627" w:type="dxa"/>
          </w:tcPr>
          <w:p w14:paraId="42A6FC89"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MARCOPOLO VOLARE V8L 4X4 EO – Placa </w:t>
            </w:r>
            <w:r w:rsidRPr="004D58D3">
              <w:rPr>
                <w:rFonts w:ascii="Arial Narrow" w:hAnsi="Arial Narrow" w:cs="Arial"/>
                <w:sz w:val="21"/>
                <w:szCs w:val="21"/>
              </w:rPr>
              <w:t>MLS</w:t>
            </w:r>
            <w:r>
              <w:rPr>
                <w:rFonts w:ascii="Arial Narrow" w:hAnsi="Arial Narrow" w:cs="Arial"/>
                <w:sz w:val="21"/>
                <w:szCs w:val="21"/>
              </w:rPr>
              <w:t>-</w:t>
            </w:r>
            <w:r w:rsidRPr="004D58D3">
              <w:rPr>
                <w:rFonts w:ascii="Arial Narrow" w:hAnsi="Arial Narrow" w:cs="Arial"/>
                <w:sz w:val="21"/>
                <w:szCs w:val="21"/>
              </w:rPr>
              <w:t>9734</w:t>
            </w:r>
          </w:p>
        </w:tc>
        <w:tc>
          <w:tcPr>
            <w:tcW w:w="1643" w:type="dxa"/>
            <w:vAlign w:val="center"/>
          </w:tcPr>
          <w:p w14:paraId="1B32E2BF" w14:textId="38B6D9E5" w:rsidR="00C217D1" w:rsidRDefault="00C217D1" w:rsidP="00C217D1">
            <w:pPr>
              <w:jc w:val="center"/>
              <w:rPr>
                <w:rFonts w:ascii="Arial Narrow" w:hAnsi="Arial Narrow" w:cs="Arial"/>
                <w:sz w:val="21"/>
                <w:szCs w:val="21"/>
              </w:rPr>
            </w:pPr>
            <w:r w:rsidRPr="008B0EFF">
              <w:rPr>
                <w:rFonts w:ascii="Arial Narrow" w:hAnsi="Arial Narrow" w:cs="Arial"/>
                <w:sz w:val="21"/>
                <w:szCs w:val="21"/>
              </w:rPr>
              <w:t>24,45</w:t>
            </w:r>
          </w:p>
        </w:tc>
        <w:tc>
          <w:tcPr>
            <w:tcW w:w="1643" w:type="dxa"/>
            <w:vAlign w:val="center"/>
          </w:tcPr>
          <w:p w14:paraId="0A317E19" w14:textId="1DC12951" w:rsidR="00C217D1" w:rsidRDefault="00C217D1" w:rsidP="00C217D1">
            <w:pPr>
              <w:jc w:val="center"/>
              <w:rPr>
                <w:rFonts w:ascii="Arial Narrow" w:hAnsi="Arial Narrow" w:cs="Arial"/>
                <w:sz w:val="21"/>
                <w:szCs w:val="21"/>
              </w:rPr>
            </w:pPr>
            <w:r w:rsidRPr="00760872">
              <w:rPr>
                <w:rFonts w:ascii="Arial Narrow" w:hAnsi="Arial Narrow" w:cs="Arial"/>
                <w:sz w:val="21"/>
                <w:szCs w:val="21"/>
              </w:rPr>
              <w:t>293,40</w:t>
            </w:r>
          </w:p>
        </w:tc>
      </w:tr>
      <w:tr w:rsidR="00C217D1" w14:paraId="1787D7A7" w14:textId="77777777" w:rsidTr="00C217D1">
        <w:trPr>
          <w:trHeight w:val="310"/>
        </w:trPr>
        <w:tc>
          <w:tcPr>
            <w:tcW w:w="675" w:type="dxa"/>
            <w:vMerge/>
            <w:vAlign w:val="center"/>
          </w:tcPr>
          <w:p w14:paraId="7128523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2E8128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0C1C9925" w14:textId="77777777" w:rsidR="00C217D1" w:rsidRPr="009E0D10" w:rsidRDefault="00C217D1" w:rsidP="00C217D1">
            <w:pPr>
              <w:jc w:val="center"/>
              <w:rPr>
                <w:rFonts w:ascii="Arial Narrow" w:hAnsi="Arial Narrow" w:cs="Arial"/>
                <w:sz w:val="21"/>
                <w:szCs w:val="21"/>
              </w:rPr>
            </w:pPr>
          </w:p>
        </w:tc>
        <w:tc>
          <w:tcPr>
            <w:tcW w:w="3627" w:type="dxa"/>
          </w:tcPr>
          <w:p w14:paraId="402BE5D3"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IVECO CITYCLASS 70C17 – Placa </w:t>
            </w:r>
            <w:r w:rsidRPr="004D58D3">
              <w:rPr>
                <w:rFonts w:ascii="Arial Narrow" w:hAnsi="Arial Narrow" w:cs="Arial"/>
                <w:sz w:val="21"/>
                <w:szCs w:val="21"/>
              </w:rPr>
              <w:t>QHE</w:t>
            </w:r>
            <w:r>
              <w:rPr>
                <w:rFonts w:ascii="Arial Narrow" w:hAnsi="Arial Narrow" w:cs="Arial"/>
                <w:sz w:val="21"/>
                <w:szCs w:val="21"/>
              </w:rPr>
              <w:t>-</w:t>
            </w:r>
            <w:r w:rsidRPr="004D58D3">
              <w:rPr>
                <w:rFonts w:ascii="Arial Narrow" w:hAnsi="Arial Narrow" w:cs="Arial"/>
                <w:sz w:val="21"/>
                <w:szCs w:val="21"/>
              </w:rPr>
              <w:t>4795</w:t>
            </w:r>
          </w:p>
        </w:tc>
        <w:tc>
          <w:tcPr>
            <w:tcW w:w="1643" w:type="dxa"/>
            <w:vAlign w:val="center"/>
          </w:tcPr>
          <w:p w14:paraId="6F1CB122" w14:textId="65EE0062" w:rsidR="00C217D1" w:rsidRDefault="00C217D1" w:rsidP="00C217D1">
            <w:pPr>
              <w:jc w:val="center"/>
              <w:rPr>
                <w:rFonts w:ascii="Arial Narrow" w:hAnsi="Arial Narrow" w:cs="Arial"/>
                <w:sz w:val="21"/>
                <w:szCs w:val="21"/>
              </w:rPr>
            </w:pPr>
            <w:r w:rsidRPr="008B0EFF">
              <w:rPr>
                <w:rFonts w:ascii="Arial Narrow" w:hAnsi="Arial Narrow" w:cs="Arial"/>
                <w:sz w:val="21"/>
                <w:szCs w:val="21"/>
              </w:rPr>
              <w:t>24,45</w:t>
            </w:r>
          </w:p>
        </w:tc>
        <w:tc>
          <w:tcPr>
            <w:tcW w:w="1643" w:type="dxa"/>
            <w:vAlign w:val="center"/>
          </w:tcPr>
          <w:p w14:paraId="3AC44B41" w14:textId="165AC9B1" w:rsidR="00C217D1" w:rsidRDefault="00C217D1" w:rsidP="00C217D1">
            <w:pPr>
              <w:jc w:val="center"/>
              <w:rPr>
                <w:rFonts w:ascii="Arial Narrow" w:hAnsi="Arial Narrow" w:cs="Arial"/>
                <w:sz w:val="21"/>
                <w:szCs w:val="21"/>
              </w:rPr>
            </w:pPr>
            <w:r w:rsidRPr="00760872">
              <w:rPr>
                <w:rFonts w:ascii="Arial Narrow" w:hAnsi="Arial Narrow" w:cs="Arial"/>
                <w:sz w:val="21"/>
                <w:szCs w:val="21"/>
              </w:rPr>
              <w:t>293,40</w:t>
            </w:r>
          </w:p>
        </w:tc>
      </w:tr>
      <w:tr w:rsidR="004457B2" w14:paraId="51C00F1C" w14:textId="77777777" w:rsidTr="00595E06">
        <w:trPr>
          <w:trHeight w:val="310"/>
        </w:trPr>
        <w:tc>
          <w:tcPr>
            <w:tcW w:w="8213" w:type="dxa"/>
            <w:gridSpan w:val="5"/>
            <w:vAlign w:val="center"/>
          </w:tcPr>
          <w:p w14:paraId="5168EFBE" w14:textId="77777777" w:rsidR="004457B2" w:rsidRPr="00F82F3C" w:rsidRDefault="004457B2" w:rsidP="00595E06">
            <w:pPr>
              <w:jc w:val="right"/>
              <w:rPr>
                <w:rFonts w:ascii="Arial Narrow" w:hAnsi="Arial Narrow" w:cs="Arial"/>
                <w:b/>
                <w:sz w:val="21"/>
                <w:szCs w:val="21"/>
              </w:rPr>
            </w:pPr>
            <w:r w:rsidRPr="00F82F3C">
              <w:rPr>
                <w:rFonts w:ascii="Arial Narrow" w:hAnsi="Arial Narrow" w:cs="Arial"/>
                <w:b/>
                <w:sz w:val="21"/>
                <w:szCs w:val="21"/>
              </w:rPr>
              <w:t>Total:</w:t>
            </w:r>
          </w:p>
        </w:tc>
        <w:tc>
          <w:tcPr>
            <w:tcW w:w="1643" w:type="dxa"/>
            <w:vAlign w:val="center"/>
          </w:tcPr>
          <w:p w14:paraId="41C23034" w14:textId="73C377B7" w:rsidR="004457B2" w:rsidRPr="00F82F3C" w:rsidRDefault="00136C34" w:rsidP="00595E06">
            <w:pPr>
              <w:jc w:val="center"/>
              <w:rPr>
                <w:rFonts w:ascii="Arial Narrow" w:hAnsi="Arial Narrow" w:cs="Arial"/>
                <w:b/>
                <w:sz w:val="21"/>
                <w:szCs w:val="21"/>
              </w:rPr>
            </w:pPr>
            <w:r>
              <w:rPr>
                <w:rFonts w:ascii="Arial Narrow" w:hAnsi="Arial Narrow" w:cs="Arial"/>
                <w:b/>
                <w:sz w:val="21"/>
                <w:szCs w:val="21"/>
              </w:rPr>
              <w:t>1.173,60</w:t>
            </w:r>
          </w:p>
        </w:tc>
      </w:tr>
    </w:tbl>
    <w:p w14:paraId="5010854E" w14:textId="77777777" w:rsidR="004457B2" w:rsidRDefault="004457B2" w:rsidP="004457B2">
      <w:pPr>
        <w:spacing w:after="200" w:line="276" w:lineRule="auto"/>
        <w:rPr>
          <w:rFonts w:ascii="Arial Narrow" w:hAnsi="Arial Narrow" w:cs="Arial"/>
          <w:b/>
          <w:sz w:val="21"/>
          <w:szCs w:val="21"/>
        </w:rPr>
      </w:pPr>
    </w:p>
    <w:p w14:paraId="24D6DCE6" w14:textId="77777777" w:rsidR="004457B2" w:rsidRPr="006F6446" w:rsidRDefault="004457B2" w:rsidP="004457B2">
      <w:pPr>
        <w:jc w:val="center"/>
        <w:rPr>
          <w:rFonts w:ascii="Arial Narrow" w:hAnsi="Arial Narrow" w:cs="Arial"/>
          <w:b/>
          <w:color w:val="C00000"/>
        </w:rPr>
      </w:pPr>
      <w:r>
        <w:rPr>
          <w:rFonts w:ascii="Arial Narrow" w:hAnsi="Arial Narrow" w:cs="Arial"/>
          <w:b/>
          <w:color w:val="C00000"/>
        </w:rPr>
        <w:t>FUNDO MUNICIPAL DE ASSISTÊNCIA SOCIAL</w:t>
      </w:r>
    </w:p>
    <w:p w14:paraId="61E53C0B" w14:textId="77777777" w:rsidR="004457B2" w:rsidRDefault="004457B2" w:rsidP="004457B2">
      <w:pPr>
        <w:spacing w:after="200" w:line="276" w:lineRule="auto"/>
        <w:rPr>
          <w:rFonts w:ascii="Arial Narrow" w:hAnsi="Arial Narrow" w:cs="Arial"/>
          <w:b/>
          <w:sz w:val="21"/>
          <w:szCs w:val="21"/>
        </w:rPr>
      </w:pP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2CF5435F" w14:textId="77777777" w:rsidTr="00595E06">
        <w:trPr>
          <w:trHeight w:val="45"/>
        </w:trPr>
        <w:tc>
          <w:tcPr>
            <w:tcW w:w="675" w:type="dxa"/>
            <w:vAlign w:val="center"/>
          </w:tcPr>
          <w:p w14:paraId="323D5FB1"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778CE024"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727FB2E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27FFECA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2027030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13AB47FC"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C217D1" w14:paraId="79889A83" w14:textId="77777777" w:rsidTr="00C217D1">
        <w:trPr>
          <w:trHeight w:val="310"/>
        </w:trPr>
        <w:tc>
          <w:tcPr>
            <w:tcW w:w="675" w:type="dxa"/>
            <w:vMerge w:val="restart"/>
            <w:vAlign w:val="center"/>
          </w:tcPr>
          <w:p w14:paraId="58266F86"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w:t>
            </w:r>
          </w:p>
        </w:tc>
        <w:tc>
          <w:tcPr>
            <w:tcW w:w="1134" w:type="dxa"/>
            <w:vMerge w:val="restart"/>
            <w:vAlign w:val="center"/>
          </w:tcPr>
          <w:p w14:paraId="5591439E"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12</w:t>
            </w:r>
          </w:p>
        </w:tc>
        <w:tc>
          <w:tcPr>
            <w:tcW w:w="1134" w:type="dxa"/>
            <w:vMerge w:val="restart"/>
            <w:vAlign w:val="center"/>
          </w:tcPr>
          <w:p w14:paraId="40DBD95E" w14:textId="77777777" w:rsidR="00C217D1" w:rsidRPr="009E0D10" w:rsidRDefault="00C217D1" w:rsidP="00C217D1">
            <w:pPr>
              <w:jc w:val="center"/>
              <w:rPr>
                <w:rFonts w:ascii="Arial Narrow" w:hAnsi="Arial Narrow" w:cs="Arial"/>
                <w:sz w:val="21"/>
                <w:szCs w:val="21"/>
              </w:rPr>
            </w:pPr>
            <w:r w:rsidRPr="009E0D10">
              <w:rPr>
                <w:rFonts w:ascii="Arial Narrow" w:hAnsi="Arial Narrow" w:cs="Arial"/>
                <w:sz w:val="21"/>
                <w:szCs w:val="21"/>
              </w:rPr>
              <w:t>Meses</w:t>
            </w:r>
          </w:p>
        </w:tc>
        <w:tc>
          <w:tcPr>
            <w:tcW w:w="3627" w:type="dxa"/>
          </w:tcPr>
          <w:p w14:paraId="4D2EC43D" w14:textId="77777777" w:rsidR="00C217D1" w:rsidRDefault="00C217D1" w:rsidP="00C217D1">
            <w:pPr>
              <w:rPr>
                <w:rFonts w:ascii="Arial Narrow" w:hAnsi="Arial Narrow" w:cs="Arial"/>
                <w:sz w:val="21"/>
                <w:szCs w:val="21"/>
              </w:rPr>
            </w:pPr>
            <w:r w:rsidRPr="008D3DC7">
              <w:rPr>
                <w:rFonts w:ascii="Arial Narrow" w:hAnsi="Arial Narrow" w:cs="Arial"/>
                <w:sz w:val="21"/>
                <w:szCs w:val="21"/>
              </w:rPr>
              <w:t>Ka Se plus 1.0 Ford 2021 – Placa REA0D29</w:t>
            </w:r>
          </w:p>
        </w:tc>
        <w:tc>
          <w:tcPr>
            <w:tcW w:w="1643" w:type="dxa"/>
            <w:vAlign w:val="center"/>
          </w:tcPr>
          <w:p w14:paraId="162B30E1" w14:textId="452702FC" w:rsidR="00C217D1" w:rsidRDefault="00C217D1" w:rsidP="00C217D1">
            <w:pPr>
              <w:jc w:val="center"/>
              <w:rPr>
                <w:rFonts w:ascii="Arial Narrow" w:hAnsi="Arial Narrow" w:cs="Arial"/>
                <w:sz w:val="21"/>
                <w:szCs w:val="21"/>
              </w:rPr>
            </w:pPr>
            <w:r w:rsidRPr="00B47C5B">
              <w:rPr>
                <w:rFonts w:ascii="Arial Narrow" w:hAnsi="Arial Narrow" w:cs="Arial"/>
                <w:sz w:val="21"/>
                <w:szCs w:val="21"/>
              </w:rPr>
              <w:t>24,45</w:t>
            </w:r>
          </w:p>
        </w:tc>
        <w:tc>
          <w:tcPr>
            <w:tcW w:w="1643" w:type="dxa"/>
            <w:vAlign w:val="center"/>
          </w:tcPr>
          <w:p w14:paraId="11FEDD9D" w14:textId="0870A5F6" w:rsidR="00C217D1" w:rsidRDefault="00C217D1" w:rsidP="00C217D1">
            <w:pPr>
              <w:jc w:val="center"/>
              <w:rPr>
                <w:rFonts w:ascii="Arial Narrow" w:hAnsi="Arial Narrow" w:cs="Arial"/>
                <w:sz w:val="21"/>
                <w:szCs w:val="21"/>
              </w:rPr>
            </w:pPr>
            <w:r w:rsidRPr="00FD3DFB">
              <w:rPr>
                <w:rFonts w:ascii="Arial Narrow" w:hAnsi="Arial Narrow" w:cs="Arial"/>
                <w:sz w:val="21"/>
                <w:szCs w:val="21"/>
              </w:rPr>
              <w:t>293,40</w:t>
            </w:r>
          </w:p>
        </w:tc>
      </w:tr>
      <w:tr w:rsidR="00C217D1" w14:paraId="7B6B0673" w14:textId="77777777" w:rsidTr="00C217D1">
        <w:trPr>
          <w:trHeight w:val="310"/>
        </w:trPr>
        <w:tc>
          <w:tcPr>
            <w:tcW w:w="675" w:type="dxa"/>
            <w:vMerge/>
            <w:vAlign w:val="center"/>
          </w:tcPr>
          <w:p w14:paraId="089C8290"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7749823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A163347" w14:textId="77777777" w:rsidR="00C217D1" w:rsidRPr="009E0D10" w:rsidRDefault="00C217D1" w:rsidP="00C217D1">
            <w:pPr>
              <w:jc w:val="center"/>
              <w:rPr>
                <w:rFonts w:ascii="Arial Narrow" w:hAnsi="Arial Narrow" w:cs="Arial"/>
                <w:sz w:val="21"/>
                <w:szCs w:val="21"/>
              </w:rPr>
            </w:pPr>
          </w:p>
        </w:tc>
        <w:tc>
          <w:tcPr>
            <w:tcW w:w="3627" w:type="dxa"/>
          </w:tcPr>
          <w:p w14:paraId="20BA11D2" w14:textId="77777777" w:rsidR="00C217D1" w:rsidRDefault="00C217D1" w:rsidP="00C217D1">
            <w:pPr>
              <w:rPr>
                <w:rFonts w:ascii="Arial Narrow" w:hAnsi="Arial Narrow" w:cs="Arial"/>
                <w:sz w:val="21"/>
                <w:szCs w:val="21"/>
              </w:rPr>
            </w:pPr>
            <w:r w:rsidRPr="008D3DC7">
              <w:rPr>
                <w:rFonts w:ascii="Arial Narrow" w:hAnsi="Arial Narrow" w:cs="Arial"/>
                <w:sz w:val="21"/>
                <w:szCs w:val="21"/>
              </w:rPr>
              <w:t>M. BENZ SPRINTER 2021 – PLACA</w:t>
            </w:r>
            <w:r>
              <w:rPr>
                <w:rFonts w:ascii="Arial Narrow" w:hAnsi="Arial Narrow" w:cs="Arial"/>
                <w:sz w:val="21"/>
                <w:szCs w:val="21"/>
              </w:rPr>
              <w:t xml:space="preserve"> </w:t>
            </w:r>
            <w:r w:rsidRPr="008D3DC7">
              <w:rPr>
                <w:rFonts w:ascii="Arial Narrow" w:hAnsi="Arial Narrow" w:cs="Arial"/>
                <w:sz w:val="21"/>
                <w:szCs w:val="21"/>
              </w:rPr>
              <w:t>RXV1C25</w:t>
            </w:r>
          </w:p>
        </w:tc>
        <w:tc>
          <w:tcPr>
            <w:tcW w:w="1643" w:type="dxa"/>
            <w:vAlign w:val="center"/>
          </w:tcPr>
          <w:p w14:paraId="1D4A75C4" w14:textId="1310035C" w:rsidR="00C217D1" w:rsidRDefault="00C217D1" w:rsidP="00C217D1">
            <w:pPr>
              <w:jc w:val="center"/>
              <w:rPr>
                <w:rFonts w:ascii="Arial Narrow" w:hAnsi="Arial Narrow" w:cs="Arial"/>
                <w:sz w:val="21"/>
                <w:szCs w:val="21"/>
              </w:rPr>
            </w:pPr>
            <w:r w:rsidRPr="00B47C5B">
              <w:rPr>
                <w:rFonts w:ascii="Arial Narrow" w:hAnsi="Arial Narrow" w:cs="Arial"/>
                <w:sz w:val="21"/>
                <w:szCs w:val="21"/>
              </w:rPr>
              <w:t>24,45</w:t>
            </w:r>
          </w:p>
        </w:tc>
        <w:tc>
          <w:tcPr>
            <w:tcW w:w="1643" w:type="dxa"/>
            <w:vAlign w:val="center"/>
          </w:tcPr>
          <w:p w14:paraId="4C9496D3" w14:textId="649B787A" w:rsidR="00C217D1" w:rsidRDefault="00C217D1" w:rsidP="00C217D1">
            <w:pPr>
              <w:jc w:val="center"/>
              <w:rPr>
                <w:rFonts w:ascii="Arial Narrow" w:hAnsi="Arial Narrow" w:cs="Arial"/>
                <w:sz w:val="21"/>
                <w:szCs w:val="21"/>
              </w:rPr>
            </w:pPr>
            <w:r w:rsidRPr="00FD3DFB">
              <w:rPr>
                <w:rFonts w:ascii="Arial Narrow" w:hAnsi="Arial Narrow" w:cs="Arial"/>
                <w:sz w:val="21"/>
                <w:szCs w:val="21"/>
              </w:rPr>
              <w:t>293,40</w:t>
            </w:r>
          </w:p>
        </w:tc>
      </w:tr>
      <w:tr w:rsidR="00C217D1" w14:paraId="25386B59" w14:textId="77777777" w:rsidTr="00C217D1">
        <w:trPr>
          <w:trHeight w:val="310"/>
        </w:trPr>
        <w:tc>
          <w:tcPr>
            <w:tcW w:w="675" w:type="dxa"/>
            <w:vMerge/>
            <w:vAlign w:val="center"/>
          </w:tcPr>
          <w:p w14:paraId="53E355E6"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3633697"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0321720" w14:textId="77777777" w:rsidR="00C217D1" w:rsidRPr="009E0D10" w:rsidRDefault="00C217D1" w:rsidP="00C217D1">
            <w:pPr>
              <w:jc w:val="center"/>
              <w:rPr>
                <w:rFonts w:ascii="Arial Narrow" w:hAnsi="Arial Narrow" w:cs="Arial"/>
                <w:sz w:val="21"/>
                <w:szCs w:val="21"/>
              </w:rPr>
            </w:pPr>
          </w:p>
        </w:tc>
        <w:tc>
          <w:tcPr>
            <w:tcW w:w="3627" w:type="dxa"/>
          </w:tcPr>
          <w:p w14:paraId="3CADD90D" w14:textId="77777777" w:rsidR="00C217D1" w:rsidRPr="009E0D10" w:rsidRDefault="00C217D1" w:rsidP="00C217D1">
            <w:pPr>
              <w:rPr>
                <w:rFonts w:ascii="Arial Narrow" w:hAnsi="Arial Narrow" w:cs="Arial"/>
                <w:sz w:val="21"/>
                <w:szCs w:val="21"/>
              </w:rPr>
            </w:pPr>
            <w:r w:rsidRPr="008D3DC7">
              <w:rPr>
                <w:rFonts w:ascii="Arial Narrow" w:hAnsi="Arial Narrow" w:cs="Arial"/>
                <w:sz w:val="21"/>
                <w:szCs w:val="21"/>
              </w:rPr>
              <w:t>VW SANTANA – Placa MHA-9540</w:t>
            </w:r>
          </w:p>
        </w:tc>
        <w:tc>
          <w:tcPr>
            <w:tcW w:w="1643" w:type="dxa"/>
            <w:vAlign w:val="center"/>
          </w:tcPr>
          <w:p w14:paraId="746CAAED" w14:textId="69F4053B" w:rsidR="00C217D1" w:rsidRPr="009E0D10" w:rsidRDefault="00C217D1" w:rsidP="00C217D1">
            <w:pPr>
              <w:jc w:val="center"/>
              <w:rPr>
                <w:rFonts w:ascii="Arial Narrow" w:hAnsi="Arial Narrow" w:cs="Arial"/>
                <w:sz w:val="21"/>
                <w:szCs w:val="21"/>
              </w:rPr>
            </w:pPr>
            <w:r w:rsidRPr="00B47C5B">
              <w:rPr>
                <w:rFonts w:ascii="Arial Narrow" w:hAnsi="Arial Narrow" w:cs="Arial"/>
                <w:sz w:val="21"/>
                <w:szCs w:val="21"/>
              </w:rPr>
              <w:t>24,45</w:t>
            </w:r>
          </w:p>
        </w:tc>
        <w:tc>
          <w:tcPr>
            <w:tcW w:w="1643" w:type="dxa"/>
            <w:vAlign w:val="center"/>
          </w:tcPr>
          <w:p w14:paraId="07E632D3" w14:textId="3B69BD4F" w:rsidR="00C217D1" w:rsidRPr="009E0D10" w:rsidRDefault="00C217D1" w:rsidP="00C217D1">
            <w:pPr>
              <w:jc w:val="center"/>
              <w:rPr>
                <w:rFonts w:ascii="Arial Narrow" w:hAnsi="Arial Narrow" w:cs="Arial"/>
                <w:sz w:val="21"/>
                <w:szCs w:val="21"/>
              </w:rPr>
            </w:pPr>
            <w:r w:rsidRPr="00FD3DFB">
              <w:rPr>
                <w:rFonts w:ascii="Arial Narrow" w:hAnsi="Arial Narrow" w:cs="Arial"/>
                <w:sz w:val="21"/>
                <w:szCs w:val="21"/>
              </w:rPr>
              <w:t>293,40</w:t>
            </w:r>
          </w:p>
        </w:tc>
      </w:tr>
      <w:tr w:rsidR="004457B2" w14:paraId="29AE42D4" w14:textId="77777777" w:rsidTr="00595E06">
        <w:trPr>
          <w:trHeight w:val="310"/>
        </w:trPr>
        <w:tc>
          <w:tcPr>
            <w:tcW w:w="8213" w:type="dxa"/>
            <w:gridSpan w:val="5"/>
            <w:vAlign w:val="center"/>
          </w:tcPr>
          <w:p w14:paraId="007AECA2" w14:textId="77777777" w:rsidR="004457B2" w:rsidRPr="00C944C1" w:rsidRDefault="004457B2" w:rsidP="00595E06">
            <w:pPr>
              <w:jc w:val="right"/>
              <w:rPr>
                <w:rFonts w:ascii="Arial Narrow" w:hAnsi="Arial Narrow" w:cs="Arial"/>
                <w:b/>
                <w:sz w:val="21"/>
                <w:szCs w:val="21"/>
              </w:rPr>
            </w:pPr>
            <w:r w:rsidRPr="00C944C1">
              <w:rPr>
                <w:rFonts w:ascii="Arial Narrow" w:hAnsi="Arial Narrow" w:cs="Arial"/>
                <w:b/>
                <w:sz w:val="21"/>
                <w:szCs w:val="21"/>
              </w:rPr>
              <w:t>Total:</w:t>
            </w:r>
          </w:p>
        </w:tc>
        <w:tc>
          <w:tcPr>
            <w:tcW w:w="1643" w:type="dxa"/>
            <w:vAlign w:val="center"/>
          </w:tcPr>
          <w:p w14:paraId="06D4B847" w14:textId="7C752490" w:rsidR="004457B2" w:rsidRPr="00C944C1" w:rsidRDefault="00136C34" w:rsidP="00595E06">
            <w:pPr>
              <w:jc w:val="center"/>
              <w:rPr>
                <w:rFonts w:ascii="Arial Narrow" w:hAnsi="Arial Narrow" w:cs="Arial"/>
                <w:b/>
                <w:sz w:val="21"/>
                <w:szCs w:val="21"/>
              </w:rPr>
            </w:pPr>
            <w:r>
              <w:rPr>
                <w:rFonts w:ascii="Arial Narrow" w:hAnsi="Arial Narrow" w:cs="Arial"/>
                <w:b/>
                <w:sz w:val="21"/>
                <w:szCs w:val="21"/>
              </w:rPr>
              <w:t>880,20</w:t>
            </w:r>
          </w:p>
        </w:tc>
      </w:tr>
    </w:tbl>
    <w:p w14:paraId="1D46857D" w14:textId="77777777" w:rsidR="004457B2" w:rsidRDefault="004457B2" w:rsidP="004457B2">
      <w:pPr>
        <w:spacing w:after="200" w:line="276" w:lineRule="auto"/>
        <w:rPr>
          <w:rFonts w:ascii="Arial Narrow" w:hAnsi="Arial Narrow" w:cs="Arial"/>
          <w:b/>
          <w:sz w:val="21"/>
          <w:szCs w:val="21"/>
        </w:rPr>
      </w:pPr>
    </w:p>
    <w:p w14:paraId="357BCCAA" w14:textId="77777777" w:rsidR="004457B2" w:rsidRPr="006F6446" w:rsidRDefault="004457B2" w:rsidP="004457B2">
      <w:pPr>
        <w:jc w:val="center"/>
        <w:rPr>
          <w:rFonts w:ascii="Arial Narrow" w:hAnsi="Arial Narrow" w:cs="Arial"/>
          <w:b/>
          <w:color w:val="C00000"/>
        </w:rPr>
      </w:pPr>
      <w:r>
        <w:rPr>
          <w:rFonts w:ascii="Arial Narrow" w:hAnsi="Arial Narrow" w:cs="Arial"/>
          <w:b/>
          <w:color w:val="C00000"/>
        </w:rPr>
        <w:t>FUNDO MUNICIPAL DE SAÚDE</w:t>
      </w:r>
    </w:p>
    <w:p w14:paraId="69675316" w14:textId="77777777" w:rsidR="004457B2" w:rsidRDefault="004457B2" w:rsidP="004457B2">
      <w:pPr>
        <w:spacing w:after="200" w:line="276" w:lineRule="auto"/>
        <w:rPr>
          <w:rFonts w:ascii="Arial Narrow" w:hAnsi="Arial Narrow" w:cs="Arial"/>
          <w:b/>
          <w:sz w:val="21"/>
          <w:szCs w:val="21"/>
        </w:rPr>
      </w:pPr>
    </w:p>
    <w:tbl>
      <w:tblPr>
        <w:tblStyle w:val="Tabelacomgrade"/>
        <w:tblW w:w="9856" w:type="dxa"/>
        <w:tblLayout w:type="fixed"/>
        <w:tblLook w:val="04A0" w:firstRow="1" w:lastRow="0" w:firstColumn="1" w:lastColumn="0" w:noHBand="0" w:noVBand="1"/>
      </w:tblPr>
      <w:tblGrid>
        <w:gridCol w:w="675"/>
        <w:gridCol w:w="1134"/>
        <w:gridCol w:w="1134"/>
        <w:gridCol w:w="3627"/>
        <w:gridCol w:w="1643"/>
        <w:gridCol w:w="1643"/>
      </w:tblGrid>
      <w:tr w:rsidR="004457B2" w14:paraId="1360D0B0" w14:textId="77777777" w:rsidTr="00595E06">
        <w:trPr>
          <w:trHeight w:val="45"/>
        </w:trPr>
        <w:tc>
          <w:tcPr>
            <w:tcW w:w="675" w:type="dxa"/>
            <w:vAlign w:val="center"/>
          </w:tcPr>
          <w:p w14:paraId="3BEB5380"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Item</w:t>
            </w:r>
          </w:p>
        </w:tc>
        <w:tc>
          <w:tcPr>
            <w:tcW w:w="1134" w:type="dxa"/>
            <w:vAlign w:val="center"/>
          </w:tcPr>
          <w:p w14:paraId="4DEF2D8A"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Qtde</w:t>
            </w:r>
          </w:p>
        </w:tc>
        <w:tc>
          <w:tcPr>
            <w:tcW w:w="1134" w:type="dxa"/>
            <w:vAlign w:val="center"/>
          </w:tcPr>
          <w:p w14:paraId="6BB2F161"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Medida</w:t>
            </w:r>
          </w:p>
        </w:tc>
        <w:tc>
          <w:tcPr>
            <w:tcW w:w="3627" w:type="dxa"/>
            <w:vAlign w:val="center"/>
          </w:tcPr>
          <w:p w14:paraId="4AE305CE"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Especificações do(s) Veículo(s)</w:t>
            </w:r>
          </w:p>
        </w:tc>
        <w:tc>
          <w:tcPr>
            <w:tcW w:w="1643" w:type="dxa"/>
            <w:vAlign w:val="center"/>
          </w:tcPr>
          <w:p w14:paraId="02629B83"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Mensal Estimado (R$)</w:t>
            </w:r>
          </w:p>
        </w:tc>
        <w:tc>
          <w:tcPr>
            <w:tcW w:w="1643" w:type="dxa"/>
            <w:vAlign w:val="center"/>
          </w:tcPr>
          <w:p w14:paraId="1BF4A4BE" w14:textId="77777777" w:rsidR="004457B2" w:rsidRDefault="004457B2" w:rsidP="00595E06">
            <w:pPr>
              <w:jc w:val="center"/>
              <w:rPr>
                <w:rFonts w:ascii="Arial Narrow" w:hAnsi="Arial Narrow" w:cs="Arial"/>
                <w:b/>
                <w:sz w:val="21"/>
                <w:szCs w:val="21"/>
              </w:rPr>
            </w:pPr>
            <w:r>
              <w:rPr>
                <w:rFonts w:ascii="Arial Narrow" w:hAnsi="Arial Narrow" w:cs="Arial"/>
                <w:b/>
                <w:sz w:val="21"/>
                <w:szCs w:val="21"/>
              </w:rPr>
              <w:t>Valor Total Estimado (R$)</w:t>
            </w:r>
          </w:p>
        </w:tc>
      </w:tr>
      <w:tr w:rsidR="00C217D1" w14:paraId="57F0A27F" w14:textId="77777777" w:rsidTr="00C217D1">
        <w:trPr>
          <w:trHeight w:val="310"/>
        </w:trPr>
        <w:tc>
          <w:tcPr>
            <w:tcW w:w="675" w:type="dxa"/>
            <w:vMerge w:val="restart"/>
            <w:vAlign w:val="center"/>
          </w:tcPr>
          <w:p w14:paraId="0432BB3F" w14:textId="77777777" w:rsidR="00C217D1" w:rsidRPr="009E0D10" w:rsidRDefault="00C217D1" w:rsidP="00C217D1">
            <w:pPr>
              <w:jc w:val="center"/>
              <w:rPr>
                <w:rFonts w:ascii="Arial Narrow" w:hAnsi="Arial Narrow" w:cs="Arial"/>
                <w:sz w:val="21"/>
                <w:szCs w:val="21"/>
              </w:rPr>
            </w:pPr>
          </w:p>
        </w:tc>
        <w:tc>
          <w:tcPr>
            <w:tcW w:w="1134" w:type="dxa"/>
            <w:vMerge w:val="restart"/>
            <w:vAlign w:val="center"/>
          </w:tcPr>
          <w:p w14:paraId="2946020E" w14:textId="77777777" w:rsidR="00C217D1" w:rsidRPr="009E0D10" w:rsidRDefault="00C217D1" w:rsidP="00C217D1">
            <w:pPr>
              <w:jc w:val="center"/>
              <w:rPr>
                <w:rFonts w:ascii="Arial Narrow" w:hAnsi="Arial Narrow" w:cs="Arial"/>
                <w:sz w:val="21"/>
                <w:szCs w:val="21"/>
              </w:rPr>
            </w:pPr>
          </w:p>
        </w:tc>
        <w:tc>
          <w:tcPr>
            <w:tcW w:w="1134" w:type="dxa"/>
            <w:vMerge w:val="restart"/>
            <w:vAlign w:val="center"/>
          </w:tcPr>
          <w:p w14:paraId="7DC9A654" w14:textId="77777777" w:rsidR="00C217D1" w:rsidRPr="009E0D10" w:rsidRDefault="00C217D1" w:rsidP="00C217D1">
            <w:pPr>
              <w:jc w:val="center"/>
              <w:rPr>
                <w:rFonts w:ascii="Arial Narrow" w:hAnsi="Arial Narrow" w:cs="Arial"/>
                <w:sz w:val="21"/>
                <w:szCs w:val="21"/>
              </w:rPr>
            </w:pPr>
          </w:p>
        </w:tc>
        <w:tc>
          <w:tcPr>
            <w:tcW w:w="3627" w:type="dxa"/>
          </w:tcPr>
          <w:p w14:paraId="3BFEDD27" w14:textId="77777777" w:rsidR="00C217D1" w:rsidRPr="009E0D10" w:rsidRDefault="00C217D1" w:rsidP="00C217D1">
            <w:pPr>
              <w:rPr>
                <w:rFonts w:ascii="Arial Narrow" w:hAnsi="Arial Narrow" w:cs="Arial"/>
                <w:sz w:val="21"/>
                <w:szCs w:val="21"/>
              </w:rPr>
            </w:pPr>
            <w:r>
              <w:rPr>
                <w:rFonts w:ascii="Arial Narrow" w:hAnsi="Arial Narrow" w:cs="Arial"/>
                <w:sz w:val="21"/>
                <w:szCs w:val="21"/>
              </w:rPr>
              <w:t xml:space="preserve">RENAULT SANDERO AUT1016V – Placa </w:t>
            </w:r>
            <w:r w:rsidRPr="00507DDC">
              <w:rPr>
                <w:rFonts w:ascii="Arial Narrow" w:hAnsi="Arial Narrow" w:cs="Arial"/>
                <w:sz w:val="21"/>
                <w:szCs w:val="21"/>
              </w:rPr>
              <w:t>MJN</w:t>
            </w:r>
            <w:r>
              <w:rPr>
                <w:rFonts w:ascii="Arial Narrow" w:hAnsi="Arial Narrow" w:cs="Arial"/>
                <w:sz w:val="21"/>
                <w:szCs w:val="21"/>
              </w:rPr>
              <w:t>-</w:t>
            </w:r>
            <w:r w:rsidRPr="00507DDC">
              <w:rPr>
                <w:rFonts w:ascii="Arial Narrow" w:hAnsi="Arial Narrow" w:cs="Arial"/>
                <w:sz w:val="21"/>
                <w:szCs w:val="21"/>
              </w:rPr>
              <w:t>7367</w:t>
            </w:r>
          </w:p>
        </w:tc>
        <w:tc>
          <w:tcPr>
            <w:tcW w:w="1643" w:type="dxa"/>
            <w:vAlign w:val="center"/>
          </w:tcPr>
          <w:p w14:paraId="3B76E5BA" w14:textId="48A887B2" w:rsidR="00C217D1" w:rsidRPr="009E0D10" w:rsidRDefault="00C217D1" w:rsidP="00C217D1">
            <w:pPr>
              <w:jc w:val="center"/>
              <w:rPr>
                <w:rFonts w:ascii="Arial Narrow" w:hAnsi="Arial Narrow" w:cs="Arial"/>
                <w:sz w:val="21"/>
                <w:szCs w:val="21"/>
              </w:rPr>
            </w:pPr>
            <w:r w:rsidRPr="00827F74">
              <w:rPr>
                <w:rFonts w:ascii="Arial Narrow" w:hAnsi="Arial Narrow" w:cs="Arial"/>
                <w:sz w:val="21"/>
                <w:szCs w:val="21"/>
              </w:rPr>
              <w:t>24,45</w:t>
            </w:r>
          </w:p>
        </w:tc>
        <w:tc>
          <w:tcPr>
            <w:tcW w:w="1643" w:type="dxa"/>
            <w:vAlign w:val="center"/>
          </w:tcPr>
          <w:p w14:paraId="5B57F220" w14:textId="4714C89B" w:rsidR="00C217D1" w:rsidRPr="009E0D10" w:rsidRDefault="00C217D1" w:rsidP="00C217D1">
            <w:pPr>
              <w:jc w:val="center"/>
              <w:rPr>
                <w:rFonts w:ascii="Arial Narrow" w:hAnsi="Arial Narrow" w:cs="Arial"/>
                <w:sz w:val="21"/>
                <w:szCs w:val="21"/>
              </w:rPr>
            </w:pPr>
            <w:r w:rsidRPr="00FD738E">
              <w:rPr>
                <w:rFonts w:ascii="Arial Narrow" w:hAnsi="Arial Narrow" w:cs="Arial"/>
                <w:sz w:val="21"/>
                <w:szCs w:val="21"/>
              </w:rPr>
              <w:t>293,40</w:t>
            </w:r>
          </w:p>
        </w:tc>
      </w:tr>
      <w:tr w:rsidR="00C217D1" w14:paraId="10FF3DB7" w14:textId="77777777" w:rsidTr="00C217D1">
        <w:trPr>
          <w:trHeight w:val="310"/>
        </w:trPr>
        <w:tc>
          <w:tcPr>
            <w:tcW w:w="675" w:type="dxa"/>
            <w:vMerge/>
            <w:vAlign w:val="center"/>
          </w:tcPr>
          <w:p w14:paraId="4596B90E"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2461C8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16C1946E" w14:textId="77777777" w:rsidR="00C217D1" w:rsidRPr="009E0D10" w:rsidRDefault="00C217D1" w:rsidP="00C217D1">
            <w:pPr>
              <w:jc w:val="center"/>
              <w:rPr>
                <w:rFonts w:ascii="Arial Narrow" w:hAnsi="Arial Narrow" w:cs="Arial"/>
                <w:sz w:val="21"/>
                <w:szCs w:val="21"/>
              </w:rPr>
            </w:pPr>
          </w:p>
        </w:tc>
        <w:tc>
          <w:tcPr>
            <w:tcW w:w="3627" w:type="dxa"/>
          </w:tcPr>
          <w:p w14:paraId="1B67FF94"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RENAULT MASTER ADAPTA A – Placa </w:t>
            </w:r>
            <w:r w:rsidRPr="00507DDC">
              <w:rPr>
                <w:rFonts w:ascii="Arial Narrow" w:hAnsi="Arial Narrow" w:cs="Arial"/>
                <w:sz w:val="21"/>
                <w:szCs w:val="21"/>
              </w:rPr>
              <w:t>MJX</w:t>
            </w:r>
            <w:r>
              <w:rPr>
                <w:rFonts w:ascii="Arial Narrow" w:hAnsi="Arial Narrow" w:cs="Arial"/>
                <w:sz w:val="21"/>
                <w:szCs w:val="21"/>
              </w:rPr>
              <w:t>-</w:t>
            </w:r>
            <w:r w:rsidRPr="00507DDC">
              <w:rPr>
                <w:rFonts w:ascii="Arial Narrow" w:hAnsi="Arial Narrow" w:cs="Arial"/>
                <w:sz w:val="21"/>
                <w:szCs w:val="21"/>
              </w:rPr>
              <w:t>1565</w:t>
            </w:r>
          </w:p>
        </w:tc>
        <w:tc>
          <w:tcPr>
            <w:tcW w:w="1643" w:type="dxa"/>
            <w:vAlign w:val="center"/>
          </w:tcPr>
          <w:p w14:paraId="7FC48C68" w14:textId="0745D493" w:rsidR="00C217D1" w:rsidRDefault="00C217D1" w:rsidP="00C217D1">
            <w:pPr>
              <w:jc w:val="center"/>
              <w:rPr>
                <w:rFonts w:ascii="Arial Narrow" w:hAnsi="Arial Narrow" w:cs="Arial"/>
                <w:sz w:val="21"/>
                <w:szCs w:val="21"/>
              </w:rPr>
            </w:pPr>
            <w:r w:rsidRPr="00827F74">
              <w:rPr>
                <w:rFonts w:ascii="Arial Narrow" w:hAnsi="Arial Narrow" w:cs="Arial"/>
                <w:sz w:val="21"/>
                <w:szCs w:val="21"/>
              </w:rPr>
              <w:t>24,45</w:t>
            </w:r>
          </w:p>
        </w:tc>
        <w:tc>
          <w:tcPr>
            <w:tcW w:w="1643" w:type="dxa"/>
            <w:vAlign w:val="center"/>
          </w:tcPr>
          <w:p w14:paraId="324B621A" w14:textId="0360B57C" w:rsidR="00C217D1" w:rsidRDefault="00C217D1" w:rsidP="00C217D1">
            <w:pPr>
              <w:jc w:val="center"/>
              <w:rPr>
                <w:rFonts w:ascii="Arial Narrow" w:hAnsi="Arial Narrow" w:cs="Arial"/>
                <w:sz w:val="21"/>
                <w:szCs w:val="21"/>
              </w:rPr>
            </w:pPr>
            <w:r w:rsidRPr="00FD738E">
              <w:rPr>
                <w:rFonts w:ascii="Arial Narrow" w:hAnsi="Arial Narrow" w:cs="Arial"/>
                <w:sz w:val="21"/>
                <w:szCs w:val="21"/>
              </w:rPr>
              <w:t>293,40</w:t>
            </w:r>
          </w:p>
        </w:tc>
      </w:tr>
      <w:tr w:rsidR="00C217D1" w14:paraId="68ADDD95" w14:textId="77777777" w:rsidTr="00C217D1">
        <w:trPr>
          <w:trHeight w:val="310"/>
        </w:trPr>
        <w:tc>
          <w:tcPr>
            <w:tcW w:w="675" w:type="dxa"/>
            <w:vMerge/>
            <w:vAlign w:val="center"/>
          </w:tcPr>
          <w:p w14:paraId="2AEF46C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87B546D"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6E62B768" w14:textId="77777777" w:rsidR="00C217D1" w:rsidRPr="009E0D10" w:rsidRDefault="00C217D1" w:rsidP="00C217D1">
            <w:pPr>
              <w:jc w:val="center"/>
              <w:rPr>
                <w:rFonts w:ascii="Arial Narrow" w:hAnsi="Arial Narrow" w:cs="Arial"/>
                <w:sz w:val="21"/>
                <w:szCs w:val="21"/>
              </w:rPr>
            </w:pPr>
          </w:p>
        </w:tc>
        <w:tc>
          <w:tcPr>
            <w:tcW w:w="3627" w:type="dxa"/>
          </w:tcPr>
          <w:p w14:paraId="5C22FA81" w14:textId="77777777" w:rsidR="00C217D1" w:rsidRDefault="00C217D1" w:rsidP="00C217D1">
            <w:pPr>
              <w:rPr>
                <w:rFonts w:ascii="Arial Narrow" w:hAnsi="Arial Narrow" w:cs="Arial"/>
                <w:sz w:val="21"/>
                <w:szCs w:val="21"/>
              </w:rPr>
            </w:pPr>
            <w:r w:rsidRPr="005D27B6">
              <w:rPr>
                <w:rFonts w:ascii="Arial Narrow" w:hAnsi="Arial Narrow" w:cs="Arial"/>
                <w:sz w:val="21"/>
                <w:szCs w:val="21"/>
              </w:rPr>
              <w:t>FIAT UNO MILLE ECONOMY – Placa MFW-9306</w:t>
            </w:r>
          </w:p>
        </w:tc>
        <w:tc>
          <w:tcPr>
            <w:tcW w:w="1643" w:type="dxa"/>
            <w:vAlign w:val="center"/>
          </w:tcPr>
          <w:p w14:paraId="44F10C17" w14:textId="0CDF5980" w:rsidR="00C217D1" w:rsidRDefault="00C217D1" w:rsidP="00C217D1">
            <w:pPr>
              <w:jc w:val="center"/>
              <w:rPr>
                <w:rFonts w:ascii="Arial Narrow" w:hAnsi="Arial Narrow" w:cs="Arial"/>
                <w:sz w:val="21"/>
                <w:szCs w:val="21"/>
              </w:rPr>
            </w:pPr>
            <w:r w:rsidRPr="00827F74">
              <w:rPr>
                <w:rFonts w:ascii="Arial Narrow" w:hAnsi="Arial Narrow" w:cs="Arial"/>
                <w:sz w:val="21"/>
                <w:szCs w:val="21"/>
              </w:rPr>
              <w:t>24,45</w:t>
            </w:r>
          </w:p>
        </w:tc>
        <w:tc>
          <w:tcPr>
            <w:tcW w:w="1643" w:type="dxa"/>
            <w:vAlign w:val="center"/>
          </w:tcPr>
          <w:p w14:paraId="6E69B767" w14:textId="301EFAFD" w:rsidR="00C217D1" w:rsidRDefault="00C217D1" w:rsidP="00C217D1">
            <w:pPr>
              <w:jc w:val="center"/>
              <w:rPr>
                <w:rFonts w:ascii="Arial Narrow" w:hAnsi="Arial Narrow" w:cs="Arial"/>
                <w:sz w:val="21"/>
                <w:szCs w:val="21"/>
              </w:rPr>
            </w:pPr>
            <w:r w:rsidRPr="00FD738E">
              <w:rPr>
                <w:rFonts w:ascii="Arial Narrow" w:hAnsi="Arial Narrow" w:cs="Arial"/>
                <w:sz w:val="21"/>
                <w:szCs w:val="21"/>
              </w:rPr>
              <w:t>293,40</w:t>
            </w:r>
          </w:p>
        </w:tc>
      </w:tr>
      <w:tr w:rsidR="00C217D1" w14:paraId="5888B4FB" w14:textId="77777777" w:rsidTr="00C217D1">
        <w:trPr>
          <w:trHeight w:val="310"/>
        </w:trPr>
        <w:tc>
          <w:tcPr>
            <w:tcW w:w="675" w:type="dxa"/>
            <w:vMerge/>
            <w:vAlign w:val="center"/>
          </w:tcPr>
          <w:p w14:paraId="711A7E02"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0610D9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653EF51" w14:textId="77777777" w:rsidR="00C217D1" w:rsidRPr="009E0D10" w:rsidRDefault="00C217D1" w:rsidP="00C217D1">
            <w:pPr>
              <w:jc w:val="center"/>
              <w:rPr>
                <w:rFonts w:ascii="Arial Narrow" w:hAnsi="Arial Narrow" w:cs="Arial"/>
                <w:sz w:val="21"/>
                <w:szCs w:val="21"/>
              </w:rPr>
            </w:pPr>
          </w:p>
        </w:tc>
        <w:tc>
          <w:tcPr>
            <w:tcW w:w="3627" w:type="dxa"/>
          </w:tcPr>
          <w:p w14:paraId="1D10C182" w14:textId="77777777" w:rsidR="00C217D1" w:rsidRDefault="00C217D1" w:rsidP="00C217D1">
            <w:pPr>
              <w:rPr>
                <w:rFonts w:ascii="Arial Narrow" w:hAnsi="Arial Narrow" w:cs="Arial"/>
                <w:sz w:val="21"/>
                <w:szCs w:val="21"/>
              </w:rPr>
            </w:pPr>
            <w:r w:rsidRPr="005D27B6">
              <w:rPr>
                <w:rFonts w:ascii="Arial Narrow" w:hAnsi="Arial Narrow" w:cs="Arial"/>
                <w:sz w:val="21"/>
                <w:szCs w:val="21"/>
              </w:rPr>
              <w:t>HB20 hyundai 2019 – Placa QJX3572</w:t>
            </w:r>
          </w:p>
        </w:tc>
        <w:tc>
          <w:tcPr>
            <w:tcW w:w="1643" w:type="dxa"/>
            <w:vAlign w:val="center"/>
          </w:tcPr>
          <w:p w14:paraId="26DC4BDB" w14:textId="1A5B4E2E" w:rsidR="00C217D1" w:rsidRDefault="00C217D1" w:rsidP="00C217D1">
            <w:pPr>
              <w:jc w:val="center"/>
              <w:rPr>
                <w:rFonts w:ascii="Arial Narrow" w:hAnsi="Arial Narrow" w:cs="Arial"/>
                <w:sz w:val="21"/>
                <w:szCs w:val="21"/>
              </w:rPr>
            </w:pPr>
            <w:r w:rsidRPr="00827F74">
              <w:rPr>
                <w:rFonts w:ascii="Arial Narrow" w:hAnsi="Arial Narrow" w:cs="Arial"/>
                <w:sz w:val="21"/>
                <w:szCs w:val="21"/>
              </w:rPr>
              <w:t>24,45</w:t>
            </w:r>
          </w:p>
        </w:tc>
        <w:tc>
          <w:tcPr>
            <w:tcW w:w="1643" w:type="dxa"/>
            <w:vAlign w:val="center"/>
          </w:tcPr>
          <w:p w14:paraId="6C56C9CD" w14:textId="2F8F8471" w:rsidR="00C217D1" w:rsidRDefault="00C217D1" w:rsidP="00C217D1">
            <w:pPr>
              <w:jc w:val="center"/>
              <w:rPr>
                <w:rFonts w:ascii="Arial Narrow" w:hAnsi="Arial Narrow" w:cs="Arial"/>
                <w:sz w:val="21"/>
                <w:szCs w:val="21"/>
              </w:rPr>
            </w:pPr>
            <w:r w:rsidRPr="00FD738E">
              <w:rPr>
                <w:rFonts w:ascii="Arial Narrow" w:hAnsi="Arial Narrow" w:cs="Arial"/>
                <w:sz w:val="21"/>
                <w:szCs w:val="21"/>
              </w:rPr>
              <w:t>293,40</w:t>
            </w:r>
          </w:p>
        </w:tc>
      </w:tr>
      <w:tr w:rsidR="00C217D1" w14:paraId="532A84AC" w14:textId="77777777" w:rsidTr="00C217D1">
        <w:trPr>
          <w:trHeight w:val="310"/>
        </w:trPr>
        <w:tc>
          <w:tcPr>
            <w:tcW w:w="675" w:type="dxa"/>
            <w:vMerge/>
            <w:vAlign w:val="center"/>
          </w:tcPr>
          <w:p w14:paraId="0F93F699"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3A681743"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46512A59" w14:textId="77777777" w:rsidR="00C217D1" w:rsidRPr="009E0D10" w:rsidRDefault="00C217D1" w:rsidP="00C217D1">
            <w:pPr>
              <w:jc w:val="center"/>
              <w:rPr>
                <w:rFonts w:ascii="Arial Narrow" w:hAnsi="Arial Narrow" w:cs="Arial"/>
                <w:sz w:val="21"/>
                <w:szCs w:val="21"/>
              </w:rPr>
            </w:pPr>
          </w:p>
        </w:tc>
        <w:tc>
          <w:tcPr>
            <w:tcW w:w="3627" w:type="dxa"/>
          </w:tcPr>
          <w:p w14:paraId="32D27D56"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RENAULT CLIO EXP1016VH – Placa </w:t>
            </w:r>
            <w:r w:rsidRPr="00507DDC">
              <w:rPr>
                <w:rFonts w:ascii="Arial Narrow" w:hAnsi="Arial Narrow" w:cs="Arial"/>
                <w:sz w:val="21"/>
                <w:szCs w:val="21"/>
              </w:rPr>
              <w:t>QIA</w:t>
            </w:r>
            <w:r>
              <w:rPr>
                <w:rFonts w:ascii="Arial Narrow" w:hAnsi="Arial Narrow" w:cs="Arial"/>
                <w:sz w:val="21"/>
                <w:szCs w:val="21"/>
              </w:rPr>
              <w:t>-</w:t>
            </w:r>
            <w:r w:rsidRPr="00507DDC">
              <w:rPr>
                <w:rFonts w:ascii="Arial Narrow" w:hAnsi="Arial Narrow" w:cs="Arial"/>
                <w:sz w:val="21"/>
                <w:szCs w:val="21"/>
              </w:rPr>
              <w:t>0323</w:t>
            </w:r>
          </w:p>
        </w:tc>
        <w:tc>
          <w:tcPr>
            <w:tcW w:w="1643" w:type="dxa"/>
            <w:vAlign w:val="center"/>
          </w:tcPr>
          <w:p w14:paraId="501F2063" w14:textId="2A9D4459" w:rsidR="00C217D1" w:rsidRDefault="00C217D1" w:rsidP="00C217D1">
            <w:pPr>
              <w:jc w:val="center"/>
              <w:rPr>
                <w:rFonts w:ascii="Arial Narrow" w:hAnsi="Arial Narrow" w:cs="Arial"/>
                <w:sz w:val="21"/>
                <w:szCs w:val="21"/>
              </w:rPr>
            </w:pPr>
            <w:r w:rsidRPr="00827F74">
              <w:rPr>
                <w:rFonts w:ascii="Arial Narrow" w:hAnsi="Arial Narrow" w:cs="Arial"/>
                <w:sz w:val="21"/>
                <w:szCs w:val="21"/>
              </w:rPr>
              <w:t>24,45</w:t>
            </w:r>
          </w:p>
        </w:tc>
        <w:tc>
          <w:tcPr>
            <w:tcW w:w="1643" w:type="dxa"/>
            <w:vAlign w:val="center"/>
          </w:tcPr>
          <w:p w14:paraId="552A4F21" w14:textId="2FD8B64C" w:rsidR="00C217D1" w:rsidRDefault="00C217D1" w:rsidP="00C217D1">
            <w:pPr>
              <w:jc w:val="center"/>
              <w:rPr>
                <w:rFonts w:ascii="Arial Narrow" w:hAnsi="Arial Narrow" w:cs="Arial"/>
                <w:sz w:val="21"/>
                <w:szCs w:val="21"/>
              </w:rPr>
            </w:pPr>
            <w:r w:rsidRPr="00FD738E">
              <w:rPr>
                <w:rFonts w:ascii="Arial Narrow" w:hAnsi="Arial Narrow" w:cs="Arial"/>
                <w:sz w:val="21"/>
                <w:szCs w:val="21"/>
              </w:rPr>
              <w:t>293,40</w:t>
            </w:r>
          </w:p>
        </w:tc>
      </w:tr>
      <w:tr w:rsidR="00C217D1" w14:paraId="0656B0CD" w14:textId="77777777" w:rsidTr="00C217D1">
        <w:trPr>
          <w:trHeight w:val="310"/>
        </w:trPr>
        <w:tc>
          <w:tcPr>
            <w:tcW w:w="675" w:type="dxa"/>
            <w:vMerge/>
            <w:vAlign w:val="center"/>
          </w:tcPr>
          <w:p w14:paraId="2130929A"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5F74E8CC" w14:textId="77777777" w:rsidR="00C217D1" w:rsidRPr="009E0D10" w:rsidRDefault="00C217D1" w:rsidP="00C217D1">
            <w:pPr>
              <w:jc w:val="center"/>
              <w:rPr>
                <w:rFonts w:ascii="Arial Narrow" w:hAnsi="Arial Narrow" w:cs="Arial"/>
                <w:sz w:val="21"/>
                <w:szCs w:val="21"/>
              </w:rPr>
            </w:pPr>
          </w:p>
        </w:tc>
        <w:tc>
          <w:tcPr>
            <w:tcW w:w="1134" w:type="dxa"/>
            <w:vMerge/>
            <w:vAlign w:val="center"/>
          </w:tcPr>
          <w:p w14:paraId="2313C58F" w14:textId="77777777" w:rsidR="00C217D1" w:rsidRPr="009E0D10" w:rsidRDefault="00C217D1" w:rsidP="00C217D1">
            <w:pPr>
              <w:jc w:val="center"/>
              <w:rPr>
                <w:rFonts w:ascii="Arial Narrow" w:hAnsi="Arial Narrow" w:cs="Arial"/>
                <w:sz w:val="21"/>
                <w:szCs w:val="21"/>
              </w:rPr>
            </w:pPr>
          </w:p>
        </w:tc>
        <w:tc>
          <w:tcPr>
            <w:tcW w:w="3627" w:type="dxa"/>
          </w:tcPr>
          <w:p w14:paraId="488EC48F" w14:textId="77777777" w:rsidR="00C217D1" w:rsidRDefault="00C217D1" w:rsidP="00C217D1">
            <w:pPr>
              <w:rPr>
                <w:rFonts w:ascii="Arial Narrow" w:hAnsi="Arial Narrow" w:cs="Arial"/>
                <w:sz w:val="21"/>
                <w:szCs w:val="21"/>
              </w:rPr>
            </w:pPr>
            <w:r>
              <w:rPr>
                <w:rFonts w:ascii="Arial Narrow" w:hAnsi="Arial Narrow" w:cs="Arial"/>
                <w:sz w:val="21"/>
                <w:szCs w:val="21"/>
              </w:rPr>
              <w:t xml:space="preserve">RENAULT MASTER FUR L3H2 – Placa </w:t>
            </w:r>
            <w:r w:rsidRPr="00507DDC">
              <w:rPr>
                <w:rFonts w:ascii="Arial Narrow" w:hAnsi="Arial Narrow" w:cs="Arial"/>
                <w:sz w:val="21"/>
                <w:szCs w:val="21"/>
              </w:rPr>
              <w:t>QIN</w:t>
            </w:r>
            <w:r>
              <w:rPr>
                <w:rFonts w:ascii="Arial Narrow" w:hAnsi="Arial Narrow" w:cs="Arial"/>
                <w:sz w:val="21"/>
                <w:szCs w:val="21"/>
              </w:rPr>
              <w:t>-</w:t>
            </w:r>
            <w:r w:rsidRPr="00507DDC">
              <w:rPr>
                <w:rFonts w:ascii="Arial Narrow" w:hAnsi="Arial Narrow" w:cs="Arial"/>
                <w:sz w:val="21"/>
                <w:szCs w:val="21"/>
              </w:rPr>
              <w:t>5406</w:t>
            </w:r>
          </w:p>
        </w:tc>
        <w:tc>
          <w:tcPr>
            <w:tcW w:w="1643" w:type="dxa"/>
            <w:vAlign w:val="center"/>
          </w:tcPr>
          <w:p w14:paraId="281771F9" w14:textId="77C034A2" w:rsidR="00C217D1" w:rsidRDefault="00C217D1" w:rsidP="00C217D1">
            <w:pPr>
              <w:jc w:val="center"/>
              <w:rPr>
                <w:rFonts w:ascii="Arial Narrow" w:hAnsi="Arial Narrow" w:cs="Arial"/>
                <w:sz w:val="21"/>
                <w:szCs w:val="21"/>
              </w:rPr>
            </w:pPr>
            <w:r w:rsidRPr="00B41E28">
              <w:rPr>
                <w:rFonts w:ascii="Arial Narrow" w:hAnsi="Arial Narrow" w:cs="Arial"/>
                <w:sz w:val="21"/>
                <w:szCs w:val="21"/>
              </w:rPr>
              <w:t>24,45</w:t>
            </w:r>
          </w:p>
        </w:tc>
        <w:tc>
          <w:tcPr>
            <w:tcW w:w="1643" w:type="dxa"/>
            <w:vAlign w:val="center"/>
          </w:tcPr>
          <w:p w14:paraId="267C3700" w14:textId="2AF1C519" w:rsidR="00C217D1" w:rsidRDefault="00C217D1" w:rsidP="00C217D1">
            <w:pPr>
              <w:jc w:val="center"/>
              <w:rPr>
                <w:rFonts w:ascii="Arial Narrow" w:hAnsi="Arial Narrow" w:cs="Arial"/>
                <w:sz w:val="21"/>
                <w:szCs w:val="21"/>
              </w:rPr>
            </w:pPr>
            <w:r w:rsidRPr="00AA0B7C">
              <w:rPr>
                <w:rFonts w:ascii="Arial Narrow" w:hAnsi="Arial Narrow" w:cs="Arial"/>
                <w:sz w:val="21"/>
                <w:szCs w:val="21"/>
              </w:rPr>
              <w:t>293,40</w:t>
            </w:r>
          </w:p>
        </w:tc>
      </w:tr>
      <w:tr w:rsidR="00C217D1" w14:paraId="7CCCF3E6" w14:textId="77777777" w:rsidTr="00C217D1">
        <w:trPr>
          <w:trHeight w:val="310"/>
        </w:trPr>
        <w:tc>
          <w:tcPr>
            <w:tcW w:w="675" w:type="dxa"/>
            <w:vAlign w:val="center"/>
          </w:tcPr>
          <w:p w14:paraId="46C96BFC" w14:textId="77777777" w:rsidR="00C217D1" w:rsidRPr="009E0D10" w:rsidRDefault="00C217D1" w:rsidP="00C217D1">
            <w:pPr>
              <w:jc w:val="center"/>
              <w:rPr>
                <w:rFonts w:ascii="Arial Narrow" w:hAnsi="Arial Narrow" w:cs="Arial"/>
                <w:sz w:val="21"/>
                <w:szCs w:val="21"/>
              </w:rPr>
            </w:pPr>
          </w:p>
        </w:tc>
        <w:tc>
          <w:tcPr>
            <w:tcW w:w="1134" w:type="dxa"/>
            <w:vAlign w:val="center"/>
          </w:tcPr>
          <w:p w14:paraId="38406F46" w14:textId="77777777" w:rsidR="00C217D1" w:rsidRPr="009E0D10" w:rsidRDefault="00C217D1" w:rsidP="00C217D1">
            <w:pPr>
              <w:jc w:val="center"/>
              <w:rPr>
                <w:rFonts w:ascii="Arial Narrow" w:hAnsi="Arial Narrow" w:cs="Arial"/>
                <w:sz w:val="21"/>
                <w:szCs w:val="21"/>
              </w:rPr>
            </w:pPr>
          </w:p>
        </w:tc>
        <w:tc>
          <w:tcPr>
            <w:tcW w:w="1134" w:type="dxa"/>
            <w:vAlign w:val="center"/>
          </w:tcPr>
          <w:p w14:paraId="1AF9AA45" w14:textId="77777777" w:rsidR="00C217D1" w:rsidRPr="009E0D10" w:rsidRDefault="00C217D1" w:rsidP="00C217D1">
            <w:pPr>
              <w:jc w:val="center"/>
              <w:rPr>
                <w:rFonts w:ascii="Arial Narrow" w:hAnsi="Arial Narrow" w:cs="Arial"/>
                <w:sz w:val="21"/>
                <w:szCs w:val="21"/>
              </w:rPr>
            </w:pPr>
          </w:p>
        </w:tc>
        <w:tc>
          <w:tcPr>
            <w:tcW w:w="3627" w:type="dxa"/>
          </w:tcPr>
          <w:p w14:paraId="7705EABC" w14:textId="77777777" w:rsidR="00C217D1" w:rsidRDefault="00C217D1" w:rsidP="00C217D1">
            <w:pPr>
              <w:rPr>
                <w:rFonts w:ascii="Arial Narrow" w:hAnsi="Arial Narrow" w:cs="Arial"/>
                <w:sz w:val="21"/>
                <w:szCs w:val="21"/>
              </w:rPr>
            </w:pPr>
            <w:r w:rsidRPr="005D27B6">
              <w:rPr>
                <w:rFonts w:ascii="Arial Narrow" w:hAnsi="Arial Narrow" w:cs="Arial"/>
                <w:sz w:val="21"/>
                <w:szCs w:val="21"/>
              </w:rPr>
              <w:t>Master TCA Amb Renaut – placa 2019 – Placa QJZ7041</w:t>
            </w:r>
          </w:p>
        </w:tc>
        <w:tc>
          <w:tcPr>
            <w:tcW w:w="1643" w:type="dxa"/>
            <w:vAlign w:val="center"/>
          </w:tcPr>
          <w:p w14:paraId="390B2E0D" w14:textId="389BA7F8" w:rsidR="00C217D1" w:rsidRDefault="00C217D1" w:rsidP="00C217D1">
            <w:pPr>
              <w:jc w:val="center"/>
              <w:rPr>
                <w:rFonts w:ascii="Arial Narrow" w:hAnsi="Arial Narrow" w:cs="Arial"/>
                <w:sz w:val="21"/>
                <w:szCs w:val="21"/>
              </w:rPr>
            </w:pPr>
            <w:r w:rsidRPr="00B41E28">
              <w:rPr>
                <w:rFonts w:ascii="Arial Narrow" w:hAnsi="Arial Narrow" w:cs="Arial"/>
                <w:sz w:val="21"/>
                <w:szCs w:val="21"/>
              </w:rPr>
              <w:t>24,45</w:t>
            </w:r>
          </w:p>
        </w:tc>
        <w:tc>
          <w:tcPr>
            <w:tcW w:w="1643" w:type="dxa"/>
            <w:vAlign w:val="center"/>
          </w:tcPr>
          <w:p w14:paraId="7CF27705" w14:textId="18231338" w:rsidR="00C217D1" w:rsidRDefault="00C217D1" w:rsidP="00C217D1">
            <w:pPr>
              <w:jc w:val="center"/>
              <w:rPr>
                <w:rFonts w:ascii="Arial Narrow" w:hAnsi="Arial Narrow" w:cs="Arial"/>
                <w:sz w:val="21"/>
                <w:szCs w:val="21"/>
              </w:rPr>
            </w:pPr>
            <w:r w:rsidRPr="00AA0B7C">
              <w:rPr>
                <w:rFonts w:ascii="Arial Narrow" w:hAnsi="Arial Narrow" w:cs="Arial"/>
                <w:sz w:val="21"/>
                <w:szCs w:val="21"/>
              </w:rPr>
              <w:t>293,40</w:t>
            </w:r>
          </w:p>
        </w:tc>
      </w:tr>
      <w:tr w:rsidR="00C217D1" w14:paraId="154C671B" w14:textId="77777777" w:rsidTr="00C217D1">
        <w:trPr>
          <w:trHeight w:val="310"/>
        </w:trPr>
        <w:tc>
          <w:tcPr>
            <w:tcW w:w="675" w:type="dxa"/>
            <w:vAlign w:val="center"/>
          </w:tcPr>
          <w:p w14:paraId="5DB5ACC6" w14:textId="77777777" w:rsidR="00C217D1" w:rsidRPr="009E0D10" w:rsidRDefault="00C217D1" w:rsidP="00C217D1">
            <w:pPr>
              <w:jc w:val="center"/>
              <w:rPr>
                <w:rFonts w:ascii="Arial Narrow" w:hAnsi="Arial Narrow" w:cs="Arial"/>
                <w:sz w:val="21"/>
                <w:szCs w:val="21"/>
              </w:rPr>
            </w:pPr>
          </w:p>
        </w:tc>
        <w:tc>
          <w:tcPr>
            <w:tcW w:w="1134" w:type="dxa"/>
            <w:vAlign w:val="center"/>
          </w:tcPr>
          <w:p w14:paraId="1DB20944" w14:textId="77777777" w:rsidR="00C217D1" w:rsidRPr="009E0D10" w:rsidRDefault="00C217D1" w:rsidP="00C217D1">
            <w:pPr>
              <w:jc w:val="center"/>
              <w:rPr>
                <w:rFonts w:ascii="Arial Narrow" w:hAnsi="Arial Narrow" w:cs="Arial"/>
                <w:sz w:val="21"/>
                <w:szCs w:val="21"/>
              </w:rPr>
            </w:pPr>
          </w:p>
        </w:tc>
        <w:tc>
          <w:tcPr>
            <w:tcW w:w="1134" w:type="dxa"/>
            <w:vAlign w:val="center"/>
          </w:tcPr>
          <w:p w14:paraId="521A274E" w14:textId="77777777" w:rsidR="00C217D1" w:rsidRPr="009E0D10" w:rsidRDefault="00C217D1" w:rsidP="00C217D1">
            <w:pPr>
              <w:jc w:val="center"/>
              <w:rPr>
                <w:rFonts w:ascii="Arial Narrow" w:hAnsi="Arial Narrow" w:cs="Arial"/>
                <w:sz w:val="21"/>
                <w:szCs w:val="21"/>
              </w:rPr>
            </w:pPr>
          </w:p>
        </w:tc>
        <w:tc>
          <w:tcPr>
            <w:tcW w:w="3627" w:type="dxa"/>
          </w:tcPr>
          <w:p w14:paraId="5062BE9E" w14:textId="77777777" w:rsidR="00C217D1" w:rsidRDefault="00C217D1" w:rsidP="00C217D1">
            <w:pPr>
              <w:rPr>
                <w:rFonts w:ascii="Arial Narrow" w:hAnsi="Arial Narrow" w:cs="Arial"/>
                <w:sz w:val="21"/>
                <w:szCs w:val="21"/>
              </w:rPr>
            </w:pPr>
            <w:r w:rsidRPr="005D27B6">
              <w:rPr>
                <w:rFonts w:ascii="Arial Narrow" w:hAnsi="Arial Narrow" w:cs="Arial"/>
                <w:sz w:val="21"/>
                <w:szCs w:val="21"/>
              </w:rPr>
              <w:t>SPIN 18L Chev 2021 – placa REA0C19</w:t>
            </w:r>
          </w:p>
        </w:tc>
        <w:tc>
          <w:tcPr>
            <w:tcW w:w="1643" w:type="dxa"/>
            <w:vAlign w:val="center"/>
          </w:tcPr>
          <w:p w14:paraId="773780B9" w14:textId="5CD089B2" w:rsidR="00C217D1" w:rsidRDefault="00C217D1" w:rsidP="00C217D1">
            <w:pPr>
              <w:jc w:val="center"/>
              <w:rPr>
                <w:rFonts w:ascii="Arial Narrow" w:hAnsi="Arial Narrow" w:cs="Arial"/>
                <w:sz w:val="21"/>
                <w:szCs w:val="21"/>
              </w:rPr>
            </w:pPr>
            <w:r w:rsidRPr="00B41E28">
              <w:rPr>
                <w:rFonts w:ascii="Arial Narrow" w:hAnsi="Arial Narrow" w:cs="Arial"/>
                <w:sz w:val="21"/>
                <w:szCs w:val="21"/>
              </w:rPr>
              <w:t>24,45</w:t>
            </w:r>
          </w:p>
        </w:tc>
        <w:tc>
          <w:tcPr>
            <w:tcW w:w="1643" w:type="dxa"/>
            <w:vAlign w:val="center"/>
          </w:tcPr>
          <w:p w14:paraId="2752246E" w14:textId="14A51B98" w:rsidR="00C217D1" w:rsidRDefault="00C217D1" w:rsidP="00C217D1">
            <w:pPr>
              <w:jc w:val="center"/>
              <w:rPr>
                <w:rFonts w:ascii="Arial Narrow" w:hAnsi="Arial Narrow" w:cs="Arial"/>
                <w:sz w:val="21"/>
                <w:szCs w:val="21"/>
              </w:rPr>
            </w:pPr>
            <w:r w:rsidRPr="00AA0B7C">
              <w:rPr>
                <w:rFonts w:ascii="Arial Narrow" w:hAnsi="Arial Narrow" w:cs="Arial"/>
                <w:sz w:val="21"/>
                <w:szCs w:val="21"/>
              </w:rPr>
              <w:t>293,40</w:t>
            </w:r>
          </w:p>
        </w:tc>
      </w:tr>
      <w:tr w:rsidR="00C217D1" w14:paraId="5B26CD10" w14:textId="77777777" w:rsidTr="00C217D1">
        <w:trPr>
          <w:trHeight w:val="310"/>
        </w:trPr>
        <w:tc>
          <w:tcPr>
            <w:tcW w:w="675" w:type="dxa"/>
            <w:vAlign w:val="center"/>
          </w:tcPr>
          <w:p w14:paraId="2F1C33CD" w14:textId="77777777" w:rsidR="00C217D1" w:rsidRPr="009E0D10" w:rsidRDefault="00C217D1" w:rsidP="00C217D1">
            <w:pPr>
              <w:jc w:val="center"/>
              <w:rPr>
                <w:rFonts w:ascii="Arial Narrow" w:hAnsi="Arial Narrow" w:cs="Arial"/>
                <w:sz w:val="21"/>
                <w:szCs w:val="21"/>
              </w:rPr>
            </w:pPr>
          </w:p>
        </w:tc>
        <w:tc>
          <w:tcPr>
            <w:tcW w:w="1134" w:type="dxa"/>
            <w:vAlign w:val="center"/>
          </w:tcPr>
          <w:p w14:paraId="67FC13C4" w14:textId="77777777" w:rsidR="00C217D1" w:rsidRPr="009E0D10" w:rsidRDefault="00C217D1" w:rsidP="00C217D1">
            <w:pPr>
              <w:jc w:val="center"/>
              <w:rPr>
                <w:rFonts w:ascii="Arial Narrow" w:hAnsi="Arial Narrow" w:cs="Arial"/>
                <w:sz w:val="21"/>
                <w:szCs w:val="21"/>
              </w:rPr>
            </w:pPr>
          </w:p>
        </w:tc>
        <w:tc>
          <w:tcPr>
            <w:tcW w:w="1134" w:type="dxa"/>
            <w:vAlign w:val="center"/>
          </w:tcPr>
          <w:p w14:paraId="4C8F2D4E" w14:textId="77777777" w:rsidR="00C217D1" w:rsidRPr="009E0D10" w:rsidRDefault="00C217D1" w:rsidP="00C217D1">
            <w:pPr>
              <w:jc w:val="center"/>
              <w:rPr>
                <w:rFonts w:ascii="Arial Narrow" w:hAnsi="Arial Narrow" w:cs="Arial"/>
                <w:sz w:val="21"/>
                <w:szCs w:val="21"/>
              </w:rPr>
            </w:pPr>
          </w:p>
        </w:tc>
        <w:tc>
          <w:tcPr>
            <w:tcW w:w="3627" w:type="dxa"/>
          </w:tcPr>
          <w:p w14:paraId="2BC9E0C7" w14:textId="77777777" w:rsidR="00C217D1" w:rsidRDefault="00C217D1" w:rsidP="00C217D1">
            <w:pPr>
              <w:rPr>
                <w:rFonts w:ascii="Arial Narrow" w:hAnsi="Arial Narrow" w:cs="Arial"/>
                <w:sz w:val="21"/>
                <w:szCs w:val="21"/>
              </w:rPr>
            </w:pPr>
            <w:r w:rsidRPr="005D27B6">
              <w:rPr>
                <w:rFonts w:ascii="Arial Narrow" w:hAnsi="Arial Narrow" w:cs="Arial"/>
                <w:sz w:val="21"/>
                <w:szCs w:val="21"/>
              </w:rPr>
              <w:t>Onix 10TMT – Chev 2021 – placa REA0C59</w:t>
            </w:r>
          </w:p>
        </w:tc>
        <w:tc>
          <w:tcPr>
            <w:tcW w:w="1643" w:type="dxa"/>
            <w:vAlign w:val="center"/>
          </w:tcPr>
          <w:p w14:paraId="7AC10B28" w14:textId="63D5B34C" w:rsidR="00C217D1" w:rsidRDefault="00C217D1" w:rsidP="00C217D1">
            <w:pPr>
              <w:jc w:val="center"/>
              <w:rPr>
                <w:rFonts w:ascii="Arial Narrow" w:hAnsi="Arial Narrow" w:cs="Arial"/>
                <w:sz w:val="21"/>
                <w:szCs w:val="21"/>
              </w:rPr>
            </w:pPr>
            <w:r w:rsidRPr="00B41E28">
              <w:rPr>
                <w:rFonts w:ascii="Arial Narrow" w:hAnsi="Arial Narrow" w:cs="Arial"/>
                <w:sz w:val="21"/>
                <w:szCs w:val="21"/>
              </w:rPr>
              <w:t>24,45</w:t>
            </w:r>
          </w:p>
        </w:tc>
        <w:tc>
          <w:tcPr>
            <w:tcW w:w="1643" w:type="dxa"/>
            <w:vAlign w:val="center"/>
          </w:tcPr>
          <w:p w14:paraId="5AD5E7B4" w14:textId="1D205E4D" w:rsidR="00C217D1" w:rsidRDefault="00C217D1" w:rsidP="00C217D1">
            <w:pPr>
              <w:jc w:val="center"/>
              <w:rPr>
                <w:rFonts w:ascii="Arial Narrow" w:hAnsi="Arial Narrow" w:cs="Arial"/>
                <w:sz w:val="21"/>
                <w:szCs w:val="21"/>
              </w:rPr>
            </w:pPr>
            <w:r w:rsidRPr="00AA0B7C">
              <w:rPr>
                <w:rFonts w:ascii="Arial Narrow" w:hAnsi="Arial Narrow" w:cs="Arial"/>
                <w:sz w:val="21"/>
                <w:szCs w:val="21"/>
              </w:rPr>
              <w:t>293,40</w:t>
            </w:r>
          </w:p>
        </w:tc>
      </w:tr>
      <w:tr w:rsidR="00C217D1" w14:paraId="4A9F672C" w14:textId="77777777" w:rsidTr="00C217D1">
        <w:trPr>
          <w:trHeight w:val="310"/>
        </w:trPr>
        <w:tc>
          <w:tcPr>
            <w:tcW w:w="675" w:type="dxa"/>
            <w:vAlign w:val="center"/>
          </w:tcPr>
          <w:p w14:paraId="7A95D57F" w14:textId="77777777" w:rsidR="00C217D1" w:rsidRPr="009E0D10" w:rsidRDefault="00C217D1" w:rsidP="00C217D1">
            <w:pPr>
              <w:jc w:val="center"/>
              <w:rPr>
                <w:rFonts w:ascii="Arial Narrow" w:hAnsi="Arial Narrow" w:cs="Arial"/>
                <w:sz w:val="21"/>
                <w:szCs w:val="21"/>
              </w:rPr>
            </w:pPr>
          </w:p>
        </w:tc>
        <w:tc>
          <w:tcPr>
            <w:tcW w:w="1134" w:type="dxa"/>
            <w:vAlign w:val="center"/>
          </w:tcPr>
          <w:p w14:paraId="612C5E8C" w14:textId="77777777" w:rsidR="00C217D1" w:rsidRPr="009E0D10" w:rsidRDefault="00C217D1" w:rsidP="00C217D1">
            <w:pPr>
              <w:jc w:val="center"/>
              <w:rPr>
                <w:rFonts w:ascii="Arial Narrow" w:hAnsi="Arial Narrow" w:cs="Arial"/>
                <w:sz w:val="21"/>
                <w:szCs w:val="21"/>
              </w:rPr>
            </w:pPr>
          </w:p>
        </w:tc>
        <w:tc>
          <w:tcPr>
            <w:tcW w:w="1134" w:type="dxa"/>
            <w:vAlign w:val="center"/>
          </w:tcPr>
          <w:p w14:paraId="7E3412F9" w14:textId="77777777" w:rsidR="00C217D1" w:rsidRPr="009E0D10" w:rsidRDefault="00C217D1" w:rsidP="00C217D1">
            <w:pPr>
              <w:jc w:val="center"/>
              <w:rPr>
                <w:rFonts w:ascii="Arial Narrow" w:hAnsi="Arial Narrow" w:cs="Arial"/>
                <w:sz w:val="21"/>
                <w:szCs w:val="21"/>
              </w:rPr>
            </w:pPr>
          </w:p>
        </w:tc>
        <w:tc>
          <w:tcPr>
            <w:tcW w:w="3627" w:type="dxa"/>
          </w:tcPr>
          <w:p w14:paraId="2EC8CCCD" w14:textId="77777777" w:rsidR="00C217D1" w:rsidRPr="005D27B6" w:rsidRDefault="00C217D1" w:rsidP="00C217D1">
            <w:pPr>
              <w:rPr>
                <w:rFonts w:ascii="Arial Narrow" w:hAnsi="Arial Narrow" w:cs="Arial"/>
                <w:sz w:val="21"/>
                <w:szCs w:val="21"/>
              </w:rPr>
            </w:pPr>
            <w:r w:rsidRPr="00C33A06">
              <w:rPr>
                <w:rFonts w:ascii="Arial Narrow" w:hAnsi="Arial Narrow" w:cs="Arial"/>
                <w:sz w:val="21"/>
                <w:szCs w:val="21"/>
              </w:rPr>
              <w:t>Onix 10TMT – Chev 2021 – placa REA0D59</w:t>
            </w:r>
          </w:p>
        </w:tc>
        <w:tc>
          <w:tcPr>
            <w:tcW w:w="1643" w:type="dxa"/>
            <w:vAlign w:val="center"/>
          </w:tcPr>
          <w:p w14:paraId="68658F24" w14:textId="45C1A9B6" w:rsidR="00C217D1" w:rsidRDefault="00C217D1" w:rsidP="00C217D1">
            <w:pPr>
              <w:jc w:val="center"/>
              <w:rPr>
                <w:rFonts w:ascii="Arial Narrow" w:hAnsi="Arial Narrow" w:cs="Arial"/>
                <w:sz w:val="21"/>
                <w:szCs w:val="21"/>
              </w:rPr>
            </w:pPr>
            <w:r w:rsidRPr="00B41E28">
              <w:rPr>
                <w:rFonts w:ascii="Arial Narrow" w:hAnsi="Arial Narrow" w:cs="Arial"/>
                <w:sz w:val="21"/>
                <w:szCs w:val="21"/>
              </w:rPr>
              <w:t>24,45</w:t>
            </w:r>
          </w:p>
        </w:tc>
        <w:tc>
          <w:tcPr>
            <w:tcW w:w="1643" w:type="dxa"/>
            <w:vAlign w:val="center"/>
          </w:tcPr>
          <w:p w14:paraId="1B313A89" w14:textId="7DCE7FC5" w:rsidR="00C217D1" w:rsidRDefault="00C217D1" w:rsidP="00C217D1">
            <w:pPr>
              <w:jc w:val="center"/>
              <w:rPr>
                <w:rFonts w:ascii="Arial Narrow" w:hAnsi="Arial Narrow" w:cs="Arial"/>
                <w:sz w:val="21"/>
                <w:szCs w:val="21"/>
              </w:rPr>
            </w:pPr>
            <w:r w:rsidRPr="00AA0B7C">
              <w:rPr>
                <w:rFonts w:ascii="Arial Narrow" w:hAnsi="Arial Narrow" w:cs="Arial"/>
                <w:sz w:val="21"/>
                <w:szCs w:val="21"/>
              </w:rPr>
              <w:t>293,40</w:t>
            </w:r>
          </w:p>
        </w:tc>
      </w:tr>
      <w:tr w:rsidR="00C217D1" w14:paraId="52204C5F" w14:textId="77777777" w:rsidTr="00C217D1">
        <w:trPr>
          <w:trHeight w:val="310"/>
        </w:trPr>
        <w:tc>
          <w:tcPr>
            <w:tcW w:w="675" w:type="dxa"/>
            <w:vAlign w:val="center"/>
          </w:tcPr>
          <w:p w14:paraId="6045CECF" w14:textId="77777777" w:rsidR="00C217D1" w:rsidRPr="009E0D10" w:rsidRDefault="00C217D1" w:rsidP="00C217D1">
            <w:pPr>
              <w:jc w:val="center"/>
              <w:rPr>
                <w:rFonts w:ascii="Arial Narrow" w:hAnsi="Arial Narrow" w:cs="Arial"/>
                <w:sz w:val="21"/>
                <w:szCs w:val="21"/>
              </w:rPr>
            </w:pPr>
          </w:p>
        </w:tc>
        <w:tc>
          <w:tcPr>
            <w:tcW w:w="1134" w:type="dxa"/>
            <w:vAlign w:val="center"/>
          </w:tcPr>
          <w:p w14:paraId="711BD481" w14:textId="77777777" w:rsidR="00C217D1" w:rsidRPr="009E0D10" w:rsidRDefault="00C217D1" w:rsidP="00C217D1">
            <w:pPr>
              <w:jc w:val="center"/>
              <w:rPr>
                <w:rFonts w:ascii="Arial Narrow" w:hAnsi="Arial Narrow" w:cs="Arial"/>
                <w:sz w:val="21"/>
                <w:szCs w:val="21"/>
              </w:rPr>
            </w:pPr>
          </w:p>
        </w:tc>
        <w:tc>
          <w:tcPr>
            <w:tcW w:w="1134" w:type="dxa"/>
            <w:vAlign w:val="center"/>
          </w:tcPr>
          <w:p w14:paraId="53B45BFD" w14:textId="77777777" w:rsidR="00C217D1" w:rsidRPr="009E0D10" w:rsidRDefault="00C217D1" w:rsidP="00C217D1">
            <w:pPr>
              <w:jc w:val="center"/>
              <w:rPr>
                <w:rFonts w:ascii="Arial Narrow" w:hAnsi="Arial Narrow" w:cs="Arial"/>
                <w:sz w:val="21"/>
                <w:szCs w:val="21"/>
              </w:rPr>
            </w:pPr>
          </w:p>
        </w:tc>
        <w:tc>
          <w:tcPr>
            <w:tcW w:w="3627" w:type="dxa"/>
          </w:tcPr>
          <w:p w14:paraId="4939CDF4" w14:textId="77777777" w:rsidR="00C217D1" w:rsidRPr="005D27B6" w:rsidRDefault="00C217D1" w:rsidP="00C217D1">
            <w:pPr>
              <w:rPr>
                <w:rFonts w:ascii="Arial Narrow" w:hAnsi="Arial Narrow" w:cs="Arial"/>
                <w:sz w:val="21"/>
                <w:szCs w:val="21"/>
              </w:rPr>
            </w:pPr>
            <w:r w:rsidRPr="005D27B6">
              <w:rPr>
                <w:rFonts w:ascii="Arial Narrow" w:hAnsi="Arial Narrow" w:cs="Arial"/>
                <w:sz w:val="21"/>
                <w:szCs w:val="21"/>
              </w:rPr>
              <w:t>RENAULT MASTER EUROLAF P – Placa MLN-9059</w:t>
            </w:r>
          </w:p>
        </w:tc>
        <w:tc>
          <w:tcPr>
            <w:tcW w:w="1643" w:type="dxa"/>
            <w:vAlign w:val="center"/>
          </w:tcPr>
          <w:p w14:paraId="499EE9B3" w14:textId="4168713D" w:rsidR="00C217D1" w:rsidRDefault="00C217D1" w:rsidP="00C217D1">
            <w:pPr>
              <w:jc w:val="center"/>
              <w:rPr>
                <w:rFonts w:ascii="Arial Narrow" w:hAnsi="Arial Narrow" w:cs="Arial"/>
                <w:sz w:val="21"/>
                <w:szCs w:val="21"/>
              </w:rPr>
            </w:pPr>
            <w:r w:rsidRPr="00B41E28">
              <w:rPr>
                <w:rFonts w:ascii="Arial Narrow" w:hAnsi="Arial Narrow" w:cs="Arial"/>
                <w:sz w:val="21"/>
                <w:szCs w:val="21"/>
              </w:rPr>
              <w:t>24,45</w:t>
            </w:r>
          </w:p>
        </w:tc>
        <w:tc>
          <w:tcPr>
            <w:tcW w:w="1643" w:type="dxa"/>
            <w:vAlign w:val="center"/>
          </w:tcPr>
          <w:p w14:paraId="70784C9E" w14:textId="76089390" w:rsidR="00C217D1" w:rsidRDefault="00C217D1" w:rsidP="00C217D1">
            <w:pPr>
              <w:jc w:val="center"/>
              <w:rPr>
                <w:rFonts w:ascii="Arial Narrow" w:hAnsi="Arial Narrow" w:cs="Arial"/>
                <w:sz w:val="21"/>
                <w:szCs w:val="21"/>
              </w:rPr>
            </w:pPr>
            <w:r w:rsidRPr="00AA0B7C">
              <w:rPr>
                <w:rFonts w:ascii="Arial Narrow" w:hAnsi="Arial Narrow" w:cs="Arial"/>
                <w:sz w:val="21"/>
                <w:szCs w:val="21"/>
              </w:rPr>
              <w:t>293,40</w:t>
            </w:r>
          </w:p>
        </w:tc>
      </w:tr>
      <w:tr w:rsidR="004457B2" w14:paraId="0644931D" w14:textId="77777777" w:rsidTr="00595E06">
        <w:trPr>
          <w:trHeight w:val="310"/>
        </w:trPr>
        <w:tc>
          <w:tcPr>
            <w:tcW w:w="8213" w:type="dxa"/>
            <w:gridSpan w:val="5"/>
            <w:vAlign w:val="center"/>
          </w:tcPr>
          <w:p w14:paraId="3C1EC5D5" w14:textId="77777777" w:rsidR="004457B2" w:rsidRPr="00F82F3C" w:rsidRDefault="004457B2" w:rsidP="00595E06">
            <w:pPr>
              <w:jc w:val="right"/>
              <w:rPr>
                <w:rFonts w:ascii="Arial Narrow" w:hAnsi="Arial Narrow" w:cs="Arial"/>
                <w:b/>
                <w:sz w:val="21"/>
                <w:szCs w:val="21"/>
              </w:rPr>
            </w:pPr>
            <w:r w:rsidRPr="00F82F3C">
              <w:rPr>
                <w:rFonts w:ascii="Arial Narrow" w:hAnsi="Arial Narrow" w:cs="Arial"/>
                <w:b/>
                <w:sz w:val="21"/>
                <w:szCs w:val="21"/>
              </w:rPr>
              <w:t>Total:</w:t>
            </w:r>
          </w:p>
        </w:tc>
        <w:tc>
          <w:tcPr>
            <w:tcW w:w="1643" w:type="dxa"/>
            <w:vAlign w:val="center"/>
          </w:tcPr>
          <w:p w14:paraId="039856BF" w14:textId="4267BB71" w:rsidR="004457B2" w:rsidRPr="00F82F3C" w:rsidRDefault="00136C34" w:rsidP="00595E06">
            <w:pPr>
              <w:jc w:val="center"/>
              <w:rPr>
                <w:rFonts w:ascii="Arial Narrow" w:hAnsi="Arial Narrow" w:cs="Arial"/>
                <w:b/>
                <w:sz w:val="21"/>
                <w:szCs w:val="21"/>
              </w:rPr>
            </w:pPr>
            <w:r>
              <w:rPr>
                <w:rFonts w:ascii="Arial Narrow" w:hAnsi="Arial Narrow" w:cs="Arial"/>
                <w:b/>
                <w:sz w:val="21"/>
                <w:szCs w:val="21"/>
              </w:rPr>
              <w:t>3.227,40</w:t>
            </w:r>
          </w:p>
        </w:tc>
      </w:tr>
    </w:tbl>
    <w:p w14:paraId="0FCC7C15" w14:textId="1C505D1F" w:rsidR="004457B2" w:rsidRDefault="004457B2" w:rsidP="004457B2">
      <w:pPr>
        <w:spacing w:after="200" w:line="276" w:lineRule="auto"/>
        <w:rPr>
          <w:rFonts w:ascii="Arial Narrow" w:hAnsi="Arial Narrow" w:cs="Arial"/>
          <w:b/>
          <w:sz w:val="21"/>
          <w:szCs w:val="21"/>
        </w:rPr>
      </w:pPr>
      <w:r>
        <w:rPr>
          <w:noProof/>
        </w:rPr>
        <mc:AlternateContent>
          <mc:Choice Requires="wps">
            <w:drawing>
              <wp:anchor distT="0" distB="0" distL="114300" distR="114300" simplePos="0" relativeHeight="251658240" behindDoc="0" locked="0" layoutInCell="1" allowOverlap="1" wp14:anchorId="43FFCD2D" wp14:editId="4963A4C3">
                <wp:simplePos x="0" y="0"/>
                <wp:positionH relativeFrom="column">
                  <wp:posOffset>238125</wp:posOffset>
                </wp:positionH>
                <wp:positionV relativeFrom="paragraph">
                  <wp:posOffset>137795</wp:posOffset>
                </wp:positionV>
                <wp:extent cx="5276850" cy="45720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45720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4E07E" id="Retângulo 2" o:spid="_x0000_s1026" style="position:absolute;margin-left:18.75pt;margin-top:10.85pt;width:41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" filled="f" strokecolor="#c00000" strokeweight="1.5pt">
                <v:path arrowok="t"/>
              </v:rect>
            </w:pict>
          </mc:Fallback>
        </mc:AlternateContent>
      </w:r>
    </w:p>
    <w:p w14:paraId="32C0DC1D" w14:textId="68E21866" w:rsidR="004457B2" w:rsidRPr="00D47529" w:rsidRDefault="004457B2" w:rsidP="004457B2">
      <w:pPr>
        <w:spacing w:after="200" w:line="276" w:lineRule="auto"/>
        <w:jc w:val="center"/>
        <w:rPr>
          <w:rFonts w:ascii="Arial Narrow" w:hAnsi="Arial Narrow" w:cs="Arial"/>
          <w:b/>
          <w:i/>
          <w:sz w:val="21"/>
          <w:szCs w:val="21"/>
        </w:rPr>
      </w:pPr>
      <w:r w:rsidRPr="00D47529">
        <w:rPr>
          <w:rFonts w:ascii="Arial Narrow" w:hAnsi="Arial Narrow" w:cs="Arial"/>
          <w:b/>
          <w:i/>
          <w:sz w:val="21"/>
          <w:szCs w:val="21"/>
        </w:rPr>
        <w:t xml:space="preserve">TOTAL: R$ </w:t>
      </w:r>
      <w:r w:rsidR="00C217D1">
        <w:rPr>
          <w:rFonts w:ascii="Arial Narrow" w:hAnsi="Arial Narrow" w:cs="Arial"/>
          <w:b/>
          <w:i/>
          <w:sz w:val="21"/>
          <w:szCs w:val="21"/>
        </w:rPr>
        <w:t>15.843,60</w:t>
      </w:r>
    </w:p>
    <w:p w14:paraId="2BC91E00" w14:textId="77777777" w:rsidR="004457B2" w:rsidRDefault="004457B2" w:rsidP="004457B2">
      <w:pPr>
        <w:spacing w:after="200" w:line="276" w:lineRule="auto"/>
        <w:rPr>
          <w:rFonts w:ascii="Arial Narrow" w:hAnsi="Arial Narrow" w:cs="Arial"/>
          <w:b/>
          <w:color w:val="FF0000"/>
          <w:sz w:val="21"/>
          <w:szCs w:val="21"/>
        </w:rPr>
      </w:pPr>
    </w:p>
    <w:p w14:paraId="5D90BB31" w14:textId="77777777" w:rsidR="004457B2" w:rsidRPr="00623DEE" w:rsidRDefault="004457B2" w:rsidP="004457B2">
      <w:pPr>
        <w:spacing w:after="200" w:line="276" w:lineRule="auto"/>
        <w:jc w:val="both"/>
        <w:rPr>
          <w:rFonts w:ascii="Arial Narrow" w:hAnsi="Arial Narrow" w:cs="Arial"/>
          <w:b/>
          <w:color w:val="FF0000"/>
          <w:sz w:val="21"/>
          <w:szCs w:val="21"/>
        </w:rPr>
      </w:pPr>
      <w:r w:rsidRPr="00623DEE">
        <w:rPr>
          <w:rFonts w:ascii="Arial Narrow" w:hAnsi="Arial Narrow" w:cs="Arial"/>
          <w:b/>
          <w:color w:val="FF0000"/>
          <w:sz w:val="21"/>
          <w:szCs w:val="21"/>
        </w:rPr>
        <w:t>ATENÇÃO:</w:t>
      </w:r>
    </w:p>
    <w:p w14:paraId="146A34CC" w14:textId="77777777" w:rsidR="004457B2" w:rsidRDefault="004457B2" w:rsidP="004457B2">
      <w:pPr>
        <w:spacing w:after="200" w:line="276" w:lineRule="auto"/>
        <w:jc w:val="both"/>
        <w:rPr>
          <w:rFonts w:ascii="Arial Narrow" w:hAnsi="Arial Narrow" w:cs="Arial"/>
          <w:b/>
          <w:sz w:val="21"/>
          <w:szCs w:val="21"/>
        </w:rPr>
      </w:pPr>
      <w:r>
        <w:rPr>
          <w:rFonts w:ascii="Arial Narrow" w:hAnsi="Arial Narrow" w:cs="Arial"/>
          <w:b/>
          <w:sz w:val="21"/>
          <w:szCs w:val="21"/>
        </w:rPr>
        <w:t xml:space="preserve">1. Os serviços licitados perfazem um item ÚNICO, conforme Termo de Referência e Modelo de Proposta anexos, entretanto, no </w:t>
      </w:r>
      <w:r w:rsidRPr="001D5A83">
        <w:rPr>
          <w:rFonts w:ascii="Arial Narrow" w:hAnsi="Arial Narrow" w:cs="Arial"/>
          <w:b/>
          <w:i/>
          <w:sz w:val="21"/>
          <w:szCs w:val="21"/>
        </w:rPr>
        <w:t>software</w:t>
      </w:r>
      <w:r>
        <w:rPr>
          <w:rFonts w:ascii="Arial Narrow" w:hAnsi="Arial Narrow" w:cs="Arial"/>
          <w:b/>
          <w:sz w:val="21"/>
          <w:szCs w:val="21"/>
        </w:rPr>
        <w:t xml:space="preserve"> de gestão pública utilizado por esta Administração, o item será subdividido por veículo da frota municipal de Luzerna/SC, visto que as contratações ocorrerão de acordo com a demanda do Município.</w:t>
      </w:r>
    </w:p>
    <w:p w14:paraId="49784276" w14:textId="77777777" w:rsidR="004457B2" w:rsidRDefault="004457B2" w:rsidP="004457B2">
      <w:pPr>
        <w:tabs>
          <w:tab w:val="left" w:pos="9072"/>
          <w:tab w:val="left" w:pos="9214"/>
        </w:tabs>
        <w:jc w:val="center"/>
        <w:rPr>
          <w:rFonts w:ascii="Arial Narrow" w:hAnsi="Arial Narrow" w:cs="Arial"/>
          <w:b/>
          <w:sz w:val="21"/>
          <w:szCs w:val="21"/>
          <w:highlight w:val="yellow"/>
        </w:rPr>
      </w:pPr>
    </w:p>
    <w:p w14:paraId="79724CA9" w14:textId="540A9D7E" w:rsidR="00415154" w:rsidRDefault="00415154" w:rsidP="004457B2">
      <w:pPr>
        <w:spacing w:after="200" w:line="276" w:lineRule="auto"/>
      </w:pPr>
    </w:p>
    <w:sectPr w:rsidR="00415154" w:rsidSect="00E35AFA">
      <w:headerReference w:type="default" r:id="rId7"/>
      <w:footerReference w:type="default" r:id="rId8"/>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5121" w14:textId="77777777" w:rsidR="00000000" w:rsidRDefault="000645EE">
      <w:r>
        <w:separator/>
      </w:r>
    </w:p>
  </w:endnote>
  <w:endnote w:type="continuationSeparator" w:id="0">
    <w:p w14:paraId="08FA69DB" w14:textId="77777777" w:rsidR="00000000" w:rsidRDefault="0006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F3F7251" w14:textId="77777777" w:rsidR="003C1753" w:rsidRDefault="006B6133" w:rsidP="006637E0">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6011482B" w14:textId="77777777" w:rsidR="003C1753" w:rsidRDefault="000645EE"/>
  <w:p w14:paraId="120A830C" w14:textId="77777777" w:rsidR="003C1753" w:rsidRDefault="000645EE"/>
  <w:p w14:paraId="38522CA4" w14:textId="77777777" w:rsidR="003C1753" w:rsidRDefault="00064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8100" w14:textId="77777777" w:rsidR="00000000" w:rsidRDefault="000645EE">
      <w:r>
        <w:separator/>
      </w:r>
    </w:p>
  </w:footnote>
  <w:footnote w:type="continuationSeparator" w:id="0">
    <w:p w14:paraId="3DBF4C66" w14:textId="77777777" w:rsidR="00000000" w:rsidRDefault="0006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C1753" w:rsidRPr="00365C6B" w14:paraId="5B663653" w14:textId="77777777" w:rsidTr="00B1430B">
      <w:trPr>
        <w:trHeight w:val="1002"/>
      </w:trPr>
      <w:tc>
        <w:tcPr>
          <w:tcW w:w="1645" w:type="dxa"/>
          <w:shd w:val="clear" w:color="auto" w:fill="auto"/>
        </w:tcPr>
        <w:p w14:paraId="7B24F392" w14:textId="77777777" w:rsidR="003C1753" w:rsidRPr="00F80548" w:rsidRDefault="006B6133" w:rsidP="00DC30E5">
          <w:pPr>
            <w:pStyle w:val="Cabealho"/>
            <w:rPr>
              <w:rFonts w:ascii="Arial Narrow" w:hAnsi="Arial Narrow"/>
              <w:sz w:val="24"/>
              <w:szCs w:val="24"/>
            </w:rPr>
          </w:pPr>
          <w:r>
            <w:rPr>
              <w:rFonts w:ascii="Arial Narrow" w:hAnsi="Arial Narrow"/>
              <w:noProof/>
              <w:sz w:val="24"/>
              <w:szCs w:val="24"/>
            </w:rPr>
            <w:drawing>
              <wp:inline distT="0" distB="0" distL="0" distR="0" wp14:anchorId="3AD8D715" wp14:editId="2BC008C9">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53A11B47" w14:textId="77777777" w:rsidR="003C1753" w:rsidRDefault="006B6133" w:rsidP="00DC30E5">
          <w:pPr>
            <w:rPr>
              <w:rFonts w:ascii="Arial Narrow" w:hAnsi="Arial Narrow"/>
              <w:b/>
            </w:rPr>
          </w:pPr>
          <w:r>
            <w:rPr>
              <w:rFonts w:ascii="Arial Narrow" w:hAnsi="Arial Narrow"/>
              <w:b/>
              <w:sz w:val="22"/>
              <w:szCs w:val="22"/>
            </w:rPr>
            <w:t>ESTADO DE SANTA CATARINA</w:t>
          </w:r>
        </w:p>
        <w:p w14:paraId="66A05AB7" w14:textId="77777777" w:rsidR="003C1753" w:rsidRPr="00386938" w:rsidRDefault="006B6133" w:rsidP="00DC30E5">
          <w:pPr>
            <w:rPr>
              <w:rFonts w:ascii="Arial Narrow" w:hAnsi="Arial Narrow"/>
              <w:b/>
            </w:rPr>
          </w:pPr>
          <w:r w:rsidRPr="00386938">
            <w:rPr>
              <w:rFonts w:ascii="Arial Narrow" w:hAnsi="Arial Narrow"/>
              <w:b/>
            </w:rPr>
            <w:t>MUNICÍPIO DE LUZERNA</w:t>
          </w:r>
        </w:p>
        <w:p w14:paraId="30C51C36" w14:textId="77777777" w:rsidR="003C1753" w:rsidRDefault="006B6133" w:rsidP="00DC30E5">
          <w:pPr>
            <w:rPr>
              <w:rFonts w:ascii="Arial Narrow" w:hAnsi="Arial Narrow"/>
              <w:b/>
            </w:rPr>
          </w:pPr>
          <w:r>
            <w:rPr>
              <w:rFonts w:ascii="Arial Narrow" w:hAnsi="Arial Narrow"/>
              <w:b/>
              <w:sz w:val="22"/>
              <w:szCs w:val="22"/>
            </w:rPr>
            <w:t>Setor de Licitações</w:t>
          </w:r>
        </w:p>
        <w:p w14:paraId="14D81584" w14:textId="77777777" w:rsidR="003C1753" w:rsidRPr="00386938" w:rsidRDefault="006B6133"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40BE30E2" w14:textId="77777777" w:rsidR="003C1753" w:rsidRPr="00F80548" w:rsidRDefault="000645EE" w:rsidP="00DC30E5">
          <w:pPr>
            <w:pStyle w:val="Cabealho"/>
            <w:rPr>
              <w:rFonts w:ascii="Arial Narrow" w:hAnsi="Arial Narrow"/>
              <w:sz w:val="24"/>
              <w:szCs w:val="24"/>
            </w:rPr>
          </w:pPr>
        </w:p>
      </w:tc>
    </w:tr>
  </w:tbl>
  <w:p w14:paraId="7B3F0164" w14:textId="77777777" w:rsidR="003C1753" w:rsidRDefault="000645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00332C"/>
    <w:multiLevelType w:val="hybridMultilevel"/>
    <w:tmpl w:val="4C060ABA"/>
    <w:lvl w:ilvl="0" w:tplc="04160017">
      <w:start w:val="1"/>
      <w:numFmt w:val="lowerLetter"/>
      <w:lvlText w:val="%1)"/>
      <w:lvlJc w:val="left"/>
      <w:pPr>
        <w:ind w:left="720" w:hanging="360"/>
      </w:pPr>
    </w:lvl>
    <w:lvl w:ilvl="1" w:tplc="C36459A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924D8A"/>
    <w:multiLevelType w:val="multilevel"/>
    <w:tmpl w:val="B48A8EC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1B13B2"/>
    <w:multiLevelType w:val="multilevel"/>
    <w:tmpl w:val="1E7AB952"/>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b/>
        <w:bCs/>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5" w15:restartNumberingAfterBreak="0">
    <w:nsid w:val="34BF4174"/>
    <w:multiLevelType w:val="hybridMultilevel"/>
    <w:tmpl w:val="9B243EE4"/>
    <w:lvl w:ilvl="0" w:tplc="0416000B">
      <w:start w:val="1"/>
      <w:numFmt w:val="bullet"/>
      <w:lvlText w:val=""/>
      <w:lvlJc w:val="left"/>
      <w:pPr>
        <w:ind w:left="501"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89A0782"/>
    <w:multiLevelType w:val="multilevel"/>
    <w:tmpl w:val="ABE26B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C7202D4"/>
    <w:multiLevelType w:val="multilevel"/>
    <w:tmpl w:val="4F62C4A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A20275"/>
    <w:multiLevelType w:val="multilevel"/>
    <w:tmpl w:val="BE22BF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F25A81"/>
    <w:multiLevelType w:val="hybridMultilevel"/>
    <w:tmpl w:val="C544764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5FA04C3C"/>
    <w:multiLevelType w:val="multilevel"/>
    <w:tmpl w:val="C582A8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713EF1"/>
    <w:multiLevelType w:val="hybridMultilevel"/>
    <w:tmpl w:val="BA5847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706897">
    <w:abstractNumId w:val="4"/>
  </w:num>
  <w:num w:numId="2" w16cid:durableId="740905353">
    <w:abstractNumId w:val="5"/>
  </w:num>
  <w:num w:numId="3" w16cid:durableId="715736745">
    <w:abstractNumId w:val="2"/>
  </w:num>
  <w:num w:numId="4" w16cid:durableId="1985039109">
    <w:abstractNumId w:val="11"/>
  </w:num>
  <w:num w:numId="5" w16cid:durableId="1319964150">
    <w:abstractNumId w:val="9"/>
  </w:num>
  <w:num w:numId="6" w16cid:durableId="1131433752">
    <w:abstractNumId w:val="0"/>
  </w:num>
  <w:num w:numId="7" w16cid:durableId="336465102">
    <w:abstractNumId w:val="3"/>
  </w:num>
  <w:num w:numId="8" w16cid:durableId="1742871365">
    <w:abstractNumId w:val="8"/>
  </w:num>
  <w:num w:numId="9" w16cid:durableId="1396591369">
    <w:abstractNumId w:val="7"/>
  </w:num>
  <w:num w:numId="10" w16cid:durableId="1333222731">
    <w:abstractNumId w:val="10"/>
  </w:num>
  <w:num w:numId="11" w16cid:durableId="603003329">
    <w:abstractNumId w:val="6"/>
  </w:num>
  <w:num w:numId="12" w16cid:durableId="827089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BC"/>
    <w:rsid w:val="00004499"/>
    <w:rsid w:val="000369EA"/>
    <w:rsid w:val="000645EE"/>
    <w:rsid w:val="000D1D16"/>
    <w:rsid w:val="000D511F"/>
    <w:rsid w:val="000D6D3F"/>
    <w:rsid w:val="001226AB"/>
    <w:rsid w:val="001337C6"/>
    <w:rsid w:val="00136C34"/>
    <w:rsid w:val="0021615A"/>
    <w:rsid w:val="002A566F"/>
    <w:rsid w:val="002B0DF1"/>
    <w:rsid w:val="00345539"/>
    <w:rsid w:val="00370348"/>
    <w:rsid w:val="00405AF8"/>
    <w:rsid w:val="00415154"/>
    <w:rsid w:val="004457B2"/>
    <w:rsid w:val="00445873"/>
    <w:rsid w:val="00471C6E"/>
    <w:rsid w:val="00485DB7"/>
    <w:rsid w:val="004C1642"/>
    <w:rsid w:val="00567821"/>
    <w:rsid w:val="005D36D3"/>
    <w:rsid w:val="006B6133"/>
    <w:rsid w:val="00710E85"/>
    <w:rsid w:val="00742CE1"/>
    <w:rsid w:val="007E0BE9"/>
    <w:rsid w:val="00886AD3"/>
    <w:rsid w:val="009E1C9D"/>
    <w:rsid w:val="00A5048C"/>
    <w:rsid w:val="00AD0CFF"/>
    <w:rsid w:val="00AD1BCF"/>
    <w:rsid w:val="00B76EA0"/>
    <w:rsid w:val="00B80D58"/>
    <w:rsid w:val="00C217D1"/>
    <w:rsid w:val="00C7019D"/>
    <w:rsid w:val="00CB6082"/>
    <w:rsid w:val="00D1522C"/>
    <w:rsid w:val="00DB1ACF"/>
    <w:rsid w:val="00E150FF"/>
    <w:rsid w:val="00EF2369"/>
    <w:rsid w:val="00EF7DE7"/>
    <w:rsid w:val="00F31ABC"/>
    <w:rsid w:val="00FD5357"/>
    <w:rsid w:val="00FD7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96C5E"/>
  <w15:chartTrackingRefBased/>
  <w15:docId w15:val="{4DBECBD0-C910-41EB-AD3C-2AAEC0C8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24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D724A"/>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FD724A"/>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semiHidden/>
    <w:unhideWhenUsed/>
    <w:qFormat/>
    <w:rsid w:val="004457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724A"/>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FD724A"/>
    <w:rPr>
      <w:rFonts w:ascii="Cambria" w:eastAsia="Times New Roman" w:hAnsi="Cambria" w:cs="Times New Roman"/>
      <w:b/>
      <w:bCs/>
      <w:i/>
      <w:iCs/>
      <w:sz w:val="28"/>
      <w:szCs w:val="28"/>
      <w:lang w:eastAsia="pt-BR"/>
    </w:rPr>
  </w:style>
  <w:style w:type="paragraph" w:styleId="Cabealho">
    <w:name w:val="header"/>
    <w:aliases w:val="hd,he"/>
    <w:basedOn w:val="Normal"/>
    <w:link w:val="CabealhoChar"/>
    <w:unhideWhenUsed/>
    <w:rsid w:val="00FD724A"/>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FD724A"/>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D724A"/>
    <w:pPr>
      <w:suppressAutoHyphens/>
      <w:jc w:val="center"/>
    </w:pPr>
    <w:rPr>
      <w:b/>
      <w:szCs w:val="20"/>
      <w:lang w:eastAsia="ar-SA"/>
    </w:rPr>
  </w:style>
  <w:style w:type="character" w:customStyle="1" w:styleId="TtuloChar">
    <w:name w:val="Título Char"/>
    <w:basedOn w:val="Fontepargpadro"/>
    <w:link w:val="Ttulo"/>
    <w:rsid w:val="00FD724A"/>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FD724A"/>
    <w:pPr>
      <w:suppressAutoHyphens/>
      <w:jc w:val="both"/>
    </w:pPr>
    <w:rPr>
      <w:sz w:val="26"/>
      <w:szCs w:val="20"/>
      <w:lang w:eastAsia="ar-SA"/>
    </w:rPr>
  </w:style>
  <w:style w:type="character" w:customStyle="1" w:styleId="CorpodetextoChar">
    <w:name w:val="Corpo de texto Char"/>
    <w:basedOn w:val="Fontepargpadro"/>
    <w:link w:val="Corpodetexto"/>
    <w:qFormat/>
    <w:rsid w:val="00FD724A"/>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FD724A"/>
    <w:pPr>
      <w:ind w:left="720"/>
      <w:contextualSpacing/>
    </w:pPr>
  </w:style>
  <w:style w:type="paragraph" w:styleId="Rodap">
    <w:name w:val="footer"/>
    <w:basedOn w:val="Normal"/>
    <w:link w:val="RodapChar"/>
    <w:uiPriority w:val="99"/>
    <w:unhideWhenUsed/>
    <w:rsid w:val="00FD724A"/>
    <w:pPr>
      <w:tabs>
        <w:tab w:val="center" w:pos="4252"/>
        <w:tab w:val="right" w:pos="8504"/>
      </w:tabs>
    </w:pPr>
  </w:style>
  <w:style w:type="character" w:customStyle="1" w:styleId="RodapChar">
    <w:name w:val="Rodapé Char"/>
    <w:basedOn w:val="Fontepargpadro"/>
    <w:link w:val="Rodap"/>
    <w:uiPriority w:val="99"/>
    <w:rsid w:val="00FD724A"/>
    <w:rPr>
      <w:rFonts w:ascii="Times New Roman" w:eastAsia="Times New Roman" w:hAnsi="Times New Roman" w:cs="Times New Roman"/>
      <w:sz w:val="24"/>
      <w:szCs w:val="24"/>
      <w:lang w:eastAsia="pt-BR"/>
    </w:rPr>
  </w:style>
  <w:style w:type="paragraph" w:styleId="SemEspaamento">
    <w:name w:val="No Spacing"/>
    <w:uiPriority w:val="1"/>
    <w:qFormat/>
    <w:rsid w:val="00FD724A"/>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FD724A"/>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FD72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FD724A"/>
    <w:rPr>
      <w:rFonts w:eastAsiaTheme="minorEastAsia"/>
      <w:color w:val="5A5A5A" w:themeColor="text1" w:themeTint="A5"/>
      <w:spacing w:val="15"/>
      <w:lang w:eastAsia="pt-BR"/>
    </w:rPr>
  </w:style>
  <w:style w:type="character" w:customStyle="1" w:styleId="Ttulo4Char">
    <w:name w:val="Título 4 Char"/>
    <w:basedOn w:val="Fontepargpadro"/>
    <w:link w:val="Ttulo4"/>
    <w:uiPriority w:val="9"/>
    <w:semiHidden/>
    <w:rsid w:val="004457B2"/>
    <w:rPr>
      <w:rFonts w:asciiTheme="majorHAnsi" w:eastAsiaTheme="majorEastAsia" w:hAnsiTheme="majorHAnsi" w:cstheme="majorBidi"/>
      <w:i/>
      <w:iCs/>
      <w:color w:val="2F5496" w:themeColor="accent1" w:themeShade="BF"/>
      <w:sz w:val="24"/>
      <w:szCs w:val="24"/>
      <w:lang w:eastAsia="pt-BR"/>
    </w:rPr>
  </w:style>
  <w:style w:type="table" w:styleId="Tabelacomgrade">
    <w:name w:val="Table Grid"/>
    <w:basedOn w:val="Tabelanormal"/>
    <w:uiPriority w:val="39"/>
    <w:rsid w:val="004457B2"/>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16</Pages>
  <Words>10362</Words>
  <Characters>55959</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Barbosa de Lima</dc:creator>
  <cp:keywords/>
  <dc:description/>
  <cp:lastModifiedBy>Michelle Barbosa de Lima</cp:lastModifiedBy>
  <cp:revision>83</cp:revision>
  <cp:lastPrinted>2022-12-15T19:40:00Z</cp:lastPrinted>
  <dcterms:created xsi:type="dcterms:W3CDTF">2022-12-14T21:28:00Z</dcterms:created>
  <dcterms:modified xsi:type="dcterms:W3CDTF">2022-12-15T19:42:00Z</dcterms:modified>
</cp:coreProperties>
</file>