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0E5DC38A"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w:t>
      </w:r>
      <w:r w:rsidR="009F0610">
        <w:rPr>
          <w:rFonts w:ascii="Arial Narrow" w:hAnsi="Arial Narrow" w:cs="Arial"/>
          <w:b/>
          <w:bCs/>
          <w:sz w:val="21"/>
          <w:szCs w:val="21"/>
        </w:rPr>
        <w:t>60</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282E3664" w:rsidR="005117B3" w:rsidRPr="00A248D7" w:rsidRDefault="00AB48DD" w:rsidP="005117B3">
      <w:pPr>
        <w:autoSpaceDE w:val="0"/>
        <w:autoSpaceDN w:val="0"/>
        <w:adjustRightInd w:val="0"/>
        <w:jc w:val="both"/>
        <w:rPr>
          <w:rFonts w:ascii="Arial Narrow" w:hAnsi="Arial Narrow"/>
          <w:b/>
          <w:bCs/>
          <w:sz w:val="21"/>
          <w:szCs w:val="21"/>
        </w:rPr>
      </w:pPr>
      <w:r>
        <w:rPr>
          <w:rFonts w:ascii="Arial Narrow" w:hAnsi="Arial Narrow"/>
          <w:b/>
          <w:sz w:val="21"/>
          <w:szCs w:val="21"/>
        </w:rPr>
        <w:t>1</w:t>
      </w:r>
      <w:r w:rsidR="009F0610">
        <w:rPr>
          <w:rFonts w:ascii="Arial Narrow" w:hAnsi="Arial Narrow"/>
          <w:b/>
          <w:sz w:val="21"/>
          <w:szCs w:val="21"/>
        </w:rPr>
        <w:t>1</w:t>
      </w:r>
      <w:r w:rsidR="005117B3" w:rsidRPr="000A5295">
        <w:rPr>
          <w:rFonts w:ascii="Arial Narrow" w:hAnsi="Arial Narrow"/>
          <w:b/>
          <w:sz w:val="21"/>
          <w:szCs w:val="21"/>
        </w:rPr>
        <w:t xml:space="preserve"> –</w:t>
      </w:r>
      <w:r w:rsidR="005117B3">
        <w:rPr>
          <w:rFonts w:ascii="Arial Narrow" w:hAnsi="Arial Narrow"/>
          <w:b/>
          <w:sz w:val="21"/>
          <w:szCs w:val="21"/>
        </w:rPr>
        <w:t xml:space="preserve"> </w:t>
      </w:r>
      <w:r w:rsidR="009F0610" w:rsidRPr="009F0610">
        <w:rPr>
          <w:rFonts w:ascii="Arial Narrow" w:hAnsi="Arial Narrow"/>
          <w:b/>
          <w:sz w:val="21"/>
          <w:szCs w:val="21"/>
        </w:rPr>
        <w:t>RAFAEL KUHN EIRELI ME</w:t>
      </w:r>
      <w:r w:rsidR="00397643">
        <w:rPr>
          <w:rFonts w:ascii="Arial Narrow" w:hAnsi="Arial Narrow"/>
          <w:b/>
          <w:sz w:val="21"/>
          <w:szCs w:val="21"/>
        </w:rPr>
        <w:t xml:space="preserve">, </w:t>
      </w:r>
      <w:r w:rsidR="005117B3" w:rsidRPr="000A5295">
        <w:rPr>
          <w:rFonts w:ascii="Arial Narrow" w:hAnsi="Arial Narrow"/>
          <w:sz w:val="21"/>
          <w:szCs w:val="21"/>
        </w:rPr>
        <w:t xml:space="preserve">pessoa jurídica de direito privado, inscrita no CNPJ sob o nº </w:t>
      </w:r>
      <w:r w:rsidR="006C40A3">
        <w:rPr>
          <w:rFonts w:ascii="Arial Narrow" w:hAnsi="Arial Narrow"/>
          <w:sz w:val="21"/>
          <w:szCs w:val="21"/>
        </w:rPr>
        <w:t>1</w:t>
      </w:r>
      <w:r w:rsidR="00145711">
        <w:rPr>
          <w:rFonts w:ascii="Arial Narrow" w:hAnsi="Arial Narrow"/>
          <w:sz w:val="21"/>
          <w:szCs w:val="21"/>
        </w:rPr>
        <w:t>4</w:t>
      </w:r>
      <w:r w:rsidR="00313153">
        <w:rPr>
          <w:rFonts w:ascii="Arial Narrow" w:hAnsi="Arial Narrow"/>
          <w:sz w:val="21"/>
          <w:szCs w:val="21"/>
        </w:rPr>
        <w:t>.</w:t>
      </w:r>
      <w:r w:rsidR="00145711">
        <w:rPr>
          <w:rFonts w:ascii="Arial Narrow" w:hAnsi="Arial Narrow"/>
          <w:sz w:val="21"/>
          <w:szCs w:val="21"/>
        </w:rPr>
        <w:t>255</w:t>
      </w:r>
      <w:r w:rsidR="00313153">
        <w:rPr>
          <w:rFonts w:ascii="Arial Narrow" w:hAnsi="Arial Narrow"/>
          <w:sz w:val="21"/>
          <w:szCs w:val="21"/>
        </w:rPr>
        <w:t>.</w:t>
      </w:r>
      <w:r w:rsidR="00145711">
        <w:rPr>
          <w:rFonts w:ascii="Arial Narrow" w:hAnsi="Arial Narrow"/>
          <w:sz w:val="21"/>
          <w:szCs w:val="21"/>
        </w:rPr>
        <w:t>257</w:t>
      </w:r>
      <w:r w:rsidR="00313153">
        <w:rPr>
          <w:rFonts w:ascii="Arial Narrow" w:hAnsi="Arial Narrow"/>
          <w:sz w:val="21"/>
          <w:szCs w:val="21"/>
        </w:rPr>
        <w:t>/0001-</w:t>
      </w:r>
      <w:r w:rsidR="00145711">
        <w:rPr>
          <w:rFonts w:ascii="Arial Narrow" w:hAnsi="Arial Narrow"/>
          <w:sz w:val="21"/>
          <w:szCs w:val="21"/>
        </w:rPr>
        <w:t>07</w:t>
      </w:r>
      <w:r w:rsidR="005117B3" w:rsidRPr="000A5295">
        <w:rPr>
          <w:rFonts w:ascii="Arial Narrow" w:hAnsi="Arial Narrow"/>
          <w:sz w:val="21"/>
          <w:szCs w:val="21"/>
        </w:rPr>
        <w:t xml:space="preserve"> com endereço </w:t>
      </w:r>
      <w:r w:rsidR="00313153">
        <w:rPr>
          <w:rFonts w:ascii="Arial Narrow" w:hAnsi="Arial Narrow"/>
          <w:sz w:val="21"/>
          <w:szCs w:val="21"/>
        </w:rPr>
        <w:t xml:space="preserve">na </w:t>
      </w:r>
      <w:r w:rsidR="006C40A3">
        <w:rPr>
          <w:rFonts w:ascii="Arial Narrow" w:hAnsi="Arial Narrow"/>
          <w:sz w:val="21"/>
          <w:szCs w:val="21"/>
        </w:rPr>
        <w:t xml:space="preserve">Rua </w:t>
      </w:r>
      <w:r w:rsidR="00145711">
        <w:rPr>
          <w:rFonts w:ascii="Arial Narrow" w:hAnsi="Arial Narrow"/>
          <w:sz w:val="21"/>
          <w:szCs w:val="21"/>
        </w:rPr>
        <w:t>Sete de Setembro</w:t>
      </w:r>
      <w:r w:rsidR="005117B3" w:rsidRPr="000A5295">
        <w:rPr>
          <w:rFonts w:ascii="Arial Narrow" w:hAnsi="Arial Narrow"/>
          <w:sz w:val="21"/>
          <w:szCs w:val="21"/>
        </w:rPr>
        <w:t xml:space="preserve">, </w:t>
      </w:r>
      <w:r w:rsidR="00BB398F">
        <w:rPr>
          <w:rFonts w:ascii="Arial Narrow" w:hAnsi="Arial Narrow"/>
          <w:sz w:val="21"/>
          <w:szCs w:val="21"/>
        </w:rPr>
        <w:t xml:space="preserve">nº </w:t>
      </w:r>
      <w:r w:rsidR="00145711">
        <w:rPr>
          <w:rFonts w:ascii="Arial Narrow" w:hAnsi="Arial Narrow"/>
          <w:sz w:val="21"/>
          <w:szCs w:val="21"/>
        </w:rPr>
        <w:t>4</w:t>
      </w:r>
      <w:r w:rsidR="006C40A3">
        <w:rPr>
          <w:rFonts w:ascii="Arial Narrow" w:hAnsi="Arial Narrow"/>
          <w:sz w:val="21"/>
          <w:szCs w:val="21"/>
        </w:rPr>
        <w:t>5</w:t>
      </w:r>
      <w:r w:rsidR="00313153">
        <w:rPr>
          <w:rFonts w:ascii="Arial Narrow" w:hAnsi="Arial Narrow"/>
          <w:sz w:val="21"/>
          <w:szCs w:val="21"/>
        </w:rPr>
        <w:t xml:space="preserve">, </w:t>
      </w:r>
      <w:r w:rsidR="00145711">
        <w:rPr>
          <w:rFonts w:ascii="Arial Narrow" w:hAnsi="Arial Narrow"/>
          <w:sz w:val="21"/>
          <w:szCs w:val="21"/>
        </w:rPr>
        <w:t xml:space="preserve">Sala Comercial, </w:t>
      </w:r>
      <w:r w:rsidR="006C40A3">
        <w:rPr>
          <w:rFonts w:ascii="Arial Narrow" w:hAnsi="Arial Narrow"/>
          <w:sz w:val="21"/>
          <w:szCs w:val="21"/>
        </w:rPr>
        <w:t>Centro</w:t>
      </w:r>
      <w:r w:rsidR="00313153">
        <w:rPr>
          <w:rFonts w:ascii="Arial Narrow" w:hAnsi="Arial Narrow"/>
          <w:sz w:val="21"/>
          <w:szCs w:val="21"/>
        </w:rPr>
        <w:t xml:space="preserve">, no município de </w:t>
      </w:r>
      <w:r w:rsidR="00145711">
        <w:rPr>
          <w:rFonts w:ascii="Arial Narrow" w:hAnsi="Arial Narrow"/>
          <w:sz w:val="21"/>
          <w:szCs w:val="21"/>
        </w:rPr>
        <w:t>Saudades</w:t>
      </w:r>
      <w:r w:rsidR="00BB398F">
        <w:rPr>
          <w:rFonts w:ascii="Arial Narrow" w:hAnsi="Arial Narrow"/>
          <w:sz w:val="21"/>
          <w:szCs w:val="21"/>
        </w:rPr>
        <w:t>/</w:t>
      </w:r>
      <w:r w:rsidR="006C40A3">
        <w:rPr>
          <w:rFonts w:ascii="Arial Narrow" w:hAnsi="Arial Narrow"/>
          <w:sz w:val="21"/>
          <w:szCs w:val="21"/>
        </w:rPr>
        <w:t>SC</w:t>
      </w:r>
      <w:r w:rsidR="005117B3" w:rsidRPr="000A5295">
        <w:rPr>
          <w:rFonts w:ascii="Arial Narrow" w:hAnsi="Arial Narrow"/>
          <w:sz w:val="21"/>
          <w:szCs w:val="21"/>
        </w:rPr>
        <w:t>, CEP</w:t>
      </w:r>
      <w:r w:rsidR="005117B3">
        <w:rPr>
          <w:rFonts w:ascii="Arial Narrow" w:hAnsi="Arial Narrow"/>
          <w:sz w:val="21"/>
          <w:szCs w:val="21"/>
        </w:rPr>
        <w:t>:</w:t>
      </w:r>
      <w:r w:rsidR="005117B3" w:rsidRPr="000A5295">
        <w:rPr>
          <w:rFonts w:ascii="Arial Narrow" w:hAnsi="Arial Narrow"/>
          <w:sz w:val="21"/>
          <w:szCs w:val="21"/>
        </w:rPr>
        <w:t xml:space="preserve"> </w:t>
      </w:r>
      <w:r w:rsidR="001314D0">
        <w:rPr>
          <w:rFonts w:ascii="Arial Narrow" w:hAnsi="Arial Narrow"/>
          <w:sz w:val="21"/>
          <w:szCs w:val="21"/>
        </w:rPr>
        <w:t>8</w:t>
      </w:r>
      <w:r w:rsidR="006C40A3">
        <w:rPr>
          <w:rFonts w:ascii="Arial Narrow" w:hAnsi="Arial Narrow"/>
          <w:sz w:val="21"/>
          <w:szCs w:val="21"/>
        </w:rPr>
        <w:t>9</w:t>
      </w:r>
      <w:r w:rsidR="00AF7177">
        <w:rPr>
          <w:rFonts w:ascii="Arial Narrow" w:hAnsi="Arial Narrow"/>
          <w:sz w:val="21"/>
          <w:szCs w:val="21"/>
        </w:rPr>
        <w:t>.</w:t>
      </w:r>
      <w:r w:rsidR="00145711">
        <w:rPr>
          <w:rFonts w:ascii="Arial Narrow" w:hAnsi="Arial Narrow"/>
          <w:sz w:val="21"/>
          <w:szCs w:val="21"/>
        </w:rPr>
        <w:t>868</w:t>
      </w:r>
      <w:r w:rsidR="00AF7177">
        <w:rPr>
          <w:rFonts w:ascii="Arial Narrow" w:hAnsi="Arial Narrow"/>
          <w:sz w:val="21"/>
          <w:szCs w:val="21"/>
        </w:rPr>
        <w:t>-</w:t>
      </w:r>
      <w:r w:rsidR="001314D0">
        <w:rPr>
          <w:rFonts w:ascii="Arial Narrow" w:hAnsi="Arial Narrow"/>
          <w:sz w:val="21"/>
          <w:szCs w:val="21"/>
        </w:rPr>
        <w:t>0</w:t>
      </w:r>
      <w:r w:rsidR="006C40A3">
        <w:rPr>
          <w:rFonts w:ascii="Arial Narrow" w:hAnsi="Arial Narrow"/>
          <w:sz w:val="21"/>
          <w:szCs w:val="21"/>
        </w:rPr>
        <w:t>0</w:t>
      </w:r>
      <w:r w:rsidR="001314D0">
        <w:rPr>
          <w:rFonts w:ascii="Arial Narrow" w:hAnsi="Arial Narrow"/>
          <w:sz w:val="21"/>
          <w:szCs w:val="21"/>
        </w:rPr>
        <w:t>0</w:t>
      </w:r>
      <w:r w:rsidR="00313153">
        <w:rPr>
          <w:rFonts w:ascii="Arial Narrow" w:hAnsi="Arial Narrow"/>
          <w:sz w:val="21"/>
          <w:szCs w:val="21"/>
        </w:rPr>
        <w:t xml:space="preserve">, neste ato </w:t>
      </w:r>
      <w:r w:rsidR="005117B3" w:rsidRPr="000A5295">
        <w:rPr>
          <w:rFonts w:ascii="Arial Narrow" w:hAnsi="Arial Narrow"/>
          <w:sz w:val="21"/>
          <w:szCs w:val="21"/>
        </w:rPr>
        <w:t xml:space="preserve">representada por </w:t>
      </w:r>
      <w:r w:rsidR="009E0736" w:rsidRPr="009F0610">
        <w:rPr>
          <w:rFonts w:ascii="Arial Narrow" w:hAnsi="Arial Narrow"/>
          <w:b/>
          <w:sz w:val="21"/>
          <w:szCs w:val="21"/>
        </w:rPr>
        <w:t>RAFAEL KUHN</w:t>
      </w:r>
      <w:r w:rsidR="005117B3" w:rsidRPr="000A5295">
        <w:rPr>
          <w:rFonts w:ascii="Arial Narrow" w:hAnsi="Arial Narrow"/>
          <w:b/>
          <w:sz w:val="21"/>
          <w:szCs w:val="21"/>
        </w:rPr>
        <w:t xml:space="preserve">, </w:t>
      </w:r>
      <w:r w:rsidR="005117B3" w:rsidRPr="000A5295">
        <w:rPr>
          <w:rFonts w:ascii="Arial Narrow" w:hAnsi="Arial Narrow"/>
          <w:sz w:val="21"/>
          <w:szCs w:val="21"/>
        </w:rPr>
        <w:t>brasileir</w:t>
      </w:r>
      <w:r w:rsidR="0024284C">
        <w:rPr>
          <w:rFonts w:ascii="Arial Narrow" w:hAnsi="Arial Narrow"/>
          <w:sz w:val="21"/>
          <w:szCs w:val="21"/>
        </w:rPr>
        <w:t>o</w:t>
      </w:r>
      <w:r w:rsidR="005117B3" w:rsidRPr="000A5295">
        <w:rPr>
          <w:rFonts w:ascii="Arial Narrow" w:hAnsi="Arial Narrow"/>
          <w:sz w:val="21"/>
          <w:szCs w:val="21"/>
        </w:rPr>
        <w:t xml:space="preserve">, portador da cédula de identidade nº </w:t>
      </w:r>
      <w:r w:rsidR="00E1366D">
        <w:rPr>
          <w:rFonts w:ascii="Arial Narrow" w:hAnsi="Arial Narrow"/>
          <w:sz w:val="21"/>
          <w:szCs w:val="21"/>
        </w:rPr>
        <w:t>1</w:t>
      </w:r>
      <w:r w:rsidR="004611B5" w:rsidRPr="004611B5">
        <w:rPr>
          <w:rFonts w:ascii="Segoe UI Emoji" w:hAnsi="Segoe UI Emoji" w:cs="Segoe UI Emoji"/>
          <w:sz w:val="21"/>
          <w:szCs w:val="21"/>
        </w:rPr>
        <w:t>🔒</w:t>
      </w:r>
      <w:r w:rsidR="00E1366D">
        <w:rPr>
          <w:rFonts w:ascii="Segoe UI Emoji" w:hAnsi="Segoe UI Emoji" w:cs="Segoe UI Emoji"/>
          <w:sz w:val="21"/>
          <w:szCs w:val="21"/>
        </w:rPr>
        <w:t>7</w:t>
      </w:r>
      <w:r w:rsidR="004611B5">
        <w:rPr>
          <w:rFonts w:ascii="Arial Narrow" w:hAnsi="Arial Narrow"/>
          <w:sz w:val="21"/>
          <w:szCs w:val="21"/>
        </w:rPr>
        <w:t xml:space="preserve">, </w:t>
      </w:r>
      <w:r w:rsidR="00E1366D">
        <w:rPr>
          <w:rFonts w:ascii="Arial Narrow" w:hAnsi="Arial Narrow"/>
          <w:sz w:val="21"/>
          <w:szCs w:val="21"/>
        </w:rPr>
        <w:t>S</w:t>
      </w:r>
      <w:r w:rsidR="0024284C">
        <w:rPr>
          <w:rFonts w:ascii="Arial Narrow" w:hAnsi="Arial Narrow"/>
          <w:sz w:val="21"/>
          <w:szCs w:val="21"/>
        </w:rPr>
        <w:t>E</w:t>
      </w:r>
      <w:r w:rsidR="00E1366D">
        <w:rPr>
          <w:rFonts w:ascii="Arial Narrow" w:hAnsi="Arial Narrow"/>
          <w:sz w:val="21"/>
          <w:szCs w:val="21"/>
        </w:rPr>
        <w:t>SP</w:t>
      </w:r>
      <w:r w:rsidR="004611B5">
        <w:rPr>
          <w:rFonts w:ascii="Arial Narrow" w:hAnsi="Arial Narrow"/>
          <w:sz w:val="21"/>
          <w:szCs w:val="21"/>
        </w:rPr>
        <w:t>/</w:t>
      </w:r>
      <w:r w:rsidR="00E1366D">
        <w:rPr>
          <w:rFonts w:ascii="Arial Narrow" w:hAnsi="Arial Narrow"/>
          <w:sz w:val="21"/>
          <w:szCs w:val="21"/>
        </w:rPr>
        <w:t>SC</w:t>
      </w:r>
      <w:r w:rsidR="005117B3" w:rsidRPr="000A5295">
        <w:rPr>
          <w:rFonts w:ascii="Arial Narrow" w:hAnsi="Arial Narrow"/>
          <w:sz w:val="21"/>
          <w:szCs w:val="21"/>
        </w:rPr>
        <w:t xml:space="preserve"> e inscrit</w:t>
      </w:r>
      <w:r w:rsidR="0024284C">
        <w:rPr>
          <w:rFonts w:ascii="Arial Narrow" w:hAnsi="Arial Narrow"/>
          <w:sz w:val="21"/>
          <w:szCs w:val="21"/>
        </w:rPr>
        <w:t>o</w:t>
      </w:r>
      <w:r w:rsidR="005117B3" w:rsidRPr="000A5295">
        <w:rPr>
          <w:rFonts w:ascii="Arial Narrow" w:hAnsi="Arial Narrow"/>
          <w:sz w:val="21"/>
          <w:szCs w:val="21"/>
        </w:rPr>
        <w:t xml:space="preserve"> no CPF sob nº </w:t>
      </w:r>
      <w:r w:rsidR="0024284C">
        <w:rPr>
          <w:rFonts w:ascii="Arial Narrow" w:hAnsi="Arial Narrow"/>
          <w:sz w:val="21"/>
          <w:szCs w:val="21"/>
        </w:rPr>
        <w:t>0</w:t>
      </w:r>
      <w:r w:rsidR="00E1366D">
        <w:rPr>
          <w:rFonts w:ascii="Arial Narrow" w:hAnsi="Arial Narrow"/>
          <w:sz w:val="21"/>
          <w:szCs w:val="21"/>
        </w:rPr>
        <w:t>0</w:t>
      </w:r>
      <w:r w:rsidR="001314D0">
        <w:rPr>
          <w:rFonts w:ascii="Arial Narrow" w:hAnsi="Arial Narrow"/>
          <w:sz w:val="21"/>
          <w:szCs w:val="21"/>
        </w:rPr>
        <w:t>5</w:t>
      </w:r>
      <w:r w:rsidR="004611B5" w:rsidRPr="004611B5">
        <w:rPr>
          <w:rFonts w:ascii="Segoe UI Emoji" w:hAnsi="Segoe UI Emoji" w:cs="Segoe UI Emoji"/>
          <w:sz w:val="21"/>
          <w:szCs w:val="21"/>
        </w:rPr>
        <w:t>🔒</w:t>
      </w:r>
      <w:r w:rsidR="00313153">
        <w:rPr>
          <w:rFonts w:ascii="Arial Narrow" w:hAnsi="Arial Narrow"/>
          <w:sz w:val="21"/>
          <w:szCs w:val="21"/>
        </w:rPr>
        <w:t>-</w:t>
      </w:r>
      <w:r w:rsidR="0024284C">
        <w:rPr>
          <w:rFonts w:ascii="Arial Narrow" w:hAnsi="Arial Narrow"/>
          <w:sz w:val="21"/>
          <w:szCs w:val="21"/>
        </w:rPr>
        <w:t>7</w:t>
      </w:r>
      <w:r w:rsidR="00E1366D">
        <w:rPr>
          <w:rFonts w:ascii="Arial Narrow" w:hAnsi="Arial Narrow"/>
          <w:sz w:val="21"/>
          <w:szCs w:val="21"/>
        </w:rPr>
        <w:t>4</w:t>
      </w:r>
      <w:r w:rsidR="005117B3" w:rsidRPr="0014196A">
        <w:rPr>
          <w:rFonts w:ascii="Arial Narrow" w:hAnsi="Arial Narrow"/>
          <w:sz w:val="21"/>
          <w:szCs w:val="21"/>
        </w:rPr>
        <w:t xml:space="preserve">, </w:t>
      </w:r>
      <w:r w:rsidR="005117B3">
        <w:rPr>
          <w:rFonts w:ascii="Arial Narrow" w:hAnsi="Arial Narrow"/>
          <w:sz w:val="21"/>
          <w:szCs w:val="21"/>
        </w:rPr>
        <w:t xml:space="preserve">doravante </w:t>
      </w:r>
      <w:r w:rsidR="005117B3" w:rsidRPr="0014196A">
        <w:rPr>
          <w:rFonts w:ascii="Arial Narrow" w:hAnsi="Arial Narrow"/>
          <w:sz w:val="21"/>
          <w:szCs w:val="21"/>
        </w:rPr>
        <w:t xml:space="preserve">denominado </w:t>
      </w:r>
      <w:r w:rsidR="005117B3" w:rsidRPr="0014196A">
        <w:rPr>
          <w:rFonts w:ascii="Arial Narrow" w:hAnsi="Arial Narrow"/>
          <w:b/>
          <w:sz w:val="21"/>
          <w:szCs w:val="21"/>
        </w:rPr>
        <w:t>FORNECEDOR</w:t>
      </w:r>
      <w:r w:rsidR="005117B3">
        <w:rPr>
          <w:rFonts w:ascii="Arial Narrow" w:hAnsi="Arial Narrow"/>
          <w:b/>
          <w:sz w:val="21"/>
          <w:szCs w:val="21"/>
        </w:rPr>
        <w:t xml:space="preserve"> </w:t>
      </w:r>
      <w:r>
        <w:rPr>
          <w:rFonts w:ascii="Arial Narrow" w:hAnsi="Arial Narrow"/>
          <w:b/>
          <w:sz w:val="21"/>
          <w:szCs w:val="21"/>
        </w:rPr>
        <w:t>1</w:t>
      </w:r>
      <w:r w:rsidR="009F0610">
        <w:rPr>
          <w:rFonts w:ascii="Arial Narrow" w:hAnsi="Arial Narrow"/>
          <w:b/>
          <w:sz w:val="21"/>
          <w:szCs w:val="21"/>
        </w:rPr>
        <w:t>1</w:t>
      </w:r>
      <w:r w:rsidR="005117B3">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4D3E04"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1E58C597"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13</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4EA0FB49"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10D4F9A9"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57A8F93" w14:textId="77777777" w:rsidR="004D3E04" w:rsidRPr="00390EB4" w:rsidRDefault="004D3E04" w:rsidP="004D3E04">
            <w:pPr>
              <w:jc w:val="both"/>
              <w:rPr>
                <w:rFonts w:ascii="Arial Narrow" w:eastAsiaTheme="minorEastAsia" w:hAnsi="Arial Narrow"/>
                <w:sz w:val="21"/>
                <w:szCs w:val="21"/>
              </w:rPr>
            </w:pPr>
            <w:r w:rsidRPr="00390EB4">
              <w:rPr>
                <w:rFonts w:ascii="Arial Narrow" w:eastAsiaTheme="minorEastAsia" w:hAnsi="Arial Narrow"/>
                <w:sz w:val="21"/>
                <w:szCs w:val="21"/>
              </w:rPr>
              <w:t xml:space="preserve">CORDA 12MM </w:t>
            </w:r>
          </w:p>
          <w:p w14:paraId="531D8A6A" w14:textId="59E2E9AB" w:rsidR="004D3E04" w:rsidRPr="000C0215" w:rsidRDefault="004D3E04" w:rsidP="004D3E04">
            <w:pPr>
              <w:jc w:val="both"/>
              <w:rPr>
                <w:rFonts w:ascii="Arial Narrow" w:hAnsi="Arial Narrow"/>
                <w:sz w:val="20"/>
              </w:rPr>
            </w:pPr>
            <w:r w:rsidRPr="00390EB4">
              <w:rPr>
                <w:rFonts w:ascii="Arial Narrow" w:eastAsiaTheme="minorEastAsia" w:hAnsi="Arial Narrow"/>
                <w:sz w:val="21"/>
                <w:szCs w:val="21"/>
              </w:rPr>
              <w:t>Descrição: Corda trançada de poliamida com 12mm de diâmetro, constituída em trançado triplo e alma central. Possui 30 metros de comprimento. Alerta visual amarelo em multifilamento de polipropileno na segunda capa. Deverá dispor junto a alma fita de identificação, contendo os dados do fornecedor. Carga para ruptura cabo completo: 20kn - NR 18 e NR 35.</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12E76772"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123,00</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75022018"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1.230,00</w:t>
            </w:r>
          </w:p>
        </w:tc>
      </w:tr>
      <w:tr w:rsidR="004D3E04" w:rsidRPr="000C0215" w14:paraId="0A5699A9"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AB60FC4" w14:textId="5567FD12"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18</w:t>
            </w:r>
          </w:p>
        </w:tc>
        <w:tc>
          <w:tcPr>
            <w:tcW w:w="953" w:type="dxa"/>
            <w:tcBorders>
              <w:top w:val="single" w:sz="4" w:space="0" w:color="auto"/>
              <w:left w:val="single" w:sz="4" w:space="0" w:color="auto"/>
              <w:bottom w:val="single" w:sz="4" w:space="0" w:color="auto"/>
              <w:right w:val="single" w:sz="4" w:space="0" w:color="auto"/>
            </w:tcBorders>
            <w:vAlign w:val="center"/>
          </w:tcPr>
          <w:p w14:paraId="05877AD1" w14:textId="11648305"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300,00</w:t>
            </w:r>
          </w:p>
        </w:tc>
        <w:tc>
          <w:tcPr>
            <w:tcW w:w="829" w:type="dxa"/>
            <w:tcBorders>
              <w:top w:val="single" w:sz="4" w:space="0" w:color="auto"/>
              <w:left w:val="single" w:sz="4" w:space="0" w:color="auto"/>
              <w:bottom w:val="single" w:sz="4" w:space="0" w:color="auto"/>
              <w:right w:val="single" w:sz="4" w:space="0" w:color="auto"/>
            </w:tcBorders>
            <w:vAlign w:val="center"/>
          </w:tcPr>
          <w:p w14:paraId="397F68A3" w14:textId="5803045F" w:rsidR="004D3E04" w:rsidRPr="000C0215" w:rsidRDefault="004D3E04" w:rsidP="004D3E04">
            <w:pPr>
              <w:tabs>
                <w:tab w:val="left" w:pos="9072"/>
                <w:tab w:val="left" w:pos="9214"/>
              </w:tabs>
              <w:jc w:val="center"/>
              <w:rPr>
                <w:rFonts w:ascii="Arial Narrow" w:hAnsi="Arial Narrow"/>
                <w:sz w:val="20"/>
              </w:rPr>
            </w:pPr>
            <w:r w:rsidRPr="0020028C">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67DDFE58" w14:textId="06CB9B23" w:rsidR="004D3E04" w:rsidRPr="000C0215" w:rsidRDefault="004D3E04" w:rsidP="004D3E04">
            <w:pPr>
              <w:jc w:val="both"/>
              <w:rPr>
                <w:rFonts w:ascii="Arial Narrow" w:hAnsi="Arial Narrow"/>
                <w:sz w:val="20"/>
              </w:rPr>
            </w:pPr>
            <w:r w:rsidRPr="00390EB4">
              <w:rPr>
                <w:rFonts w:ascii="Arial Narrow" w:eastAsiaTheme="minorEastAsia" w:hAnsi="Arial Narrow"/>
                <w:sz w:val="21"/>
                <w:szCs w:val="21"/>
              </w:rPr>
              <w:t>Luva de segurança nitrílica: revestida em borracha nitrílica na palma, dedos e parte do dorso; forrada em malha de algodão na palma e dorso; punho em malha de algodão, acabamento em overloque; com apresentação de certificado de aprovação (CA) emitido pelo Ministério do Trabalho e Emprego - MTE. Modelo de referência: Nitrilon</w:t>
            </w:r>
          </w:p>
        </w:tc>
        <w:tc>
          <w:tcPr>
            <w:tcW w:w="1418" w:type="dxa"/>
            <w:tcBorders>
              <w:top w:val="single" w:sz="4" w:space="0" w:color="auto"/>
              <w:left w:val="single" w:sz="4" w:space="0" w:color="auto"/>
              <w:bottom w:val="single" w:sz="4" w:space="0" w:color="auto"/>
              <w:right w:val="single" w:sz="4" w:space="0" w:color="auto"/>
            </w:tcBorders>
            <w:vAlign w:val="center"/>
          </w:tcPr>
          <w:p w14:paraId="4A735A99" w14:textId="643B3F83"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5,25</w:t>
            </w:r>
          </w:p>
        </w:tc>
        <w:tc>
          <w:tcPr>
            <w:tcW w:w="1387" w:type="dxa"/>
            <w:tcBorders>
              <w:top w:val="single" w:sz="4" w:space="0" w:color="auto"/>
              <w:left w:val="single" w:sz="4" w:space="0" w:color="auto"/>
              <w:bottom w:val="single" w:sz="4" w:space="0" w:color="auto"/>
              <w:right w:val="single" w:sz="4" w:space="0" w:color="auto"/>
            </w:tcBorders>
            <w:vAlign w:val="center"/>
          </w:tcPr>
          <w:p w14:paraId="46677740" w14:textId="54758D68"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1.575,00</w:t>
            </w:r>
          </w:p>
        </w:tc>
      </w:tr>
      <w:tr w:rsidR="004D3E04" w:rsidRPr="000C0215" w14:paraId="7E8297AB"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89AA001" w14:textId="4C0B5366"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19</w:t>
            </w:r>
          </w:p>
        </w:tc>
        <w:tc>
          <w:tcPr>
            <w:tcW w:w="953" w:type="dxa"/>
            <w:tcBorders>
              <w:top w:val="single" w:sz="4" w:space="0" w:color="auto"/>
              <w:left w:val="single" w:sz="4" w:space="0" w:color="auto"/>
              <w:bottom w:val="single" w:sz="4" w:space="0" w:color="auto"/>
              <w:right w:val="single" w:sz="4" w:space="0" w:color="auto"/>
            </w:tcBorders>
            <w:vAlign w:val="center"/>
          </w:tcPr>
          <w:p w14:paraId="0EF92AFF" w14:textId="698B470B"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300,00</w:t>
            </w:r>
          </w:p>
        </w:tc>
        <w:tc>
          <w:tcPr>
            <w:tcW w:w="829" w:type="dxa"/>
            <w:tcBorders>
              <w:top w:val="single" w:sz="4" w:space="0" w:color="auto"/>
              <w:left w:val="single" w:sz="4" w:space="0" w:color="auto"/>
              <w:bottom w:val="single" w:sz="4" w:space="0" w:color="auto"/>
              <w:right w:val="single" w:sz="4" w:space="0" w:color="auto"/>
            </w:tcBorders>
            <w:vAlign w:val="center"/>
          </w:tcPr>
          <w:p w14:paraId="07F329F1" w14:textId="1F316CC8" w:rsidR="004D3E04" w:rsidRPr="000C0215" w:rsidRDefault="004D3E04" w:rsidP="004D3E04">
            <w:pPr>
              <w:tabs>
                <w:tab w:val="left" w:pos="9072"/>
                <w:tab w:val="left" w:pos="9214"/>
              </w:tabs>
              <w:jc w:val="center"/>
              <w:rPr>
                <w:rFonts w:ascii="Arial Narrow" w:hAnsi="Arial Narrow"/>
                <w:sz w:val="20"/>
              </w:rPr>
            </w:pPr>
            <w:r w:rsidRPr="009D6A18">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169CC9F6" w14:textId="4626EAD4" w:rsidR="004D3E04" w:rsidRPr="000C0215" w:rsidRDefault="004D3E04" w:rsidP="004D3E04">
            <w:pPr>
              <w:jc w:val="both"/>
              <w:rPr>
                <w:rFonts w:ascii="Arial Narrow" w:hAnsi="Arial Narrow"/>
                <w:sz w:val="20"/>
              </w:rPr>
            </w:pPr>
            <w:r>
              <w:rPr>
                <w:rFonts w:ascii="Arial Narrow" w:eastAsiaTheme="minorEastAsia" w:hAnsi="Arial Narrow"/>
                <w:sz w:val="21"/>
                <w:szCs w:val="21"/>
              </w:rPr>
              <w:t>L</w:t>
            </w:r>
            <w:r w:rsidRPr="00E22F72">
              <w:rPr>
                <w:rFonts w:ascii="Arial Narrow" w:eastAsiaTheme="minorEastAsia" w:hAnsi="Arial Narrow"/>
                <w:sz w:val="21"/>
                <w:szCs w:val="21"/>
              </w:rPr>
              <w:t xml:space="preserve">uva de vaqueta: cano médio, luva de segurança, proteção das mãos do usuário contra agentes abrasivos e escoriantes, confeccionada em couro tipo vaqueta na face palmar e dedos, punho em raspa, com elástico no dorso. Tecido de poliester na face superior e linha de nylon. </w:t>
            </w:r>
            <w:r w:rsidRPr="00E22F72">
              <w:rPr>
                <w:rFonts w:ascii="Arial Narrow" w:eastAsiaTheme="minorEastAsia" w:hAnsi="Arial Narrow"/>
                <w:sz w:val="21"/>
                <w:szCs w:val="21"/>
              </w:rPr>
              <w:lastRenderedPageBreak/>
              <w:t>Tamanhos M, G e GG norma EN 388/EN420. Indicar CA na proposta.</w:t>
            </w:r>
          </w:p>
        </w:tc>
        <w:tc>
          <w:tcPr>
            <w:tcW w:w="1418" w:type="dxa"/>
            <w:tcBorders>
              <w:top w:val="single" w:sz="4" w:space="0" w:color="auto"/>
              <w:left w:val="single" w:sz="4" w:space="0" w:color="auto"/>
              <w:bottom w:val="single" w:sz="4" w:space="0" w:color="auto"/>
              <w:right w:val="single" w:sz="4" w:space="0" w:color="auto"/>
            </w:tcBorders>
            <w:vAlign w:val="center"/>
          </w:tcPr>
          <w:p w14:paraId="17FC99D1" w14:textId="230B27DE"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lastRenderedPageBreak/>
              <w:t>16,00</w:t>
            </w:r>
          </w:p>
        </w:tc>
        <w:tc>
          <w:tcPr>
            <w:tcW w:w="1387" w:type="dxa"/>
            <w:tcBorders>
              <w:top w:val="single" w:sz="4" w:space="0" w:color="auto"/>
              <w:left w:val="single" w:sz="4" w:space="0" w:color="auto"/>
              <w:bottom w:val="single" w:sz="4" w:space="0" w:color="auto"/>
              <w:right w:val="single" w:sz="4" w:space="0" w:color="auto"/>
            </w:tcBorders>
            <w:vAlign w:val="center"/>
          </w:tcPr>
          <w:p w14:paraId="50A5AA49" w14:textId="1384CD49"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4.800,00</w:t>
            </w:r>
          </w:p>
        </w:tc>
      </w:tr>
      <w:tr w:rsidR="004D3E04" w:rsidRPr="000C0215" w14:paraId="6C6BCF05"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441CB3CE" w14:textId="7CBC6168"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27</w:t>
            </w:r>
          </w:p>
        </w:tc>
        <w:tc>
          <w:tcPr>
            <w:tcW w:w="953" w:type="dxa"/>
            <w:tcBorders>
              <w:top w:val="single" w:sz="4" w:space="0" w:color="auto"/>
              <w:left w:val="single" w:sz="4" w:space="0" w:color="auto"/>
              <w:bottom w:val="single" w:sz="4" w:space="0" w:color="auto"/>
              <w:right w:val="single" w:sz="4" w:space="0" w:color="auto"/>
            </w:tcBorders>
            <w:vAlign w:val="center"/>
          </w:tcPr>
          <w:p w14:paraId="1C2AAC92" w14:textId="61F1C379"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2C2B2280" w14:textId="12E4D9FE"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0DD74A97" w14:textId="708BA15D"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Óculos de Proteção lente cinza ou fumê: Óculos de segurança com armação e visor confeccionados em uma única peça de policarbonato, na cor cinza, com revestimento externo, com ponte e apoio nasal injetado na mesma peça e hastes tipo espátula. Lente com tratamento anti-risco. As hastes devem ser confeccionadas do mesmo material da lente e articuladas nas extremidades do visor por meio de parafuso metálicos. Com apresentação de certificado de aprovação (CA) emitido pelo Ministério do Trabalho e Emprego - MTE</w:t>
            </w:r>
          </w:p>
        </w:tc>
        <w:tc>
          <w:tcPr>
            <w:tcW w:w="1418" w:type="dxa"/>
            <w:tcBorders>
              <w:top w:val="single" w:sz="4" w:space="0" w:color="auto"/>
              <w:left w:val="single" w:sz="4" w:space="0" w:color="auto"/>
              <w:bottom w:val="single" w:sz="4" w:space="0" w:color="auto"/>
              <w:right w:val="single" w:sz="4" w:space="0" w:color="auto"/>
            </w:tcBorders>
            <w:vAlign w:val="center"/>
          </w:tcPr>
          <w:p w14:paraId="17553E47" w14:textId="0F8E2D2D"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2,75</w:t>
            </w:r>
          </w:p>
        </w:tc>
        <w:tc>
          <w:tcPr>
            <w:tcW w:w="1387" w:type="dxa"/>
            <w:tcBorders>
              <w:top w:val="single" w:sz="4" w:space="0" w:color="auto"/>
              <w:left w:val="single" w:sz="4" w:space="0" w:color="auto"/>
              <w:bottom w:val="single" w:sz="4" w:space="0" w:color="auto"/>
              <w:right w:val="single" w:sz="4" w:space="0" w:color="auto"/>
            </w:tcBorders>
            <w:vAlign w:val="center"/>
          </w:tcPr>
          <w:p w14:paraId="3C42DED8" w14:textId="7958BDA7"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550,00</w:t>
            </w:r>
          </w:p>
        </w:tc>
      </w:tr>
      <w:tr w:rsidR="004D3E04" w:rsidRPr="000C0215" w14:paraId="0B51DA5B"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4B0B6B7" w14:textId="726AFB37"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29</w:t>
            </w:r>
          </w:p>
        </w:tc>
        <w:tc>
          <w:tcPr>
            <w:tcW w:w="953" w:type="dxa"/>
            <w:tcBorders>
              <w:top w:val="single" w:sz="4" w:space="0" w:color="auto"/>
              <w:left w:val="single" w:sz="4" w:space="0" w:color="auto"/>
              <w:bottom w:val="single" w:sz="4" w:space="0" w:color="auto"/>
              <w:right w:val="single" w:sz="4" w:space="0" w:color="auto"/>
            </w:tcBorders>
            <w:vAlign w:val="center"/>
          </w:tcPr>
          <w:p w14:paraId="0A5E3186" w14:textId="0D345642"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5A9E8724" w14:textId="2BDDDD65"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0EB36964" w14:textId="7983471A"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Óculos de segurança: Óculos de proteção confeccionado em policarbonato óptico, com armação e visor(lentes) injetadas em uma só peça, resistente a impacto, com tratamento anti-risco e ante embaçante. Haste tipo espátula maleável e emborrachada, apoio nasal em material macio. Design esportivo, proteção contra raios UVA e UVB. Lentes escuras na cor cinza. Com CA gravado/impresso no equipamento, comprovado proteção dos olhos do usuário contra impactos de partículas volantes frontais e contra luminosidade intensa.</w:t>
            </w:r>
          </w:p>
        </w:tc>
        <w:tc>
          <w:tcPr>
            <w:tcW w:w="1418" w:type="dxa"/>
            <w:tcBorders>
              <w:top w:val="single" w:sz="4" w:space="0" w:color="auto"/>
              <w:left w:val="single" w:sz="4" w:space="0" w:color="auto"/>
              <w:bottom w:val="single" w:sz="4" w:space="0" w:color="auto"/>
              <w:right w:val="single" w:sz="4" w:space="0" w:color="auto"/>
            </w:tcBorders>
            <w:vAlign w:val="center"/>
          </w:tcPr>
          <w:p w14:paraId="13DED7BB" w14:textId="5168846B"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11,20</w:t>
            </w:r>
          </w:p>
        </w:tc>
        <w:tc>
          <w:tcPr>
            <w:tcW w:w="1387" w:type="dxa"/>
            <w:tcBorders>
              <w:top w:val="single" w:sz="4" w:space="0" w:color="auto"/>
              <w:left w:val="single" w:sz="4" w:space="0" w:color="auto"/>
              <w:bottom w:val="single" w:sz="4" w:space="0" w:color="auto"/>
              <w:right w:val="single" w:sz="4" w:space="0" w:color="auto"/>
            </w:tcBorders>
            <w:vAlign w:val="center"/>
          </w:tcPr>
          <w:p w14:paraId="6706CF76" w14:textId="3B4C8DD9"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2.240,00</w:t>
            </w:r>
          </w:p>
        </w:tc>
      </w:tr>
      <w:tr w:rsidR="004D3E04" w:rsidRPr="000C0215" w14:paraId="3CC03028"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08B429B" w14:textId="2332A077"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31</w:t>
            </w:r>
          </w:p>
        </w:tc>
        <w:tc>
          <w:tcPr>
            <w:tcW w:w="953" w:type="dxa"/>
            <w:tcBorders>
              <w:top w:val="single" w:sz="4" w:space="0" w:color="auto"/>
              <w:left w:val="single" w:sz="4" w:space="0" w:color="auto"/>
              <w:bottom w:val="single" w:sz="4" w:space="0" w:color="auto"/>
              <w:right w:val="single" w:sz="4" w:space="0" w:color="auto"/>
            </w:tcBorders>
            <w:vAlign w:val="center"/>
          </w:tcPr>
          <w:p w14:paraId="5987163D" w14:textId="6842C301"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30,00</w:t>
            </w:r>
          </w:p>
        </w:tc>
        <w:tc>
          <w:tcPr>
            <w:tcW w:w="829" w:type="dxa"/>
            <w:tcBorders>
              <w:top w:val="single" w:sz="4" w:space="0" w:color="auto"/>
              <w:left w:val="single" w:sz="4" w:space="0" w:color="auto"/>
              <w:bottom w:val="single" w:sz="4" w:space="0" w:color="auto"/>
              <w:right w:val="single" w:sz="4" w:space="0" w:color="auto"/>
            </w:tcBorders>
            <w:vAlign w:val="center"/>
          </w:tcPr>
          <w:p w14:paraId="2E6D0B83" w14:textId="643FEC08"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285F62E7" w14:textId="034ED39D"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Protetor auricular (Concha): Protetor auditivo, do tipo concha, constituído por duas conchas em plásticos, apresentando almofadas de espuma em suas laterais e em seu interior, possui uma haste em plástico rígido almofadado e metal que mantém as conchas firmemente seladas contra a região das orelhas do usuário e que sustenta as conchas. Com nível de redução de ruído de no mínimo 12DB. Com 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6E62083D" w14:textId="1AE4ECE5"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10,50</w:t>
            </w:r>
          </w:p>
        </w:tc>
        <w:tc>
          <w:tcPr>
            <w:tcW w:w="1387" w:type="dxa"/>
            <w:tcBorders>
              <w:top w:val="single" w:sz="4" w:space="0" w:color="auto"/>
              <w:left w:val="single" w:sz="4" w:space="0" w:color="auto"/>
              <w:bottom w:val="single" w:sz="4" w:space="0" w:color="auto"/>
              <w:right w:val="single" w:sz="4" w:space="0" w:color="auto"/>
            </w:tcBorders>
            <w:vAlign w:val="center"/>
          </w:tcPr>
          <w:p w14:paraId="41E30193" w14:textId="79D69BA0"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315,00</w:t>
            </w:r>
          </w:p>
        </w:tc>
      </w:tr>
      <w:tr w:rsidR="004D3E04" w:rsidRPr="000C0215" w14:paraId="039B4611"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3616F009" w14:textId="1C2175F9"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37</w:t>
            </w:r>
          </w:p>
        </w:tc>
        <w:tc>
          <w:tcPr>
            <w:tcW w:w="953" w:type="dxa"/>
            <w:tcBorders>
              <w:top w:val="single" w:sz="4" w:space="0" w:color="auto"/>
              <w:left w:val="single" w:sz="4" w:space="0" w:color="auto"/>
              <w:bottom w:val="single" w:sz="4" w:space="0" w:color="auto"/>
              <w:right w:val="single" w:sz="4" w:space="0" w:color="auto"/>
            </w:tcBorders>
            <w:vAlign w:val="center"/>
          </w:tcPr>
          <w:p w14:paraId="29034ECE" w14:textId="4AB78ADA"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7EF2FDE3" w14:textId="7E56AC47"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4B02F17D" w14:textId="5E1C0CE3"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Tênis ocupacional - Calçado ocupacional de uso profissional tipo tênis fechado na parte do calcanhar e na parte superior, confeccionado em EVA na cor preta ou branca, solado de borracha antiderrapante na cor preta ou bege, resistente ao escorregamento em piso cerâmico com solução de detergente e piso de aço com solução de glicerol, resistente ao óleo combustível - com apresentação de certificado de aprovação (CA) emitido pelo Ministério do Trabalho e Emprego - MTE. Cor e numeração a serem definidas no momento da solicitação.</w:t>
            </w:r>
          </w:p>
        </w:tc>
        <w:tc>
          <w:tcPr>
            <w:tcW w:w="1418" w:type="dxa"/>
            <w:tcBorders>
              <w:top w:val="single" w:sz="4" w:space="0" w:color="auto"/>
              <w:left w:val="single" w:sz="4" w:space="0" w:color="auto"/>
              <w:bottom w:val="single" w:sz="4" w:space="0" w:color="auto"/>
              <w:right w:val="single" w:sz="4" w:space="0" w:color="auto"/>
            </w:tcBorders>
            <w:vAlign w:val="center"/>
          </w:tcPr>
          <w:p w14:paraId="4AF72459" w14:textId="16D8DFF3"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49,00</w:t>
            </w:r>
          </w:p>
        </w:tc>
        <w:tc>
          <w:tcPr>
            <w:tcW w:w="1387" w:type="dxa"/>
            <w:tcBorders>
              <w:top w:val="single" w:sz="4" w:space="0" w:color="auto"/>
              <w:left w:val="single" w:sz="4" w:space="0" w:color="auto"/>
              <w:bottom w:val="single" w:sz="4" w:space="0" w:color="auto"/>
              <w:right w:val="single" w:sz="4" w:space="0" w:color="auto"/>
            </w:tcBorders>
            <w:vAlign w:val="center"/>
          </w:tcPr>
          <w:p w14:paraId="063A3F4E" w14:textId="0C61E8AC"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9.800,00</w:t>
            </w:r>
          </w:p>
        </w:tc>
      </w:tr>
      <w:tr w:rsidR="004D3E04" w:rsidRPr="000C0215" w14:paraId="638D782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33C2E9F" w14:textId="424F28D3"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40</w:t>
            </w:r>
          </w:p>
        </w:tc>
        <w:tc>
          <w:tcPr>
            <w:tcW w:w="953" w:type="dxa"/>
            <w:tcBorders>
              <w:top w:val="single" w:sz="4" w:space="0" w:color="auto"/>
              <w:left w:val="single" w:sz="4" w:space="0" w:color="auto"/>
              <w:bottom w:val="single" w:sz="4" w:space="0" w:color="auto"/>
              <w:right w:val="single" w:sz="4" w:space="0" w:color="auto"/>
            </w:tcBorders>
            <w:vAlign w:val="center"/>
          </w:tcPr>
          <w:p w14:paraId="36D538E4" w14:textId="71DDFC98"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2CF46656" w14:textId="6C303A2B" w:rsidR="004D3E04" w:rsidRPr="000C0215" w:rsidRDefault="004D3E04" w:rsidP="004D3E04">
            <w:pPr>
              <w:tabs>
                <w:tab w:val="left" w:pos="9072"/>
                <w:tab w:val="left" w:pos="9214"/>
              </w:tabs>
              <w:jc w:val="center"/>
              <w:rPr>
                <w:rFonts w:ascii="Arial Narrow" w:hAnsi="Arial Narrow"/>
                <w:sz w:val="20"/>
              </w:rPr>
            </w:pPr>
            <w:r w:rsidRPr="003A1FB2">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3706C41D" w14:textId="113473A4"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Carneira para capacete: Carneira para capacete classe B da Ledan. “ESTE EQUIPAMENTO DEVERÁ APRESENTAR O SELO DE MARCAÇÃO DO INMETRO”. Com apresentação do certificado de aprovação (CA) emitido pelo TEM. ). Indicar CA na proposta</w:t>
            </w:r>
          </w:p>
        </w:tc>
        <w:tc>
          <w:tcPr>
            <w:tcW w:w="1418" w:type="dxa"/>
            <w:tcBorders>
              <w:top w:val="single" w:sz="4" w:space="0" w:color="auto"/>
              <w:left w:val="single" w:sz="4" w:space="0" w:color="auto"/>
              <w:bottom w:val="single" w:sz="4" w:space="0" w:color="auto"/>
              <w:right w:val="single" w:sz="4" w:space="0" w:color="auto"/>
            </w:tcBorders>
            <w:vAlign w:val="center"/>
          </w:tcPr>
          <w:p w14:paraId="199E6255" w14:textId="0EFAC3B8"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10,50</w:t>
            </w:r>
          </w:p>
        </w:tc>
        <w:tc>
          <w:tcPr>
            <w:tcW w:w="1387" w:type="dxa"/>
            <w:tcBorders>
              <w:top w:val="single" w:sz="4" w:space="0" w:color="auto"/>
              <w:left w:val="single" w:sz="4" w:space="0" w:color="auto"/>
              <w:bottom w:val="single" w:sz="4" w:space="0" w:color="auto"/>
              <w:right w:val="single" w:sz="4" w:space="0" w:color="auto"/>
            </w:tcBorders>
            <w:vAlign w:val="center"/>
          </w:tcPr>
          <w:p w14:paraId="6C2F0987" w14:textId="6C035966"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525,00</w:t>
            </w:r>
          </w:p>
        </w:tc>
      </w:tr>
      <w:tr w:rsidR="004D3E04" w:rsidRPr="000C0215" w14:paraId="702CECA8"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537ADCB6" w14:textId="443C49D3"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lastRenderedPageBreak/>
              <w:t>43</w:t>
            </w:r>
          </w:p>
        </w:tc>
        <w:tc>
          <w:tcPr>
            <w:tcW w:w="953" w:type="dxa"/>
            <w:tcBorders>
              <w:top w:val="single" w:sz="4" w:space="0" w:color="auto"/>
              <w:left w:val="single" w:sz="4" w:space="0" w:color="auto"/>
              <w:bottom w:val="single" w:sz="4" w:space="0" w:color="auto"/>
              <w:right w:val="single" w:sz="4" w:space="0" w:color="auto"/>
            </w:tcBorders>
            <w:vAlign w:val="center"/>
          </w:tcPr>
          <w:p w14:paraId="2B7215B3" w14:textId="57E90C2D"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52B736DD" w14:textId="22850319" w:rsidR="004D3E04" w:rsidRPr="000C0215" w:rsidRDefault="004D3E04" w:rsidP="004D3E04">
            <w:pPr>
              <w:tabs>
                <w:tab w:val="left" w:pos="9072"/>
                <w:tab w:val="left" w:pos="9214"/>
              </w:tabs>
              <w:jc w:val="center"/>
              <w:rPr>
                <w:rFonts w:ascii="Arial Narrow" w:hAnsi="Arial Narrow"/>
                <w:sz w:val="20"/>
              </w:rPr>
            </w:pPr>
            <w:r w:rsidRPr="003A1FB2">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9C09706" w14:textId="63D4AD5F"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Capa de chuva: Capa de chuva descartável com mangas e capuz na cor transparente. Com elástico no punho, fechamento por botões. Tamanho único adulto, largura de 80cm, e 1,20 ou 1,35 de comprimento. Com apresentação de Certificado de Aprovação (CA) emitido pelo Ministério do Trabalho e Emprego.</w:t>
            </w:r>
          </w:p>
        </w:tc>
        <w:tc>
          <w:tcPr>
            <w:tcW w:w="1418" w:type="dxa"/>
            <w:tcBorders>
              <w:top w:val="single" w:sz="4" w:space="0" w:color="auto"/>
              <w:left w:val="single" w:sz="4" w:space="0" w:color="auto"/>
              <w:bottom w:val="single" w:sz="4" w:space="0" w:color="auto"/>
              <w:right w:val="single" w:sz="4" w:space="0" w:color="auto"/>
            </w:tcBorders>
            <w:vAlign w:val="center"/>
          </w:tcPr>
          <w:p w14:paraId="4C6E99BF" w14:textId="7E543C8E"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4,00</w:t>
            </w:r>
          </w:p>
        </w:tc>
        <w:tc>
          <w:tcPr>
            <w:tcW w:w="1387" w:type="dxa"/>
            <w:tcBorders>
              <w:top w:val="single" w:sz="4" w:space="0" w:color="auto"/>
              <w:left w:val="single" w:sz="4" w:space="0" w:color="auto"/>
              <w:bottom w:val="single" w:sz="4" w:space="0" w:color="auto"/>
              <w:right w:val="single" w:sz="4" w:space="0" w:color="auto"/>
            </w:tcBorders>
            <w:vAlign w:val="center"/>
          </w:tcPr>
          <w:p w14:paraId="4A0D02B0" w14:textId="67957058"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800,00</w:t>
            </w:r>
          </w:p>
        </w:tc>
      </w:tr>
      <w:tr w:rsidR="004D3E04" w:rsidRPr="000C0215" w14:paraId="4CBEBFD0"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5015C0A5" w14:textId="710C06CD"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44</w:t>
            </w:r>
          </w:p>
        </w:tc>
        <w:tc>
          <w:tcPr>
            <w:tcW w:w="953" w:type="dxa"/>
            <w:tcBorders>
              <w:top w:val="single" w:sz="4" w:space="0" w:color="auto"/>
              <w:left w:val="single" w:sz="4" w:space="0" w:color="auto"/>
              <w:bottom w:val="single" w:sz="4" w:space="0" w:color="auto"/>
              <w:right w:val="single" w:sz="4" w:space="0" w:color="auto"/>
            </w:tcBorders>
            <w:vAlign w:val="center"/>
          </w:tcPr>
          <w:p w14:paraId="6D8C51FB" w14:textId="756DD8E3"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500,00</w:t>
            </w:r>
          </w:p>
        </w:tc>
        <w:tc>
          <w:tcPr>
            <w:tcW w:w="829" w:type="dxa"/>
            <w:tcBorders>
              <w:top w:val="single" w:sz="4" w:space="0" w:color="auto"/>
              <w:left w:val="single" w:sz="4" w:space="0" w:color="auto"/>
              <w:bottom w:val="single" w:sz="4" w:space="0" w:color="auto"/>
              <w:right w:val="single" w:sz="4" w:space="0" w:color="auto"/>
            </w:tcBorders>
            <w:vAlign w:val="center"/>
          </w:tcPr>
          <w:p w14:paraId="3B31F46F" w14:textId="12266465" w:rsidR="004D3E04" w:rsidRPr="000C0215" w:rsidRDefault="004D3E04" w:rsidP="004D3E04">
            <w:pPr>
              <w:tabs>
                <w:tab w:val="left" w:pos="9072"/>
                <w:tab w:val="left" w:pos="9214"/>
              </w:tabs>
              <w:jc w:val="center"/>
              <w:rPr>
                <w:rFonts w:ascii="Arial Narrow" w:hAnsi="Arial Narrow"/>
                <w:sz w:val="20"/>
              </w:rPr>
            </w:pPr>
            <w:r w:rsidRPr="004A625E">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067B0FAF" w14:textId="65E627C4"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Luva nitrílica: Confeccionada em nitrila, sem forro, clorinada e relevo antiderrapante na face e palmar e pontas dos dedos, cano longo, cor verde e azul. Com apresentação de CA.</w:t>
            </w:r>
          </w:p>
        </w:tc>
        <w:tc>
          <w:tcPr>
            <w:tcW w:w="1418" w:type="dxa"/>
            <w:tcBorders>
              <w:top w:val="single" w:sz="4" w:space="0" w:color="auto"/>
              <w:left w:val="single" w:sz="4" w:space="0" w:color="auto"/>
              <w:bottom w:val="single" w:sz="4" w:space="0" w:color="auto"/>
              <w:right w:val="single" w:sz="4" w:space="0" w:color="auto"/>
            </w:tcBorders>
            <w:vAlign w:val="center"/>
          </w:tcPr>
          <w:p w14:paraId="3A155962" w14:textId="393F48A1"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5,95</w:t>
            </w:r>
          </w:p>
        </w:tc>
        <w:tc>
          <w:tcPr>
            <w:tcW w:w="1387" w:type="dxa"/>
            <w:tcBorders>
              <w:top w:val="single" w:sz="4" w:space="0" w:color="auto"/>
              <w:left w:val="single" w:sz="4" w:space="0" w:color="auto"/>
              <w:bottom w:val="single" w:sz="4" w:space="0" w:color="auto"/>
              <w:right w:val="single" w:sz="4" w:space="0" w:color="auto"/>
            </w:tcBorders>
            <w:vAlign w:val="center"/>
          </w:tcPr>
          <w:p w14:paraId="6012CFE7" w14:textId="69621760"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2.975,00</w:t>
            </w:r>
          </w:p>
        </w:tc>
      </w:tr>
      <w:tr w:rsidR="004D3E04" w:rsidRPr="000C0215" w14:paraId="6F3E644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CA196A5" w14:textId="4990896E"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45</w:t>
            </w:r>
          </w:p>
        </w:tc>
        <w:tc>
          <w:tcPr>
            <w:tcW w:w="953" w:type="dxa"/>
            <w:tcBorders>
              <w:top w:val="single" w:sz="4" w:space="0" w:color="auto"/>
              <w:left w:val="single" w:sz="4" w:space="0" w:color="auto"/>
              <w:bottom w:val="single" w:sz="4" w:space="0" w:color="auto"/>
              <w:right w:val="single" w:sz="4" w:space="0" w:color="auto"/>
            </w:tcBorders>
            <w:vAlign w:val="center"/>
          </w:tcPr>
          <w:p w14:paraId="2E1CDDA2" w14:textId="48F52B22"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250,00</w:t>
            </w:r>
          </w:p>
        </w:tc>
        <w:tc>
          <w:tcPr>
            <w:tcW w:w="829" w:type="dxa"/>
            <w:tcBorders>
              <w:top w:val="single" w:sz="4" w:space="0" w:color="auto"/>
              <w:left w:val="single" w:sz="4" w:space="0" w:color="auto"/>
              <w:bottom w:val="single" w:sz="4" w:space="0" w:color="auto"/>
              <w:right w:val="single" w:sz="4" w:space="0" w:color="auto"/>
            </w:tcBorders>
            <w:vAlign w:val="center"/>
          </w:tcPr>
          <w:p w14:paraId="246F5157" w14:textId="00849FF5" w:rsidR="004D3E04" w:rsidRPr="000C0215" w:rsidRDefault="004D3E04" w:rsidP="004D3E04">
            <w:pPr>
              <w:tabs>
                <w:tab w:val="left" w:pos="9072"/>
                <w:tab w:val="left" w:pos="9214"/>
              </w:tabs>
              <w:jc w:val="center"/>
              <w:rPr>
                <w:rFonts w:ascii="Arial Narrow" w:hAnsi="Arial Narrow"/>
                <w:sz w:val="20"/>
              </w:rPr>
            </w:pPr>
            <w:r w:rsidRPr="004A625E">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5D904701" w14:textId="7AF91CFE"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Luva nitrílica com forro: Luva nitrílica: Confeccionada em nitrila, clorinada e relevo antiderrapante na face e palmar e pontas dos dedos, cano longo, cor verde e azul. Com apresentação de CA</w:t>
            </w:r>
          </w:p>
        </w:tc>
        <w:tc>
          <w:tcPr>
            <w:tcW w:w="1418" w:type="dxa"/>
            <w:tcBorders>
              <w:top w:val="single" w:sz="4" w:space="0" w:color="auto"/>
              <w:left w:val="single" w:sz="4" w:space="0" w:color="auto"/>
              <w:bottom w:val="single" w:sz="4" w:space="0" w:color="auto"/>
              <w:right w:val="single" w:sz="4" w:space="0" w:color="auto"/>
            </w:tcBorders>
            <w:vAlign w:val="center"/>
          </w:tcPr>
          <w:p w14:paraId="0300C763" w14:textId="7D6156B5"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6,60</w:t>
            </w:r>
          </w:p>
        </w:tc>
        <w:tc>
          <w:tcPr>
            <w:tcW w:w="1387" w:type="dxa"/>
            <w:tcBorders>
              <w:top w:val="single" w:sz="4" w:space="0" w:color="auto"/>
              <w:left w:val="single" w:sz="4" w:space="0" w:color="auto"/>
              <w:bottom w:val="single" w:sz="4" w:space="0" w:color="auto"/>
              <w:right w:val="single" w:sz="4" w:space="0" w:color="auto"/>
            </w:tcBorders>
            <w:vAlign w:val="center"/>
          </w:tcPr>
          <w:p w14:paraId="4FEDC228" w14:textId="41E275CA"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1.650,00</w:t>
            </w:r>
          </w:p>
        </w:tc>
      </w:tr>
      <w:tr w:rsidR="004D3E04" w:rsidRPr="000C0215" w14:paraId="3BCD7A51"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1DD63BA1" w14:textId="41DA35CF"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46</w:t>
            </w:r>
          </w:p>
        </w:tc>
        <w:tc>
          <w:tcPr>
            <w:tcW w:w="953" w:type="dxa"/>
            <w:tcBorders>
              <w:top w:val="single" w:sz="4" w:space="0" w:color="auto"/>
              <w:left w:val="single" w:sz="4" w:space="0" w:color="auto"/>
              <w:bottom w:val="single" w:sz="4" w:space="0" w:color="auto"/>
              <w:right w:val="single" w:sz="4" w:space="0" w:color="auto"/>
            </w:tcBorders>
            <w:vAlign w:val="center"/>
          </w:tcPr>
          <w:p w14:paraId="3EBA4A75" w14:textId="6B4F1D0A"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20,00</w:t>
            </w:r>
          </w:p>
        </w:tc>
        <w:tc>
          <w:tcPr>
            <w:tcW w:w="829" w:type="dxa"/>
            <w:tcBorders>
              <w:top w:val="single" w:sz="4" w:space="0" w:color="auto"/>
              <w:left w:val="single" w:sz="4" w:space="0" w:color="auto"/>
              <w:bottom w:val="single" w:sz="4" w:space="0" w:color="auto"/>
              <w:right w:val="single" w:sz="4" w:space="0" w:color="auto"/>
            </w:tcBorders>
            <w:vAlign w:val="center"/>
          </w:tcPr>
          <w:p w14:paraId="0BC74279" w14:textId="5519F67A" w:rsidR="004D3E04" w:rsidRPr="000C0215" w:rsidRDefault="004D3E04" w:rsidP="004D3E04">
            <w:pPr>
              <w:tabs>
                <w:tab w:val="left" w:pos="9072"/>
                <w:tab w:val="left" w:pos="9214"/>
              </w:tabs>
              <w:jc w:val="center"/>
              <w:rPr>
                <w:rFonts w:ascii="Arial Narrow" w:hAnsi="Arial Narrow"/>
                <w:sz w:val="20"/>
              </w:rPr>
            </w:pPr>
            <w:r w:rsidRPr="004A625E">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764DD8DF" w14:textId="1A4BB1D0" w:rsidR="004D3E04" w:rsidRPr="000C0215" w:rsidRDefault="004D3E04" w:rsidP="004D3E04">
            <w:pPr>
              <w:jc w:val="both"/>
              <w:rPr>
                <w:rFonts w:ascii="Arial Narrow" w:hAnsi="Arial Narrow"/>
                <w:sz w:val="20"/>
              </w:rPr>
            </w:pPr>
            <w:r w:rsidRPr="00CB4B21">
              <w:rPr>
                <w:rFonts w:ascii="Arial Narrow" w:eastAsiaTheme="minorEastAsia" w:hAnsi="Arial Narrow"/>
                <w:sz w:val="21"/>
                <w:szCs w:val="21"/>
              </w:rPr>
              <w:t>Luva para vibrações: Luva de segurança confeccionada em fibras naturais e sintéticas, revestimento palmar, pontas e face palmar dos dedos em borracha foam (espuma) em formato de gomos. Com Certificado de Aprovação emitido pelo Ministério do Trabalho (CA). Indicar CA na proposta.</w:t>
            </w:r>
          </w:p>
        </w:tc>
        <w:tc>
          <w:tcPr>
            <w:tcW w:w="1418" w:type="dxa"/>
            <w:tcBorders>
              <w:top w:val="single" w:sz="4" w:space="0" w:color="auto"/>
              <w:left w:val="single" w:sz="4" w:space="0" w:color="auto"/>
              <w:bottom w:val="single" w:sz="4" w:space="0" w:color="auto"/>
              <w:right w:val="single" w:sz="4" w:space="0" w:color="auto"/>
            </w:tcBorders>
            <w:vAlign w:val="center"/>
          </w:tcPr>
          <w:p w14:paraId="2385D6B4" w14:textId="6F722B79"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59,00</w:t>
            </w:r>
          </w:p>
        </w:tc>
        <w:tc>
          <w:tcPr>
            <w:tcW w:w="1387" w:type="dxa"/>
            <w:tcBorders>
              <w:top w:val="single" w:sz="4" w:space="0" w:color="auto"/>
              <w:left w:val="single" w:sz="4" w:space="0" w:color="auto"/>
              <w:bottom w:val="single" w:sz="4" w:space="0" w:color="auto"/>
              <w:right w:val="single" w:sz="4" w:space="0" w:color="auto"/>
            </w:tcBorders>
            <w:vAlign w:val="center"/>
          </w:tcPr>
          <w:p w14:paraId="608A7C40" w14:textId="21E53523" w:rsidR="004D3E04" w:rsidRPr="000C0215" w:rsidRDefault="00A81C1C" w:rsidP="004D3E04">
            <w:pPr>
              <w:tabs>
                <w:tab w:val="left" w:pos="9072"/>
                <w:tab w:val="left" w:pos="9214"/>
              </w:tabs>
              <w:jc w:val="center"/>
              <w:rPr>
                <w:rFonts w:ascii="Arial Narrow" w:hAnsi="Arial Narrow"/>
                <w:sz w:val="20"/>
              </w:rPr>
            </w:pPr>
            <w:r>
              <w:rPr>
                <w:rFonts w:ascii="Arial Narrow" w:hAnsi="Arial Narrow"/>
                <w:sz w:val="20"/>
              </w:rPr>
              <w:t>1.180,00</w:t>
            </w:r>
          </w:p>
        </w:tc>
      </w:tr>
      <w:tr w:rsidR="004D3E04" w:rsidRPr="000C0215" w14:paraId="00A8A02F"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16A0E140" w14:textId="391CD74F"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51</w:t>
            </w:r>
          </w:p>
        </w:tc>
        <w:tc>
          <w:tcPr>
            <w:tcW w:w="953" w:type="dxa"/>
            <w:tcBorders>
              <w:top w:val="single" w:sz="4" w:space="0" w:color="auto"/>
              <w:left w:val="single" w:sz="4" w:space="0" w:color="auto"/>
              <w:bottom w:val="single" w:sz="4" w:space="0" w:color="auto"/>
              <w:right w:val="single" w:sz="4" w:space="0" w:color="auto"/>
            </w:tcBorders>
            <w:vAlign w:val="center"/>
          </w:tcPr>
          <w:p w14:paraId="34EE0242" w14:textId="227CBD01"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150,00</w:t>
            </w:r>
          </w:p>
        </w:tc>
        <w:tc>
          <w:tcPr>
            <w:tcW w:w="829" w:type="dxa"/>
            <w:tcBorders>
              <w:top w:val="single" w:sz="4" w:space="0" w:color="auto"/>
              <w:left w:val="single" w:sz="4" w:space="0" w:color="auto"/>
              <w:bottom w:val="single" w:sz="4" w:space="0" w:color="auto"/>
              <w:right w:val="single" w:sz="4" w:space="0" w:color="auto"/>
            </w:tcBorders>
            <w:vAlign w:val="center"/>
          </w:tcPr>
          <w:p w14:paraId="29D965AF" w14:textId="266B97E5"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141EBDE6" w14:textId="08AEFF71" w:rsidR="004D3E04" w:rsidRPr="000C0215" w:rsidRDefault="004D3E04" w:rsidP="004D3E04">
            <w:pPr>
              <w:jc w:val="both"/>
              <w:rPr>
                <w:rFonts w:ascii="Arial Narrow" w:hAnsi="Arial Narrow"/>
                <w:sz w:val="20"/>
              </w:rPr>
            </w:pPr>
            <w:r w:rsidRPr="001E367D">
              <w:rPr>
                <w:rFonts w:ascii="Arial Narrow" w:eastAsiaTheme="minorEastAsia" w:hAnsi="Arial Narrow"/>
                <w:sz w:val="21"/>
                <w:szCs w:val="21"/>
              </w:rPr>
              <w:t>Calçado de Segurança Tipo Botina: Calçado de segurança tipo botina, confeccionado em couro hidrofugado curtido ao cromo de alta resistência, fechamento por elástico com ponteiras resinadas, sem ilhoses metálicos, lingueta tipo morcego totalmente fixada ao cabedal por costura nas extremidades impedindo a entrada de água pelas laterais, colarinho, lingueta e cano acolchoado, forro interno em não tecido com tratamento antimicrobiano na gáspea e cano, biqueira de composite com resistência mínima de 200j de compressão do bico, palmilha de montagem resistente a perfuração, flexível e não metálica, palmilha de conforto confeccionada em espuma EVA com no mínimo 5 mm de espessura, microperfurada, lavável e antimicrobiana, solado poliuretano bidensidade injetado diretamente ao cabedal. Atender a norma NBR 20345. Com CA gravado/impresso no produto, comprovando proteção dos pés do usuário contra impactos de quedas de objetos sobre os artelhos, contra agentes abrasivos e escoriantes e contra Choques elétricos. A numeração dos calçados será definida no momento da solicitação.</w:t>
            </w:r>
          </w:p>
        </w:tc>
        <w:tc>
          <w:tcPr>
            <w:tcW w:w="1418" w:type="dxa"/>
            <w:tcBorders>
              <w:top w:val="single" w:sz="4" w:space="0" w:color="auto"/>
              <w:left w:val="single" w:sz="4" w:space="0" w:color="auto"/>
              <w:bottom w:val="single" w:sz="4" w:space="0" w:color="auto"/>
              <w:right w:val="single" w:sz="4" w:space="0" w:color="auto"/>
            </w:tcBorders>
            <w:vAlign w:val="center"/>
          </w:tcPr>
          <w:p w14:paraId="7A67D36E" w14:textId="2669865E"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69,70</w:t>
            </w:r>
          </w:p>
        </w:tc>
        <w:tc>
          <w:tcPr>
            <w:tcW w:w="1387" w:type="dxa"/>
            <w:tcBorders>
              <w:top w:val="single" w:sz="4" w:space="0" w:color="auto"/>
              <w:left w:val="single" w:sz="4" w:space="0" w:color="auto"/>
              <w:bottom w:val="single" w:sz="4" w:space="0" w:color="auto"/>
              <w:right w:val="single" w:sz="4" w:space="0" w:color="auto"/>
            </w:tcBorders>
            <w:vAlign w:val="center"/>
          </w:tcPr>
          <w:p w14:paraId="7C27099C" w14:textId="3DA47BE5"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10.455,00</w:t>
            </w:r>
          </w:p>
        </w:tc>
      </w:tr>
      <w:tr w:rsidR="004D3E04" w:rsidRPr="000C0215" w14:paraId="410FF829"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576DFDC" w14:textId="2BBFFA3B"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52</w:t>
            </w:r>
          </w:p>
        </w:tc>
        <w:tc>
          <w:tcPr>
            <w:tcW w:w="953" w:type="dxa"/>
            <w:tcBorders>
              <w:top w:val="single" w:sz="4" w:space="0" w:color="auto"/>
              <w:left w:val="single" w:sz="4" w:space="0" w:color="auto"/>
              <w:bottom w:val="single" w:sz="4" w:space="0" w:color="auto"/>
              <w:right w:val="single" w:sz="4" w:space="0" w:color="auto"/>
            </w:tcBorders>
            <w:vAlign w:val="center"/>
          </w:tcPr>
          <w:p w14:paraId="1C76E360" w14:textId="7EEF6D8A"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17FD954C" w14:textId="424A4B9B"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765539A8" w14:textId="3743588B" w:rsidR="004D3E04" w:rsidRPr="000C0215" w:rsidRDefault="004D3E04" w:rsidP="004D3E04">
            <w:pPr>
              <w:jc w:val="both"/>
              <w:rPr>
                <w:rFonts w:ascii="Arial Narrow" w:hAnsi="Arial Narrow"/>
                <w:sz w:val="20"/>
              </w:rPr>
            </w:pPr>
            <w:r w:rsidRPr="001E367D">
              <w:rPr>
                <w:rFonts w:ascii="Arial Narrow" w:eastAsiaTheme="minorEastAsia" w:hAnsi="Arial Narrow"/>
                <w:sz w:val="21"/>
                <w:szCs w:val="21"/>
              </w:rPr>
              <w:t xml:space="preserve">Calçado de segurança tipo botina, confeccionado em couro hidrofugado curtido ao cromo de alta resistência, fechamento por cadarço com ponteiras resinadas, sem ilhoses metálicos, lingueta tipo morcego totalmente fixada ao cabedal por costura nas extremidades </w:t>
            </w:r>
            <w:r w:rsidRPr="001E367D">
              <w:rPr>
                <w:rFonts w:ascii="Arial Narrow" w:eastAsiaTheme="minorEastAsia" w:hAnsi="Arial Narrow"/>
                <w:sz w:val="21"/>
                <w:szCs w:val="21"/>
              </w:rPr>
              <w:lastRenderedPageBreak/>
              <w:t>impedindo a entrada de água pelas laterais, colarinho, lingueta e cano acolchoado, forro interno em não tecido com tratamento antimicrobiano na gáspea e cano, biqueira de composite com resistência mínima de 200j de compressão do bico, palmilha de montagem resistente a perfuração, flexível e não metálica, palmilha de conforto confeccionada em espuma EVA com no mínimo 5 mm de espessura, microperfurada, lavável e antimicrobiana, solado poliuretano bidensidade injetado diretamente ao cabedal. Atender a norma NBR 20345. Com CA ou similar, gravado/impresso no produto, comprovando proteção dos pés do usuário contra impactos de quedas de objetos sobre os artelhos, contra agentes abrasivos e escoriantes e contra choques elétricos. a numeração dos calçados será definida no momento da solicitação.</w:t>
            </w:r>
          </w:p>
        </w:tc>
        <w:tc>
          <w:tcPr>
            <w:tcW w:w="1418" w:type="dxa"/>
            <w:tcBorders>
              <w:top w:val="single" w:sz="4" w:space="0" w:color="auto"/>
              <w:left w:val="single" w:sz="4" w:space="0" w:color="auto"/>
              <w:bottom w:val="single" w:sz="4" w:space="0" w:color="auto"/>
              <w:right w:val="single" w:sz="4" w:space="0" w:color="auto"/>
            </w:tcBorders>
            <w:vAlign w:val="center"/>
          </w:tcPr>
          <w:p w14:paraId="3E91D2F3" w14:textId="16F91C82"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lastRenderedPageBreak/>
              <w:t>119,50</w:t>
            </w:r>
          </w:p>
        </w:tc>
        <w:tc>
          <w:tcPr>
            <w:tcW w:w="1387" w:type="dxa"/>
            <w:tcBorders>
              <w:top w:val="single" w:sz="4" w:space="0" w:color="auto"/>
              <w:left w:val="single" w:sz="4" w:space="0" w:color="auto"/>
              <w:bottom w:val="single" w:sz="4" w:space="0" w:color="auto"/>
              <w:right w:val="single" w:sz="4" w:space="0" w:color="auto"/>
            </w:tcBorders>
            <w:vAlign w:val="center"/>
          </w:tcPr>
          <w:p w14:paraId="7B5683EC" w14:textId="564434EA"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5.975,00</w:t>
            </w:r>
          </w:p>
        </w:tc>
      </w:tr>
      <w:tr w:rsidR="004D3E04" w:rsidRPr="000C0215" w14:paraId="62713C56"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39729EAA" w14:textId="2DA8A12B"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53</w:t>
            </w:r>
          </w:p>
        </w:tc>
        <w:tc>
          <w:tcPr>
            <w:tcW w:w="953" w:type="dxa"/>
            <w:tcBorders>
              <w:top w:val="single" w:sz="4" w:space="0" w:color="auto"/>
              <w:left w:val="single" w:sz="4" w:space="0" w:color="auto"/>
              <w:bottom w:val="single" w:sz="4" w:space="0" w:color="auto"/>
              <w:right w:val="single" w:sz="4" w:space="0" w:color="auto"/>
            </w:tcBorders>
            <w:vAlign w:val="center"/>
          </w:tcPr>
          <w:p w14:paraId="7D3DC069" w14:textId="393BABD7"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100,00</w:t>
            </w:r>
          </w:p>
        </w:tc>
        <w:tc>
          <w:tcPr>
            <w:tcW w:w="829" w:type="dxa"/>
            <w:tcBorders>
              <w:top w:val="single" w:sz="4" w:space="0" w:color="auto"/>
              <w:left w:val="single" w:sz="4" w:space="0" w:color="auto"/>
              <w:bottom w:val="single" w:sz="4" w:space="0" w:color="auto"/>
              <w:right w:val="single" w:sz="4" w:space="0" w:color="auto"/>
            </w:tcBorders>
            <w:vAlign w:val="center"/>
          </w:tcPr>
          <w:p w14:paraId="450B887C" w14:textId="413C19F1" w:rsidR="004D3E04" w:rsidRPr="000C0215" w:rsidRDefault="004D3E04" w:rsidP="004D3E04">
            <w:pPr>
              <w:tabs>
                <w:tab w:val="left" w:pos="9072"/>
                <w:tab w:val="left" w:pos="9214"/>
              </w:tabs>
              <w:jc w:val="center"/>
              <w:rPr>
                <w:rFonts w:ascii="Arial Narrow" w:hAnsi="Arial Narrow"/>
                <w:sz w:val="20"/>
              </w:rPr>
            </w:pPr>
            <w:r w:rsidRPr="00A7716D">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667FDF20" w14:textId="39BC0D4A" w:rsidR="004D3E04" w:rsidRPr="000C0215" w:rsidRDefault="004D3E04" w:rsidP="004D3E04">
            <w:pPr>
              <w:jc w:val="both"/>
              <w:rPr>
                <w:rFonts w:ascii="Arial Narrow" w:hAnsi="Arial Narrow"/>
                <w:sz w:val="20"/>
              </w:rPr>
            </w:pPr>
            <w:r w:rsidRPr="001E367D">
              <w:rPr>
                <w:rFonts w:ascii="Arial Narrow" w:eastAsiaTheme="minorEastAsia" w:hAnsi="Arial Narrow"/>
                <w:sz w:val="21"/>
                <w:szCs w:val="21"/>
              </w:rPr>
              <w:t>Creme protetor de segurança para pele, classificado como grupo 3, com proteção contra agentes químicos e biológicos. Aprovado para riscos provenientes de produtos químicos, como: tolueno, xileno, benzina, querosene, thinner, gasolina, óleo mineral, óleo diesel, pós em geral, cloreto de metileno, tintas, ácido fosfórico 15%, ácido clorídrico 15%, ácido sulfúrico 15%, ácido acético 10%, hidróxido de sódio 10%). Possuir ação antisséptica para bactérias do grupo coliformes totais e fecais. Dermatologicamente testado e hipoalergênico. Bisnaga com no mínimo 120 gramas. Disponibilizar com mínimo 18 meses de validade. Com CA - Certificado de Aprovação emitido pelo Ministério do Trabalho.</w:t>
            </w:r>
          </w:p>
        </w:tc>
        <w:tc>
          <w:tcPr>
            <w:tcW w:w="1418" w:type="dxa"/>
            <w:tcBorders>
              <w:top w:val="single" w:sz="4" w:space="0" w:color="auto"/>
              <w:left w:val="single" w:sz="4" w:space="0" w:color="auto"/>
              <w:bottom w:val="single" w:sz="4" w:space="0" w:color="auto"/>
              <w:right w:val="single" w:sz="4" w:space="0" w:color="auto"/>
            </w:tcBorders>
            <w:vAlign w:val="center"/>
          </w:tcPr>
          <w:p w14:paraId="529FC5E9" w14:textId="4545911A"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5,30</w:t>
            </w:r>
          </w:p>
        </w:tc>
        <w:tc>
          <w:tcPr>
            <w:tcW w:w="1387" w:type="dxa"/>
            <w:tcBorders>
              <w:top w:val="single" w:sz="4" w:space="0" w:color="auto"/>
              <w:left w:val="single" w:sz="4" w:space="0" w:color="auto"/>
              <w:bottom w:val="single" w:sz="4" w:space="0" w:color="auto"/>
              <w:right w:val="single" w:sz="4" w:space="0" w:color="auto"/>
            </w:tcBorders>
            <w:vAlign w:val="center"/>
          </w:tcPr>
          <w:p w14:paraId="56785C14" w14:textId="61834A10"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530,00</w:t>
            </w:r>
          </w:p>
        </w:tc>
      </w:tr>
      <w:tr w:rsidR="004D3E04" w:rsidRPr="000C0215" w14:paraId="33848BEB"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4BE102F7" w14:textId="5C2AC8AE"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55</w:t>
            </w:r>
          </w:p>
        </w:tc>
        <w:tc>
          <w:tcPr>
            <w:tcW w:w="953" w:type="dxa"/>
            <w:tcBorders>
              <w:top w:val="single" w:sz="4" w:space="0" w:color="auto"/>
              <w:left w:val="single" w:sz="4" w:space="0" w:color="auto"/>
              <w:bottom w:val="single" w:sz="4" w:space="0" w:color="auto"/>
              <w:right w:val="single" w:sz="4" w:space="0" w:color="auto"/>
            </w:tcBorders>
            <w:vAlign w:val="center"/>
          </w:tcPr>
          <w:p w14:paraId="123B9A30" w14:textId="70619B31"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80,00</w:t>
            </w:r>
          </w:p>
        </w:tc>
        <w:tc>
          <w:tcPr>
            <w:tcW w:w="829" w:type="dxa"/>
            <w:tcBorders>
              <w:top w:val="single" w:sz="4" w:space="0" w:color="auto"/>
              <w:left w:val="single" w:sz="4" w:space="0" w:color="auto"/>
              <w:bottom w:val="single" w:sz="4" w:space="0" w:color="auto"/>
              <w:right w:val="single" w:sz="4" w:space="0" w:color="auto"/>
            </w:tcBorders>
            <w:vAlign w:val="center"/>
          </w:tcPr>
          <w:p w14:paraId="1396CD2D" w14:textId="6B8B9ACA" w:rsidR="004D3E04" w:rsidRPr="000C0215" w:rsidRDefault="004D3E04" w:rsidP="004D3E04">
            <w:pPr>
              <w:tabs>
                <w:tab w:val="left" w:pos="9072"/>
                <w:tab w:val="left" w:pos="9214"/>
              </w:tabs>
              <w:jc w:val="center"/>
              <w:rPr>
                <w:rFonts w:ascii="Arial Narrow" w:hAnsi="Arial Narrow"/>
                <w:sz w:val="20"/>
              </w:rPr>
            </w:pPr>
            <w:r w:rsidRPr="00FE6051">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1B49F17F" w14:textId="7A19EE50" w:rsidR="004D3E04" w:rsidRPr="000C0215" w:rsidRDefault="004D3E04" w:rsidP="004D3E04">
            <w:pPr>
              <w:jc w:val="both"/>
              <w:rPr>
                <w:rFonts w:ascii="Arial Narrow" w:hAnsi="Arial Narrow"/>
                <w:sz w:val="20"/>
              </w:rPr>
            </w:pPr>
            <w:r w:rsidRPr="001E367D">
              <w:rPr>
                <w:rFonts w:ascii="Arial Narrow" w:eastAsiaTheme="minorEastAsia" w:hAnsi="Arial Narrow"/>
                <w:sz w:val="21"/>
                <w:szCs w:val="21"/>
              </w:rPr>
              <w:t>Calça Plástica Impermeável: polietileno, Elástico na cintura e tornozelo, cor incolor, tamanho P,</w:t>
            </w:r>
            <w:r w:rsidR="002B0D3A">
              <w:rPr>
                <w:rFonts w:ascii="Arial Narrow" w:eastAsiaTheme="minorEastAsia" w:hAnsi="Arial Narrow"/>
                <w:sz w:val="21"/>
                <w:szCs w:val="21"/>
              </w:rPr>
              <w:t xml:space="preserve"> </w:t>
            </w:r>
            <w:r w:rsidRPr="001E367D">
              <w:rPr>
                <w:rFonts w:ascii="Arial Narrow" w:eastAsiaTheme="minorEastAsia" w:hAnsi="Arial Narrow"/>
                <w:sz w:val="21"/>
                <w:szCs w:val="21"/>
              </w:rPr>
              <w:t>M,</w:t>
            </w:r>
            <w:r w:rsidR="002B0D3A">
              <w:rPr>
                <w:rFonts w:ascii="Arial Narrow" w:eastAsiaTheme="minorEastAsia" w:hAnsi="Arial Narrow"/>
                <w:sz w:val="21"/>
                <w:szCs w:val="21"/>
              </w:rPr>
              <w:t xml:space="preserve"> </w:t>
            </w:r>
            <w:r w:rsidRPr="001E367D">
              <w:rPr>
                <w:rFonts w:ascii="Arial Narrow" w:eastAsiaTheme="minorEastAsia" w:hAnsi="Arial Narrow"/>
                <w:sz w:val="21"/>
                <w:szCs w:val="21"/>
              </w:rPr>
              <w:t>G a ser definido no ato da compra. Com Certificado de Aprovação (CA) emitido pelo Ministério do Trabalho e Emprego MTE.</w:t>
            </w:r>
          </w:p>
        </w:tc>
        <w:tc>
          <w:tcPr>
            <w:tcW w:w="1418" w:type="dxa"/>
            <w:tcBorders>
              <w:top w:val="single" w:sz="4" w:space="0" w:color="auto"/>
              <w:left w:val="single" w:sz="4" w:space="0" w:color="auto"/>
              <w:bottom w:val="single" w:sz="4" w:space="0" w:color="auto"/>
              <w:right w:val="single" w:sz="4" w:space="0" w:color="auto"/>
            </w:tcBorders>
            <w:vAlign w:val="center"/>
          </w:tcPr>
          <w:p w14:paraId="7EC246D0" w14:textId="776CBE21"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2,90</w:t>
            </w:r>
          </w:p>
        </w:tc>
        <w:tc>
          <w:tcPr>
            <w:tcW w:w="1387" w:type="dxa"/>
            <w:tcBorders>
              <w:top w:val="single" w:sz="4" w:space="0" w:color="auto"/>
              <w:left w:val="single" w:sz="4" w:space="0" w:color="auto"/>
              <w:bottom w:val="single" w:sz="4" w:space="0" w:color="auto"/>
              <w:right w:val="single" w:sz="4" w:space="0" w:color="auto"/>
            </w:tcBorders>
            <w:vAlign w:val="center"/>
          </w:tcPr>
          <w:p w14:paraId="7E2383CF" w14:textId="053D7AA0"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232,00</w:t>
            </w:r>
          </w:p>
        </w:tc>
      </w:tr>
      <w:tr w:rsidR="004D3E04" w:rsidRPr="000C0215" w14:paraId="61A6A8B6"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1256CFEE" w14:textId="27E8DDFD"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61</w:t>
            </w:r>
          </w:p>
        </w:tc>
        <w:tc>
          <w:tcPr>
            <w:tcW w:w="953" w:type="dxa"/>
            <w:tcBorders>
              <w:top w:val="single" w:sz="4" w:space="0" w:color="auto"/>
              <w:left w:val="single" w:sz="4" w:space="0" w:color="auto"/>
              <w:bottom w:val="single" w:sz="4" w:space="0" w:color="auto"/>
              <w:right w:val="single" w:sz="4" w:space="0" w:color="auto"/>
            </w:tcBorders>
            <w:vAlign w:val="center"/>
          </w:tcPr>
          <w:p w14:paraId="27739955" w14:textId="2B98FBD1" w:rsidR="004D3E04" w:rsidRPr="000C0215" w:rsidRDefault="004D3E04" w:rsidP="004D3E04">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18CE0A61" w14:textId="270150A7" w:rsidR="004D3E04" w:rsidRPr="000C0215" w:rsidRDefault="004D3E04" w:rsidP="004D3E04">
            <w:pPr>
              <w:tabs>
                <w:tab w:val="left" w:pos="9072"/>
                <w:tab w:val="left" w:pos="9214"/>
              </w:tabs>
              <w:jc w:val="center"/>
              <w:rPr>
                <w:rFonts w:ascii="Arial Narrow" w:hAnsi="Arial Narrow"/>
                <w:sz w:val="20"/>
              </w:rPr>
            </w:pPr>
            <w:r w:rsidRPr="00B450B5">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3370DD11" w14:textId="787FD455" w:rsidR="004D3E04" w:rsidRPr="000C0215" w:rsidRDefault="004D3E04" w:rsidP="004D3E04">
            <w:pPr>
              <w:jc w:val="both"/>
              <w:rPr>
                <w:rFonts w:ascii="Arial Narrow" w:hAnsi="Arial Narrow"/>
                <w:sz w:val="20"/>
              </w:rPr>
            </w:pPr>
            <w:r w:rsidRPr="001E367D">
              <w:rPr>
                <w:rFonts w:ascii="Arial Narrow" w:eastAsiaTheme="minorEastAsia" w:hAnsi="Arial Narrow"/>
                <w:sz w:val="21"/>
                <w:szCs w:val="21"/>
              </w:rPr>
              <w:t xml:space="preserve">Luva para proteção contra agentes térmicos e mecânicos:  Luvas de proteção confeccionadas em couro bovino, com tratamento de resistência ao calor (THT), duplo revestimento interno em algodão e costuras em fibra de paraaramida. CA de referência 38222. Tamanho a ser definido no ato da compra. Com Certificado de Aprovação m(CA) emitido pelo Ministério do Trabalho e Emprego </w:t>
            </w:r>
            <w:r>
              <w:rPr>
                <w:rFonts w:ascii="Arial Narrow" w:eastAsiaTheme="minorEastAsia" w:hAnsi="Arial Narrow"/>
                <w:sz w:val="21"/>
                <w:szCs w:val="21"/>
              </w:rPr>
              <w:t>MTE</w:t>
            </w:r>
            <w:r w:rsidRPr="001E367D">
              <w:rPr>
                <w:rFonts w:ascii="Arial Narrow" w:eastAsiaTheme="minorEastAsia" w:hAnsi="Arial Narrow"/>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14:paraId="0BDDA700" w14:textId="25542728"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47,00</w:t>
            </w:r>
          </w:p>
        </w:tc>
        <w:tc>
          <w:tcPr>
            <w:tcW w:w="1387" w:type="dxa"/>
            <w:tcBorders>
              <w:top w:val="single" w:sz="4" w:space="0" w:color="auto"/>
              <w:left w:val="single" w:sz="4" w:space="0" w:color="auto"/>
              <w:bottom w:val="single" w:sz="4" w:space="0" w:color="auto"/>
              <w:right w:val="single" w:sz="4" w:space="0" w:color="auto"/>
            </w:tcBorders>
            <w:vAlign w:val="center"/>
          </w:tcPr>
          <w:p w14:paraId="515C6BF6" w14:textId="0CCAE980" w:rsidR="004D3E04" w:rsidRPr="000C0215" w:rsidRDefault="002B0D3A" w:rsidP="004D3E04">
            <w:pPr>
              <w:tabs>
                <w:tab w:val="left" w:pos="9072"/>
                <w:tab w:val="left" w:pos="9214"/>
              </w:tabs>
              <w:jc w:val="center"/>
              <w:rPr>
                <w:rFonts w:ascii="Arial Narrow" w:hAnsi="Arial Narrow"/>
                <w:sz w:val="20"/>
              </w:rPr>
            </w:pPr>
            <w:r>
              <w:rPr>
                <w:rFonts w:ascii="Arial Narrow" w:hAnsi="Arial Narrow"/>
                <w:sz w:val="20"/>
              </w:rPr>
              <w:t>470,00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47CFD5E7"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 xml:space="preserve">FORNECEDOR </w:t>
      </w:r>
      <w:r w:rsidR="00AB48DD">
        <w:rPr>
          <w:rFonts w:ascii="Arial Narrow" w:hAnsi="Arial Narrow"/>
          <w:b/>
          <w:sz w:val="21"/>
          <w:szCs w:val="21"/>
        </w:rPr>
        <w:t>1</w:t>
      </w:r>
      <w:r w:rsidR="009F0610">
        <w:rPr>
          <w:rFonts w:ascii="Arial Narrow" w:hAnsi="Arial Narrow"/>
          <w:b/>
          <w:sz w:val="21"/>
          <w:szCs w:val="21"/>
        </w:rPr>
        <w:t>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2B0D3A">
        <w:rPr>
          <w:rFonts w:ascii="Arial Narrow" w:hAnsi="Arial Narrow"/>
          <w:b/>
          <w:sz w:val="21"/>
          <w:szCs w:val="21"/>
        </w:rPr>
        <w:t>45</w:t>
      </w:r>
      <w:r w:rsidR="00EF4824">
        <w:rPr>
          <w:rFonts w:ascii="Arial Narrow" w:hAnsi="Arial Narrow"/>
          <w:b/>
          <w:sz w:val="21"/>
          <w:szCs w:val="21"/>
        </w:rPr>
        <w:t>.</w:t>
      </w:r>
      <w:r w:rsidR="002B0D3A">
        <w:rPr>
          <w:rFonts w:ascii="Arial Narrow" w:hAnsi="Arial Narrow"/>
          <w:b/>
          <w:sz w:val="21"/>
          <w:szCs w:val="21"/>
        </w:rPr>
        <w:t>302</w:t>
      </w:r>
      <w:r w:rsidR="005C5D58">
        <w:rPr>
          <w:rFonts w:ascii="Arial Narrow" w:hAnsi="Arial Narrow"/>
          <w:b/>
          <w:sz w:val="21"/>
          <w:szCs w:val="21"/>
        </w:rPr>
        <w:t>,</w:t>
      </w:r>
      <w:r w:rsidR="002B0D3A">
        <w:rPr>
          <w:rFonts w:ascii="Arial Narrow" w:hAnsi="Arial Narrow"/>
          <w:b/>
          <w:sz w:val="21"/>
          <w:szCs w:val="21"/>
        </w:rPr>
        <w:t>0</w:t>
      </w:r>
      <w:r w:rsidR="005C5D58">
        <w:rPr>
          <w:rFonts w:ascii="Arial Narrow" w:hAnsi="Arial Narrow"/>
          <w:b/>
          <w:sz w:val="21"/>
          <w:szCs w:val="21"/>
        </w:rPr>
        <w:t>0</w:t>
      </w:r>
      <w:r w:rsidRPr="00415CD0">
        <w:rPr>
          <w:rFonts w:ascii="Arial Narrow" w:hAnsi="Arial Narrow"/>
          <w:b/>
          <w:sz w:val="21"/>
          <w:szCs w:val="21"/>
        </w:rPr>
        <w:t xml:space="preserve"> </w:t>
      </w:r>
      <w:r w:rsidR="00313F9E">
        <w:rPr>
          <w:rFonts w:ascii="Arial Narrow" w:hAnsi="Arial Narrow"/>
          <w:b/>
          <w:sz w:val="21"/>
          <w:szCs w:val="21"/>
        </w:rPr>
        <w:t>(</w:t>
      </w:r>
      <w:r w:rsidR="002B0D3A">
        <w:rPr>
          <w:rFonts w:ascii="Arial Narrow" w:hAnsi="Arial Narrow"/>
          <w:b/>
          <w:sz w:val="21"/>
          <w:szCs w:val="21"/>
        </w:rPr>
        <w:t>quarenta e cinco</w:t>
      </w:r>
      <w:r w:rsidR="00EF4824">
        <w:rPr>
          <w:rFonts w:ascii="Arial Narrow" w:hAnsi="Arial Narrow"/>
          <w:b/>
          <w:sz w:val="21"/>
          <w:szCs w:val="21"/>
        </w:rPr>
        <w:t xml:space="preserve"> mil</w:t>
      </w:r>
      <w:r w:rsidR="00374812">
        <w:rPr>
          <w:rFonts w:ascii="Arial Narrow" w:hAnsi="Arial Narrow"/>
          <w:b/>
          <w:sz w:val="21"/>
          <w:szCs w:val="21"/>
        </w:rPr>
        <w:t xml:space="preserve">, </w:t>
      </w:r>
      <w:r w:rsidR="002B0D3A">
        <w:rPr>
          <w:rFonts w:ascii="Arial Narrow" w:hAnsi="Arial Narrow"/>
          <w:b/>
          <w:sz w:val="21"/>
          <w:szCs w:val="21"/>
        </w:rPr>
        <w:t>trezentos</w:t>
      </w:r>
      <w:r w:rsidR="0046259B">
        <w:rPr>
          <w:rFonts w:ascii="Arial Narrow" w:hAnsi="Arial Narrow"/>
          <w:b/>
          <w:sz w:val="21"/>
          <w:szCs w:val="21"/>
        </w:rPr>
        <w:t xml:space="preserve"> e </w:t>
      </w:r>
      <w:r w:rsidR="002B0D3A">
        <w:rPr>
          <w:rFonts w:ascii="Arial Narrow" w:hAnsi="Arial Narrow"/>
          <w:b/>
          <w:sz w:val="21"/>
          <w:szCs w:val="21"/>
        </w:rPr>
        <w:t>doi</w:t>
      </w:r>
      <w:r w:rsidR="00374812">
        <w:rPr>
          <w:rFonts w:ascii="Arial Narrow" w:hAnsi="Arial Narrow"/>
          <w:b/>
          <w:sz w:val="21"/>
          <w:szCs w:val="21"/>
        </w:rPr>
        <w:t>s</w:t>
      </w:r>
      <w:r w:rsidR="00246D9F">
        <w:rPr>
          <w:rFonts w:ascii="Arial Narrow" w:hAnsi="Arial Narrow"/>
          <w:b/>
          <w:sz w:val="21"/>
          <w:szCs w:val="21"/>
        </w:rPr>
        <w:t xml:space="preserve"> reais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lastRenderedPageBreak/>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lastRenderedPageBreak/>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lastRenderedPageBreak/>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3A0ED85D" w:rsidR="005117B3" w:rsidRDefault="009F0610" w:rsidP="005117B3">
      <w:pPr>
        <w:jc w:val="center"/>
        <w:rPr>
          <w:rFonts w:ascii="Arial Narrow" w:hAnsi="Arial Narrow"/>
          <w:b/>
          <w:sz w:val="21"/>
          <w:szCs w:val="21"/>
        </w:rPr>
      </w:pPr>
      <w:r w:rsidRPr="009F0610">
        <w:rPr>
          <w:rFonts w:ascii="Arial Narrow" w:hAnsi="Arial Narrow"/>
          <w:b/>
          <w:sz w:val="21"/>
          <w:szCs w:val="21"/>
        </w:rPr>
        <w:t>RAFAEL KUHN EIRELI ME</w:t>
      </w:r>
    </w:p>
    <w:p w14:paraId="76B7C9FD" w14:textId="15980CA4" w:rsidR="00DF389D" w:rsidRPr="00415CD0" w:rsidRDefault="0058603D" w:rsidP="005117B3">
      <w:pPr>
        <w:jc w:val="center"/>
        <w:rPr>
          <w:rFonts w:ascii="Arial Narrow" w:hAnsi="Arial Narrow"/>
          <w:b/>
          <w:bCs/>
          <w:sz w:val="21"/>
          <w:szCs w:val="21"/>
        </w:rPr>
      </w:pPr>
      <w:r w:rsidRPr="009F0610">
        <w:rPr>
          <w:rFonts w:ascii="Arial Narrow" w:hAnsi="Arial Narrow"/>
          <w:b/>
          <w:sz w:val="21"/>
          <w:szCs w:val="21"/>
        </w:rPr>
        <w:t>RAFAEL KUHN</w:t>
      </w:r>
    </w:p>
    <w:p w14:paraId="62F041B2" w14:textId="1E65A4DD"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AB48DD">
        <w:rPr>
          <w:rFonts w:ascii="Arial Narrow" w:hAnsi="Arial Narrow"/>
          <w:b/>
          <w:sz w:val="21"/>
          <w:szCs w:val="21"/>
        </w:rPr>
        <w:t>1</w:t>
      </w:r>
      <w:r w:rsidR="009F0610">
        <w:rPr>
          <w:rFonts w:ascii="Arial Narrow" w:hAnsi="Arial Narrow"/>
          <w:b/>
          <w:sz w:val="21"/>
          <w:szCs w:val="21"/>
        </w:rPr>
        <w:t>1</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4D0"/>
    <w:rsid w:val="00131D31"/>
    <w:rsid w:val="001325EB"/>
    <w:rsid w:val="001327FE"/>
    <w:rsid w:val="0013433A"/>
    <w:rsid w:val="00135102"/>
    <w:rsid w:val="00137363"/>
    <w:rsid w:val="001403F8"/>
    <w:rsid w:val="00141BFE"/>
    <w:rsid w:val="00141C5A"/>
    <w:rsid w:val="001428B3"/>
    <w:rsid w:val="00142E3D"/>
    <w:rsid w:val="0014527D"/>
    <w:rsid w:val="00145542"/>
    <w:rsid w:val="00145711"/>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0ED9"/>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171"/>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4284C"/>
    <w:rsid w:val="00246D9F"/>
    <w:rsid w:val="0025125B"/>
    <w:rsid w:val="00251856"/>
    <w:rsid w:val="002521D8"/>
    <w:rsid w:val="0025284C"/>
    <w:rsid w:val="002614E3"/>
    <w:rsid w:val="002615A9"/>
    <w:rsid w:val="00261B32"/>
    <w:rsid w:val="0026396D"/>
    <w:rsid w:val="00266ABA"/>
    <w:rsid w:val="0027324E"/>
    <w:rsid w:val="00275BAF"/>
    <w:rsid w:val="0028074E"/>
    <w:rsid w:val="0028453A"/>
    <w:rsid w:val="00284A04"/>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0D3A"/>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3F9E"/>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74812"/>
    <w:rsid w:val="0038012F"/>
    <w:rsid w:val="003811FF"/>
    <w:rsid w:val="00381E0E"/>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E7C10"/>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259B"/>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16C2"/>
    <w:rsid w:val="004B24A0"/>
    <w:rsid w:val="004B2820"/>
    <w:rsid w:val="004B3CDA"/>
    <w:rsid w:val="004B4B33"/>
    <w:rsid w:val="004B57B8"/>
    <w:rsid w:val="004B75DA"/>
    <w:rsid w:val="004C036C"/>
    <w:rsid w:val="004C4BF4"/>
    <w:rsid w:val="004C5073"/>
    <w:rsid w:val="004C5CC9"/>
    <w:rsid w:val="004C6477"/>
    <w:rsid w:val="004C6B9C"/>
    <w:rsid w:val="004D21FF"/>
    <w:rsid w:val="004D3E04"/>
    <w:rsid w:val="004D3FF0"/>
    <w:rsid w:val="004D5312"/>
    <w:rsid w:val="004D63FD"/>
    <w:rsid w:val="004D7265"/>
    <w:rsid w:val="004E16BB"/>
    <w:rsid w:val="004E48E1"/>
    <w:rsid w:val="004E56CD"/>
    <w:rsid w:val="004E7408"/>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3D"/>
    <w:rsid w:val="0058604E"/>
    <w:rsid w:val="0058622F"/>
    <w:rsid w:val="00586410"/>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C6D9D"/>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40A3"/>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4DB1"/>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2666"/>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2E3C"/>
    <w:rsid w:val="008747A1"/>
    <w:rsid w:val="00875517"/>
    <w:rsid w:val="00884553"/>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736"/>
    <w:rsid w:val="009E0C29"/>
    <w:rsid w:val="009E1B32"/>
    <w:rsid w:val="009E20A4"/>
    <w:rsid w:val="009E37CA"/>
    <w:rsid w:val="009E46B1"/>
    <w:rsid w:val="009E4EF9"/>
    <w:rsid w:val="009E5208"/>
    <w:rsid w:val="009F0610"/>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1633D"/>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1C1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48DD"/>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0FFA"/>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6E79"/>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2DB3"/>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4B11"/>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874"/>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22CF"/>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366D"/>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67C0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4824"/>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555E7"/>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12</Pages>
  <Words>5467</Words>
  <Characters>29524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825</cp:revision>
  <cp:lastPrinted>2022-10-07T18:02:00Z</cp:lastPrinted>
  <dcterms:created xsi:type="dcterms:W3CDTF">2020-09-09T21:56:00Z</dcterms:created>
  <dcterms:modified xsi:type="dcterms:W3CDTF">2022-11-04T21:12:00Z</dcterms:modified>
</cp:coreProperties>
</file>