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0E56BEE2"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4E7408">
        <w:rPr>
          <w:rFonts w:ascii="Arial Narrow" w:hAnsi="Arial Narrow" w:cs="Arial"/>
          <w:b/>
          <w:bCs/>
          <w:sz w:val="21"/>
          <w:szCs w:val="21"/>
        </w:rPr>
        <w:t>5</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47D23F72"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4E7408">
        <w:rPr>
          <w:rFonts w:ascii="Arial Narrow" w:hAnsi="Arial Narrow"/>
          <w:b/>
          <w:sz w:val="21"/>
          <w:szCs w:val="21"/>
        </w:rPr>
        <w:t>6</w:t>
      </w:r>
      <w:r w:rsidRPr="000A5295">
        <w:rPr>
          <w:rFonts w:ascii="Arial Narrow" w:hAnsi="Arial Narrow"/>
          <w:b/>
          <w:sz w:val="21"/>
          <w:szCs w:val="21"/>
        </w:rPr>
        <w:t xml:space="preserve"> –</w:t>
      </w:r>
      <w:r>
        <w:rPr>
          <w:rFonts w:ascii="Arial Narrow" w:hAnsi="Arial Narrow"/>
          <w:b/>
          <w:sz w:val="21"/>
          <w:szCs w:val="21"/>
        </w:rPr>
        <w:t xml:space="preserve"> </w:t>
      </w:r>
      <w:r w:rsidR="004E7408" w:rsidRPr="004E7408">
        <w:rPr>
          <w:rFonts w:ascii="Arial Narrow" w:hAnsi="Arial Narrow"/>
          <w:b/>
          <w:sz w:val="21"/>
          <w:szCs w:val="21"/>
        </w:rPr>
        <w:t>M.TESTA CONFECCAO</w:t>
      </w:r>
      <w:r w:rsidR="0039764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4B16C2">
        <w:rPr>
          <w:rFonts w:ascii="Arial Narrow" w:hAnsi="Arial Narrow"/>
          <w:sz w:val="21"/>
          <w:szCs w:val="21"/>
        </w:rPr>
        <w:t>2</w:t>
      </w:r>
      <w:r w:rsidR="00E67C0F">
        <w:rPr>
          <w:rFonts w:ascii="Arial Narrow" w:hAnsi="Arial Narrow"/>
          <w:sz w:val="21"/>
          <w:szCs w:val="21"/>
        </w:rPr>
        <w:t>3</w:t>
      </w:r>
      <w:r w:rsidR="00313153">
        <w:rPr>
          <w:rFonts w:ascii="Arial Narrow" w:hAnsi="Arial Narrow"/>
          <w:sz w:val="21"/>
          <w:szCs w:val="21"/>
        </w:rPr>
        <w:t>.</w:t>
      </w:r>
      <w:r w:rsidR="00E67C0F">
        <w:rPr>
          <w:rFonts w:ascii="Arial Narrow" w:hAnsi="Arial Narrow"/>
          <w:sz w:val="21"/>
          <w:szCs w:val="21"/>
        </w:rPr>
        <w:t>829</w:t>
      </w:r>
      <w:r w:rsidR="00313153">
        <w:rPr>
          <w:rFonts w:ascii="Arial Narrow" w:hAnsi="Arial Narrow"/>
          <w:sz w:val="21"/>
          <w:szCs w:val="21"/>
        </w:rPr>
        <w:t>.</w:t>
      </w:r>
      <w:r w:rsidR="00E67C0F">
        <w:rPr>
          <w:rFonts w:ascii="Arial Narrow" w:hAnsi="Arial Narrow"/>
          <w:sz w:val="21"/>
          <w:szCs w:val="21"/>
        </w:rPr>
        <w:t>339</w:t>
      </w:r>
      <w:r w:rsidR="00313153">
        <w:rPr>
          <w:rFonts w:ascii="Arial Narrow" w:hAnsi="Arial Narrow"/>
          <w:sz w:val="21"/>
          <w:szCs w:val="21"/>
        </w:rPr>
        <w:t>/0001-</w:t>
      </w:r>
      <w:r w:rsidR="004B16C2">
        <w:rPr>
          <w:rFonts w:ascii="Arial Narrow" w:hAnsi="Arial Narrow"/>
          <w:sz w:val="21"/>
          <w:szCs w:val="21"/>
        </w:rPr>
        <w:t>0</w:t>
      </w:r>
      <w:r w:rsidR="00E67C0F">
        <w:rPr>
          <w:rFonts w:ascii="Arial Narrow" w:hAnsi="Arial Narrow"/>
          <w:sz w:val="21"/>
          <w:szCs w:val="21"/>
        </w:rPr>
        <w:t>9</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E67C0F">
        <w:rPr>
          <w:rFonts w:ascii="Arial Narrow" w:hAnsi="Arial Narrow"/>
          <w:sz w:val="21"/>
          <w:szCs w:val="21"/>
        </w:rPr>
        <w:t>Av. Genei Uehara</w:t>
      </w:r>
      <w:r w:rsidRPr="000A5295">
        <w:rPr>
          <w:rFonts w:ascii="Arial Narrow" w:hAnsi="Arial Narrow"/>
          <w:sz w:val="21"/>
          <w:szCs w:val="21"/>
        </w:rPr>
        <w:t xml:space="preserve">, </w:t>
      </w:r>
      <w:r w:rsidR="00BB398F">
        <w:rPr>
          <w:rFonts w:ascii="Arial Narrow" w:hAnsi="Arial Narrow"/>
          <w:sz w:val="21"/>
          <w:szCs w:val="21"/>
        </w:rPr>
        <w:t xml:space="preserve">nº </w:t>
      </w:r>
      <w:r w:rsidR="00E67C0F">
        <w:rPr>
          <w:rFonts w:ascii="Arial Narrow" w:hAnsi="Arial Narrow"/>
          <w:sz w:val="21"/>
          <w:szCs w:val="21"/>
        </w:rPr>
        <w:t>1263</w:t>
      </w:r>
      <w:r w:rsidR="00313153">
        <w:rPr>
          <w:rFonts w:ascii="Arial Narrow" w:hAnsi="Arial Narrow"/>
          <w:sz w:val="21"/>
          <w:szCs w:val="21"/>
        </w:rPr>
        <w:t xml:space="preserve">, </w:t>
      </w:r>
      <w:r w:rsidR="00E67C0F">
        <w:rPr>
          <w:rFonts w:ascii="Arial Narrow" w:hAnsi="Arial Narrow"/>
          <w:sz w:val="21"/>
          <w:szCs w:val="21"/>
        </w:rPr>
        <w:t>Bairro Res. Nova Itália</w:t>
      </w:r>
      <w:r w:rsidR="00313153">
        <w:rPr>
          <w:rFonts w:ascii="Arial Narrow" w:hAnsi="Arial Narrow"/>
          <w:sz w:val="21"/>
          <w:szCs w:val="21"/>
        </w:rPr>
        <w:t xml:space="preserve">, no município de </w:t>
      </w:r>
      <w:r w:rsidR="00E67C0F">
        <w:rPr>
          <w:rFonts w:ascii="Arial Narrow" w:hAnsi="Arial Narrow"/>
          <w:sz w:val="21"/>
          <w:szCs w:val="21"/>
        </w:rPr>
        <w:t>Cianorte</w:t>
      </w:r>
      <w:r w:rsidR="00BB398F">
        <w:rPr>
          <w:rFonts w:ascii="Arial Narrow" w:hAnsi="Arial Narrow"/>
          <w:sz w:val="21"/>
          <w:szCs w:val="21"/>
        </w:rPr>
        <w:t>/</w:t>
      </w:r>
      <w:r w:rsidR="00E67C0F">
        <w:rPr>
          <w:rFonts w:ascii="Arial Narrow" w:hAnsi="Arial Narrow"/>
          <w:sz w:val="21"/>
          <w:szCs w:val="21"/>
        </w:rPr>
        <w:t>P</w:t>
      </w:r>
      <w:r w:rsidR="004B16C2">
        <w:rPr>
          <w:rFonts w:ascii="Arial Narrow" w:hAnsi="Arial Narrow"/>
          <w:sz w:val="21"/>
          <w:szCs w:val="21"/>
        </w:rPr>
        <w:t>R</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4B16C2">
        <w:rPr>
          <w:rFonts w:ascii="Arial Narrow" w:hAnsi="Arial Narrow"/>
          <w:sz w:val="21"/>
          <w:szCs w:val="21"/>
        </w:rPr>
        <w:t>8</w:t>
      </w:r>
      <w:r w:rsidR="00E67C0F">
        <w:rPr>
          <w:rFonts w:ascii="Arial Narrow" w:hAnsi="Arial Narrow"/>
          <w:sz w:val="21"/>
          <w:szCs w:val="21"/>
        </w:rPr>
        <w:t>7</w:t>
      </w:r>
      <w:r w:rsidR="00AF7177">
        <w:rPr>
          <w:rFonts w:ascii="Arial Narrow" w:hAnsi="Arial Narrow"/>
          <w:sz w:val="21"/>
          <w:szCs w:val="21"/>
        </w:rPr>
        <w:t>.</w:t>
      </w:r>
      <w:r w:rsidR="00E67C0F">
        <w:rPr>
          <w:rFonts w:ascii="Arial Narrow" w:hAnsi="Arial Narrow"/>
          <w:sz w:val="21"/>
          <w:szCs w:val="21"/>
        </w:rPr>
        <w:t>203</w:t>
      </w:r>
      <w:r w:rsidR="00AF7177">
        <w:rPr>
          <w:rFonts w:ascii="Arial Narrow" w:hAnsi="Arial Narrow"/>
          <w:sz w:val="21"/>
          <w:szCs w:val="21"/>
        </w:rPr>
        <w:t>-</w:t>
      </w:r>
      <w:r w:rsidR="00E67C0F">
        <w:rPr>
          <w:rFonts w:ascii="Arial Narrow" w:hAnsi="Arial Narrow"/>
          <w:sz w:val="21"/>
          <w:szCs w:val="21"/>
        </w:rPr>
        <w:t>196</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4E7408" w:rsidRPr="004E7408">
        <w:rPr>
          <w:rFonts w:ascii="Arial Narrow" w:hAnsi="Arial Narrow"/>
          <w:b/>
          <w:bCs/>
          <w:sz w:val="21"/>
          <w:szCs w:val="21"/>
        </w:rPr>
        <w:t>MARINA TESTA</w:t>
      </w:r>
      <w:r w:rsidRPr="000A5295">
        <w:rPr>
          <w:rFonts w:ascii="Arial Narrow" w:hAnsi="Arial Narrow"/>
          <w:b/>
          <w:sz w:val="21"/>
          <w:szCs w:val="21"/>
        </w:rPr>
        <w:t xml:space="preserve">, </w:t>
      </w:r>
      <w:r w:rsidRPr="000A5295">
        <w:rPr>
          <w:rFonts w:ascii="Arial Narrow" w:hAnsi="Arial Narrow"/>
          <w:sz w:val="21"/>
          <w:szCs w:val="21"/>
        </w:rPr>
        <w:t>brasileir</w:t>
      </w:r>
      <w:r w:rsidR="00E67C0F">
        <w:rPr>
          <w:rFonts w:ascii="Arial Narrow" w:hAnsi="Arial Narrow"/>
          <w:sz w:val="21"/>
          <w:szCs w:val="21"/>
        </w:rPr>
        <w:t>a</w:t>
      </w:r>
      <w:r w:rsidRPr="000A5295">
        <w:rPr>
          <w:rFonts w:ascii="Arial Narrow" w:hAnsi="Arial Narrow"/>
          <w:sz w:val="21"/>
          <w:szCs w:val="21"/>
        </w:rPr>
        <w:t>, portador</w:t>
      </w:r>
      <w:r w:rsidR="00E67C0F">
        <w:rPr>
          <w:rFonts w:ascii="Arial Narrow" w:hAnsi="Arial Narrow"/>
          <w:sz w:val="21"/>
          <w:szCs w:val="21"/>
        </w:rPr>
        <w:t>a</w:t>
      </w:r>
      <w:r w:rsidRPr="000A5295">
        <w:rPr>
          <w:rFonts w:ascii="Arial Narrow" w:hAnsi="Arial Narrow"/>
          <w:sz w:val="21"/>
          <w:szCs w:val="21"/>
        </w:rPr>
        <w:t xml:space="preserve"> da cédula de identidade nº </w:t>
      </w:r>
      <w:r w:rsidR="00E67C0F">
        <w:rPr>
          <w:rFonts w:ascii="Arial Narrow" w:hAnsi="Arial Narrow"/>
          <w:sz w:val="21"/>
          <w:szCs w:val="21"/>
        </w:rPr>
        <w:t>9</w:t>
      </w:r>
      <w:r w:rsidR="004611B5" w:rsidRPr="004611B5">
        <w:rPr>
          <w:rFonts w:ascii="Segoe UI Emoji" w:hAnsi="Segoe UI Emoji" w:cs="Segoe UI Emoji"/>
          <w:sz w:val="21"/>
          <w:szCs w:val="21"/>
        </w:rPr>
        <w:t>🔒</w:t>
      </w:r>
      <w:r w:rsidR="004B16C2">
        <w:rPr>
          <w:rFonts w:ascii="Segoe UI Emoji" w:hAnsi="Segoe UI Emoji" w:cs="Segoe UI Emoji"/>
          <w:sz w:val="21"/>
          <w:szCs w:val="21"/>
        </w:rPr>
        <w:t>3</w:t>
      </w:r>
      <w:r w:rsidR="004611B5">
        <w:rPr>
          <w:rFonts w:ascii="Arial Narrow" w:hAnsi="Arial Narrow"/>
          <w:sz w:val="21"/>
          <w:szCs w:val="21"/>
        </w:rPr>
        <w:t>, SSP/</w:t>
      </w:r>
      <w:r w:rsidR="00E67C0F">
        <w:rPr>
          <w:rFonts w:ascii="Arial Narrow" w:hAnsi="Arial Narrow"/>
          <w:sz w:val="21"/>
          <w:szCs w:val="21"/>
        </w:rPr>
        <w:t>P</w:t>
      </w:r>
      <w:r w:rsidR="004B16C2">
        <w:rPr>
          <w:rFonts w:ascii="Arial Narrow" w:hAnsi="Arial Narrow"/>
          <w:sz w:val="21"/>
          <w:szCs w:val="21"/>
        </w:rPr>
        <w:t>R</w:t>
      </w:r>
      <w:r w:rsidRPr="000A5295">
        <w:rPr>
          <w:rFonts w:ascii="Arial Narrow" w:hAnsi="Arial Narrow"/>
          <w:sz w:val="21"/>
          <w:szCs w:val="21"/>
        </w:rPr>
        <w:t xml:space="preserve"> e inscrit</w:t>
      </w:r>
      <w:r w:rsidR="00E67C0F">
        <w:rPr>
          <w:rFonts w:ascii="Arial Narrow" w:hAnsi="Arial Narrow"/>
          <w:sz w:val="21"/>
          <w:szCs w:val="21"/>
        </w:rPr>
        <w:t>a</w:t>
      </w:r>
      <w:r w:rsidRPr="000A5295">
        <w:rPr>
          <w:rFonts w:ascii="Arial Narrow" w:hAnsi="Arial Narrow"/>
          <w:sz w:val="21"/>
          <w:szCs w:val="21"/>
        </w:rPr>
        <w:t xml:space="preserve"> no CPF sob nº </w:t>
      </w:r>
      <w:r w:rsidR="00AF7177">
        <w:rPr>
          <w:rFonts w:ascii="Arial Narrow" w:hAnsi="Arial Narrow"/>
          <w:sz w:val="21"/>
          <w:szCs w:val="21"/>
        </w:rPr>
        <w:t>0</w:t>
      </w:r>
      <w:r w:rsidR="004B16C2">
        <w:rPr>
          <w:rFonts w:ascii="Arial Narrow" w:hAnsi="Arial Narrow"/>
          <w:sz w:val="21"/>
          <w:szCs w:val="21"/>
        </w:rPr>
        <w:t>6</w:t>
      </w:r>
      <w:r w:rsidR="00E67C0F">
        <w:rPr>
          <w:rFonts w:ascii="Arial Narrow" w:hAnsi="Arial Narrow"/>
          <w:sz w:val="21"/>
          <w:szCs w:val="21"/>
        </w:rPr>
        <w:t>4</w:t>
      </w:r>
      <w:r w:rsidR="004611B5" w:rsidRPr="004611B5">
        <w:rPr>
          <w:rFonts w:ascii="Segoe UI Emoji" w:hAnsi="Segoe UI Emoji" w:cs="Segoe UI Emoji"/>
          <w:sz w:val="21"/>
          <w:szCs w:val="21"/>
        </w:rPr>
        <w:t>🔒</w:t>
      </w:r>
      <w:r w:rsidR="00313153">
        <w:rPr>
          <w:rFonts w:ascii="Arial Narrow" w:hAnsi="Arial Narrow"/>
          <w:sz w:val="21"/>
          <w:szCs w:val="21"/>
        </w:rPr>
        <w:t>-</w:t>
      </w:r>
      <w:r w:rsidR="00E67C0F">
        <w:rPr>
          <w:rFonts w:ascii="Arial Narrow" w:hAnsi="Arial Narrow"/>
          <w:sz w:val="21"/>
          <w:szCs w:val="21"/>
        </w:rPr>
        <w:t>89</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4E7408">
        <w:rPr>
          <w:rFonts w:ascii="Arial Narrow" w:hAnsi="Arial Narrow"/>
          <w:b/>
          <w:sz w:val="21"/>
          <w:szCs w:val="21"/>
        </w:rPr>
        <w:t>6</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B10FFA"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1B1CC64F" w:rsidR="00B10FFA" w:rsidRPr="000C0215" w:rsidRDefault="00B10FFA" w:rsidP="00B10FFA">
            <w:pPr>
              <w:tabs>
                <w:tab w:val="left" w:pos="9072"/>
                <w:tab w:val="left" w:pos="9214"/>
              </w:tabs>
              <w:jc w:val="center"/>
              <w:rPr>
                <w:rFonts w:ascii="Arial Narrow" w:hAnsi="Arial Narrow"/>
                <w:sz w:val="20"/>
              </w:rPr>
            </w:pPr>
            <w:r w:rsidRPr="00A82725">
              <w:rPr>
                <w:rFonts w:ascii="Arial Narrow" w:hAnsi="Arial Narrow" w:cs="Arial"/>
                <w:sz w:val="21"/>
                <w:szCs w:val="21"/>
              </w:rPr>
              <w:t>1</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39F089A2" w:rsidR="00B10FFA" w:rsidRPr="000C0215" w:rsidRDefault="00B10FFA" w:rsidP="00B10FFA">
            <w:pPr>
              <w:tabs>
                <w:tab w:val="left" w:pos="9072"/>
                <w:tab w:val="left" w:pos="9214"/>
              </w:tabs>
              <w:jc w:val="center"/>
              <w:rPr>
                <w:rFonts w:ascii="Arial Narrow" w:hAnsi="Arial Narrow"/>
                <w:sz w:val="20"/>
              </w:rPr>
            </w:pPr>
            <w:r>
              <w:rPr>
                <w:rFonts w:ascii="Arial Narrow" w:hAnsi="Arial Narrow" w:cs="Arial"/>
                <w:sz w:val="21"/>
                <w:szCs w:val="21"/>
              </w:rPr>
              <w:t>100,00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5BDCE9E3" w:rsidR="00B10FFA" w:rsidRPr="000C0215" w:rsidRDefault="00B10FFA" w:rsidP="00B10FFA">
            <w:pPr>
              <w:tabs>
                <w:tab w:val="left" w:pos="9072"/>
                <w:tab w:val="left" w:pos="9214"/>
              </w:tabs>
              <w:jc w:val="center"/>
              <w:rPr>
                <w:rFonts w:ascii="Arial Narrow" w:hAnsi="Arial Narrow"/>
                <w:sz w:val="20"/>
              </w:rPr>
            </w:pPr>
            <w:r w:rsidRPr="00A82725">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450581BB" w:rsidR="00B10FFA" w:rsidRPr="000C0215" w:rsidRDefault="00B10FFA" w:rsidP="00B10FFA">
            <w:pPr>
              <w:jc w:val="both"/>
              <w:rPr>
                <w:rFonts w:ascii="Arial Narrow" w:hAnsi="Arial Narrow"/>
                <w:sz w:val="20"/>
              </w:rPr>
            </w:pPr>
            <w:r w:rsidRPr="00390EB4">
              <w:rPr>
                <w:rFonts w:ascii="Arial Narrow" w:hAnsi="Arial Narrow" w:cs="Arial"/>
                <w:sz w:val="21"/>
                <w:szCs w:val="21"/>
              </w:rPr>
              <w:t>Avental Descartável: Avental de segurança confeccionado em não tecido de polipropileno (SMS), com as seguintes características mínimas: Avental para procedimento em manga longa; punho com elástico; amarração em tiras; gramatura 30g/m²; tecido não tecido (TNT) 100% polipropileno; atóxico. Pacote com 10 (dez) unidades. Com 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0C2A4AD4" w:rsidR="00B10FFA" w:rsidRPr="000C0215" w:rsidRDefault="001A0ED9" w:rsidP="00B10FFA">
            <w:pPr>
              <w:tabs>
                <w:tab w:val="left" w:pos="9072"/>
                <w:tab w:val="left" w:pos="9214"/>
              </w:tabs>
              <w:jc w:val="center"/>
              <w:rPr>
                <w:rFonts w:ascii="Arial Narrow" w:hAnsi="Arial Narrow"/>
                <w:sz w:val="20"/>
              </w:rPr>
            </w:pPr>
            <w:r>
              <w:rPr>
                <w:rFonts w:ascii="Arial Narrow" w:hAnsi="Arial Narrow"/>
                <w:sz w:val="20"/>
              </w:rPr>
              <w:t>3,00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67715489" w:rsidR="00B10FFA" w:rsidRPr="000C0215" w:rsidRDefault="001A0ED9" w:rsidP="00B10FFA">
            <w:pPr>
              <w:tabs>
                <w:tab w:val="left" w:pos="9072"/>
                <w:tab w:val="left" w:pos="9214"/>
              </w:tabs>
              <w:jc w:val="center"/>
              <w:rPr>
                <w:rFonts w:ascii="Arial Narrow" w:hAnsi="Arial Narrow"/>
                <w:sz w:val="20"/>
              </w:rPr>
            </w:pPr>
            <w:r>
              <w:rPr>
                <w:rFonts w:ascii="Arial Narrow" w:hAnsi="Arial Narrow"/>
                <w:sz w:val="20"/>
              </w:rPr>
              <w:t>300,00</w:t>
            </w:r>
          </w:p>
        </w:tc>
      </w:tr>
      <w:tr w:rsidR="00B10FFA" w:rsidRPr="000C0215" w14:paraId="012F73E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14F5BEB9" w14:textId="4BDFCBF6" w:rsidR="00B10FFA" w:rsidRDefault="00B10FFA" w:rsidP="00B10FFA">
            <w:pPr>
              <w:tabs>
                <w:tab w:val="left" w:pos="9072"/>
                <w:tab w:val="left" w:pos="9214"/>
              </w:tabs>
              <w:jc w:val="center"/>
              <w:rPr>
                <w:rFonts w:ascii="Arial Narrow" w:hAnsi="Arial Narrow" w:cs="Arial"/>
                <w:sz w:val="21"/>
                <w:szCs w:val="21"/>
              </w:rPr>
            </w:pPr>
            <w:r>
              <w:rPr>
                <w:rFonts w:ascii="Arial Narrow" w:hAnsi="Arial Narrow" w:cs="Arial"/>
                <w:sz w:val="21"/>
                <w:szCs w:val="21"/>
              </w:rPr>
              <w:t>49</w:t>
            </w:r>
          </w:p>
        </w:tc>
        <w:tc>
          <w:tcPr>
            <w:tcW w:w="953" w:type="dxa"/>
            <w:tcBorders>
              <w:top w:val="single" w:sz="4" w:space="0" w:color="auto"/>
              <w:left w:val="single" w:sz="4" w:space="0" w:color="auto"/>
              <w:bottom w:val="single" w:sz="4" w:space="0" w:color="auto"/>
              <w:right w:val="single" w:sz="4" w:space="0" w:color="auto"/>
            </w:tcBorders>
            <w:vAlign w:val="center"/>
          </w:tcPr>
          <w:p w14:paraId="32A2692B" w14:textId="63A07B86" w:rsidR="00B10FFA" w:rsidRDefault="00B10FFA" w:rsidP="00B10FFA">
            <w:pPr>
              <w:tabs>
                <w:tab w:val="left" w:pos="9072"/>
                <w:tab w:val="left" w:pos="9214"/>
              </w:tabs>
              <w:jc w:val="center"/>
              <w:rPr>
                <w:rFonts w:ascii="Arial Narrow" w:hAnsi="Arial Narrow" w:cs="Arial"/>
                <w:sz w:val="21"/>
                <w:szCs w:val="21"/>
              </w:rPr>
            </w:pPr>
            <w:r>
              <w:rPr>
                <w:rFonts w:ascii="Arial Narrow" w:hAnsi="Arial Narrow" w:cs="Arial"/>
                <w:sz w:val="21"/>
                <w:szCs w:val="21"/>
              </w:rPr>
              <w:t>500,00</w:t>
            </w:r>
          </w:p>
        </w:tc>
        <w:tc>
          <w:tcPr>
            <w:tcW w:w="829" w:type="dxa"/>
            <w:tcBorders>
              <w:top w:val="single" w:sz="4" w:space="0" w:color="auto"/>
              <w:left w:val="single" w:sz="4" w:space="0" w:color="auto"/>
              <w:bottom w:val="single" w:sz="4" w:space="0" w:color="auto"/>
              <w:right w:val="single" w:sz="4" w:space="0" w:color="auto"/>
            </w:tcBorders>
            <w:vAlign w:val="center"/>
          </w:tcPr>
          <w:p w14:paraId="1BA965AC" w14:textId="1EAFB7BF" w:rsidR="00B10FFA" w:rsidRDefault="00B10FFA" w:rsidP="00B10FFA">
            <w:pPr>
              <w:tabs>
                <w:tab w:val="left" w:pos="9072"/>
                <w:tab w:val="left" w:pos="9214"/>
              </w:tabs>
              <w:jc w:val="center"/>
              <w:rPr>
                <w:rFonts w:ascii="Arial Narrow" w:hAnsi="Arial Narrow" w:cs="Arial"/>
                <w:sz w:val="21"/>
                <w:szCs w:val="21"/>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4CAE4329" w14:textId="5628DBB9" w:rsidR="00B10FFA" w:rsidRDefault="00B10FFA" w:rsidP="00B10FFA">
            <w:pPr>
              <w:jc w:val="both"/>
              <w:rPr>
                <w:rFonts w:ascii="Arial Narrow" w:eastAsiaTheme="minorEastAsia" w:hAnsi="Arial Narrow"/>
                <w:sz w:val="21"/>
                <w:szCs w:val="21"/>
              </w:rPr>
            </w:pPr>
            <w:r w:rsidRPr="001E367D">
              <w:rPr>
                <w:rFonts w:ascii="Arial Narrow" w:eastAsiaTheme="minorEastAsia" w:hAnsi="Arial Narrow"/>
                <w:sz w:val="21"/>
                <w:szCs w:val="21"/>
              </w:rPr>
              <w:t>Máscara cirúrgica: De três camadas, descartável, com elástico nas laterais. Caixa com 100 unidades.</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54536744" w14:textId="39D9037E" w:rsidR="00B10FFA" w:rsidRDefault="001A0ED9" w:rsidP="00B10FFA">
            <w:pPr>
              <w:tabs>
                <w:tab w:val="left" w:pos="9072"/>
                <w:tab w:val="left" w:pos="9214"/>
              </w:tabs>
              <w:jc w:val="center"/>
              <w:rPr>
                <w:rFonts w:ascii="Arial Narrow" w:hAnsi="Arial Narrow"/>
                <w:sz w:val="20"/>
              </w:rPr>
            </w:pPr>
            <w:r>
              <w:rPr>
                <w:rFonts w:ascii="Arial Narrow" w:hAnsi="Arial Narrow"/>
                <w:sz w:val="20"/>
              </w:rPr>
              <w:t>8,99</w:t>
            </w:r>
          </w:p>
        </w:tc>
        <w:tc>
          <w:tcPr>
            <w:tcW w:w="1387" w:type="dxa"/>
            <w:tcBorders>
              <w:top w:val="single" w:sz="4" w:space="0" w:color="auto"/>
              <w:left w:val="single" w:sz="4" w:space="0" w:color="auto"/>
              <w:bottom w:val="single" w:sz="4" w:space="0" w:color="auto"/>
              <w:right w:val="single" w:sz="4" w:space="0" w:color="auto"/>
            </w:tcBorders>
            <w:vAlign w:val="center"/>
          </w:tcPr>
          <w:p w14:paraId="1EAD80B5" w14:textId="0CF42C44" w:rsidR="00B10FFA" w:rsidRDefault="001A0ED9" w:rsidP="00B10FFA">
            <w:pPr>
              <w:tabs>
                <w:tab w:val="left" w:pos="9072"/>
                <w:tab w:val="left" w:pos="9214"/>
              </w:tabs>
              <w:jc w:val="center"/>
              <w:rPr>
                <w:rFonts w:ascii="Arial Narrow" w:hAnsi="Arial Narrow"/>
                <w:sz w:val="20"/>
              </w:rPr>
            </w:pPr>
            <w:r>
              <w:rPr>
                <w:rFonts w:ascii="Arial Narrow" w:hAnsi="Arial Narrow"/>
                <w:sz w:val="20"/>
              </w:rPr>
              <w:t>4.495,00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2D9673C6"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4E7408">
        <w:rPr>
          <w:rFonts w:ascii="Arial Narrow" w:hAnsi="Arial Narrow"/>
          <w:b/>
          <w:sz w:val="21"/>
          <w:szCs w:val="21"/>
        </w:rPr>
        <w:t>6</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1A0ED9">
        <w:rPr>
          <w:rFonts w:ascii="Arial Narrow" w:hAnsi="Arial Narrow"/>
          <w:b/>
          <w:sz w:val="21"/>
          <w:szCs w:val="21"/>
        </w:rPr>
        <w:t>4.795</w:t>
      </w:r>
      <w:r w:rsidR="005C5D58">
        <w:rPr>
          <w:rFonts w:ascii="Arial Narrow" w:hAnsi="Arial Narrow"/>
          <w:b/>
          <w:sz w:val="21"/>
          <w:szCs w:val="21"/>
        </w:rPr>
        <w:t>,</w:t>
      </w:r>
      <w:r w:rsidR="0071264D">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w:t>
      </w:r>
      <w:r w:rsidR="001A0ED9">
        <w:rPr>
          <w:rFonts w:ascii="Arial Narrow" w:hAnsi="Arial Narrow"/>
          <w:b/>
          <w:sz w:val="21"/>
          <w:szCs w:val="21"/>
        </w:rPr>
        <w:t>quatro mil, setecentos</w:t>
      </w:r>
      <w:r w:rsidR="00313F9E">
        <w:rPr>
          <w:rFonts w:ascii="Arial Narrow" w:hAnsi="Arial Narrow"/>
          <w:b/>
          <w:sz w:val="21"/>
          <w:szCs w:val="21"/>
        </w:rPr>
        <w:t xml:space="preserve"> </w:t>
      </w:r>
      <w:r w:rsidR="000A3EB8">
        <w:rPr>
          <w:rFonts w:ascii="Arial Narrow" w:hAnsi="Arial Narrow"/>
          <w:b/>
          <w:sz w:val="21"/>
          <w:szCs w:val="21"/>
        </w:rPr>
        <w:t xml:space="preserve">e </w:t>
      </w:r>
      <w:r w:rsidR="001A0ED9">
        <w:rPr>
          <w:rFonts w:ascii="Arial Narrow" w:hAnsi="Arial Narrow"/>
          <w:b/>
          <w:sz w:val="21"/>
          <w:szCs w:val="21"/>
        </w:rPr>
        <w:t xml:space="preserve">noventa </w:t>
      </w:r>
      <w:r w:rsidR="000A3EB8">
        <w:rPr>
          <w:rFonts w:ascii="Arial Narrow" w:hAnsi="Arial Narrow"/>
          <w:b/>
          <w:sz w:val="21"/>
          <w:szCs w:val="21"/>
        </w:rPr>
        <w:t xml:space="preserve">e </w:t>
      </w:r>
      <w:r w:rsidR="001A0ED9">
        <w:rPr>
          <w:rFonts w:ascii="Arial Narrow" w:hAnsi="Arial Narrow"/>
          <w:b/>
          <w:sz w:val="21"/>
          <w:szCs w:val="21"/>
        </w:rPr>
        <w:t>cinco</w:t>
      </w:r>
      <w:r w:rsidR="000A3EB8">
        <w:rPr>
          <w:rFonts w:ascii="Arial Narrow" w:hAnsi="Arial Narrow"/>
          <w:b/>
          <w:sz w:val="21"/>
          <w:szCs w:val="21"/>
        </w:rPr>
        <w:t xml:space="preserve"> </w:t>
      </w:r>
      <w:r w:rsidR="005C5D58">
        <w:rPr>
          <w:rFonts w:ascii="Arial Narrow" w:hAnsi="Arial Narrow"/>
          <w:b/>
          <w:sz w:val="21"/>
          <w:szCs w:val="21"/>
        </w:rPr>
        <w:t>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 xml:space="preserve">sem a exigência de </w:t>
      </w:r>
      <w:r w:rsidRPr="00A754C0">
        <w:rPr>
          <w:rFonts w:ascii="Arial Narrow" w:hAnsi="Arial Narrow"/>
          <w:b/>
          <w:bCs/>
          <w:sz w:val="21"/>
          <w:szCs w:val="21"/>
          <w:u w:val="single"/>
        </w:rPr>
        <w:lastRenderedPageBreak/>
        <w:t>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lastRenderedPageBreak/>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lastRenderedPageBreak/>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7CB5837F" w:rsidR="005117B3" w:rsidRDefault="004E7408" w:rsidP="005117B3">
      <w:pPr>
        <w:jc w:val="center"/>
        <w:rPr>
          <w:rFonts w:ascii="Arial Narrow" w:hAnsi="Arial Narrow"/>
          <w:b/>
          <w:sz w:val="21"/>
          <w:szCs w:val="21"/>
        </w:rPr>
      </w:pPr>
      <w:r w:rsidRPr="004E7408">
        <w:rPr>
          <w:rFonts w:ascii="Arial Narrow" w:hAnsi="Arial Narrow"/>
          <w:b/>
          <w:sz w:val="21"/>
          <w:szCs w:val="21"/>
        </w:rPr>
        <w:t>M.TESTA CONFECCAO</w:t>
      </w:r>
      <w:r>
        <w:rPr>
          <w:rFonts w:ascii="Arial Narrow" w:hAnsi="Arial Narrow"/>
          <w:b/>
          <w:sz w:val="21"/>
          <w:szCs w:val="21"/>
        </w:rPr>
        <w:t xml:space="preserve"> - ME</w:t>
      </w:r>
    </w:p>
    <w:p w14:paraId="76B7C9FD" w14:textId="307190A4" w:rsidR="00DF389D" w:rsidRPr="00415CD0" w:rsidRDefault="004E7408" w:rsidP="005117B3">
      <w:pPr>
        <w:jc w:val="center"/>
        <w:rPr>
          <w:rFonts w:ascii="Arial Narrow" w:hAnsi="Arial Narrow"/>
          <w:b/>
          <w:bCs/>
          <w:sz w:val="21"/>
          <w:szCs w:val="21"/>
        </w:rPr>
      </w:pPr>
      <w:r>
        <w:rPr>
          <w:rFonts w:ascii="Arial Narrow" w:hAnsi="Arial Narrow"/>
          <w:b/>
          <w:bCs/>
          <w:sz w:val="21"/>
          <w:szCs w:val="21"/>
        </w:rPr>
        <w:t>MARINA TESTA</w:t>
      </w:r>
    </w:p>
    <w:p w14:paraId="62F041B2" w14:textId="50B15833"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4E7408">
        <w:rPr>
          <w:rFonts w:ascii="Arial Narrow" w:hAnsi="Arial Narrow"/>
          <w:b/>
          <w:sz w:val="21"/>
          <w:szCs w:val="21"/>
        </w:rPr>
        <w:t>6</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0ED9"/>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E7408"/>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0FFA"/>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67C0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9</Pages>
  <Words>4296</Words>
  <Characters>23199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788</cp:revision>
  <cp:lastPrinted>2022-10-07T18:02:00Z</cp:lastPrinted>
  <dcterms:created xsi:type="dcterms:W3CDTF">2020-09-09T21:56:00Z</dcterms:created>
  <dcterms:modified xsi:type="dcterms:W3CDTF">2022-11-04T18:58:00Z</dcterms:modified>
</cp:coreProperties>
</file>