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2ED3" w14:textId="5C47986D" w:rsidR="00EC6C49" w:rsidRPr="00E35AFA" w:rsidRDefault="00EC6C49" w:rsidP="00EC6C4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8</w:t>
      </w:r>
      <w:r w:rsidR="00EE412C">
        <w:rPr>
          <w:rFonts w:ascii="Arial Narrow" w:hAnsi="Arial Narrow" w:cs="Arial"/>
          <w:b/>
          <w:bCs/>
          <w:sz w:val="21"/>
          <w:szCs w:val="21"/>
        </w:rPr>
        <w:t>9</w:t>
      </w:r>
      <w:r w:rsidRPr="00E35AFA">
        <w:rPr>
          <w:rFonts w:ascii="Arial Narrow" w:hAnsi="Arial Narrow" w:cs="Arial"/>
          <w:b/>
          <w:bCs/>
          <w:sz w:val="21"/>
          <w:szCs w:val="21"/>
        </w:rPr>
        <w:t>/</w:t>
      </w:r>
      <w:r>
        <w:rPr>
          <w:rFonts w:ascii="Arial Narrow" w:hAnsi="Arial Narrow" w:cs="Arial"/>
          <w:b/>
          <w:bCs/>
          <w:sz w:val="21"/>
          <w:szCs w:val="21"/>
        </w:rPr>
        <w:t>2022</w:t>
      </w:r>
    </w:p>
    <w:p w14:paraId="7F1B2C77" w14:textId="77777777" w:rsidR="00EC6C49" w:rsidRPr="00E35AFA" w:rsidRDefault="00EC6C49" w:rsidP="00EC6C49">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52</w:t>
      </w:r>
      <w:r w:rsidRPr="00E35AFA">
        <w:rPr>
          <w:rFonts w:ascii="Arial Narrow" w:hAnsi="Arial Narrow"/>
          <w:b/>
          <w:sz w:val="21"/>
          <w:szCs w:val="21"/>
        </w:rPr>
        <w:t>/</w:t>
      </w:r>
      <w:r>
        <w:rPr>
          <w:rFonts w:ascii="Arial Narrow" w:hAnsi="Arial Narrow"/>
          <w:b/>
          <w:sz w:val="21"/>
          <w:szCs w:val="21"/>
        </w:rPr>
        <w:t>2022</w:t>
      </w:r>
    </w:p>
    <w:p w14:paraId="5085CCF0" w14:textId="77777777" w:rsidR="00EC6C49" w:rsidRDefault="00EC6C49" w:rsidP="00EC6C49">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30</w:t>
      </w:r>
      <w:r w:rsidRPr="00E35AFA">
        <w:rPr>
          <w:rFonts w:ascii="Arial Narrow" w:hAnsi="Arial Narrow"/>
          <w:b/>
          <w:sz w:val="21"/>
          <w:szCs w:val="21"/>
        </w:rPr>
        <w:t>/</w:t>
      </w:r>
      <w:r>
        <w:rPr>
          <w:rFonts w:ascii="Arial Narrow" w:hAnsi="Arial Narrow"/>
          <w:b/>
          <w:sz w:val="21"/>
          <w:szCs w:val="21"/>
        </w:rPr>
        <w:t>2022</w:t>
      </w:r>
    </w:p>
    <w:p w14:paraId="3813E8D5" w14:textId="77777777" w:rsidR="00EC6C49" w:rsidRPr="00E35AFA" w:rsidRDefault="00EC6C49" w:rsidP="00EC6C49">
      <w:pPr>
        <w:jc w:val="center"/>
        <w:rPr>
          <w:rFonts w:ascii="Arial Narrow" w:hAnsi="Arial Narrow"/>
          <w:b/>
          <w:sz w:val="21"/>
          <w:szCs w:val="21"/>
        </w:rPr>
      </w:pPr>
    </w:p>
    <w:p w14:paraId="6ED7FE74" w14:textId="115F164C" w:rsidR="00EC6C49" w:rsidRPr="00E54FAE"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10 (dez</w:t>
      </w:r>
      <w:r w:rsidRPr="00E54FAE">
        <w:rPr>
          <w:rFonts w:ascii="Arial Narrow" w:hAnsi="Arial Narrow"/>
          <w:sz w:val="21"/>
          <w:szCs w:val="21"/>
        </w:rPr>
        <w:t>) dias do mês de</w:t>
      </w:r>
      <w:r>
        <w:rPr>
          <w:rFonts w:ascii="Arial Narrow" w:hAnsi="Arial Narrow"/>
          <w:sz w:val="21"/>
          <w:szCs w:val="21"/>
        </w:rPr>
        <w:t xml:space="preserve"> julho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do </w:t>
      </w:r>
      <w:r w:rsidRPr="00E06DFE">
        <w:rPr>
          <w:rFonts w:ascii="Arial Narrow" w:hAnsi="Arial Narrow"/>
          <w:b/>
          <w:sz w:val="21"/>
          <w:szCs w:val="21"/>
        </w:rPr>
        <w:t>FUNDO MUNICIPAL DE AS</w:t>
      </w:r>
      <w:r>
        <w:rPr>
          <w:rFonts w:ascii="Arial Narrow" w:hAnsi="Arial Narrow"/>
          <w:b/>
          <w:sz w:val="21"/>
          <w:szCs w:val="21"/>
        </w:rPr>
        <w:t>SISTÊNCIA SOCIAL DE LUZERNA</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TATIANE CAROLINE SCHNEIDER SCHMITZ</w:t>
      </w:r>
      <w:r w:rsidRPr="00E54FAE">
        <w:rPr>
          <w:rFonts w:ascii="Arial Narrow" w:hAnsi="Arial Narrow"/>
          <w:sz w:val="21"/>
          <w:szCs w:val="21"/>
        </w:rPr>
        <w:t>, Órgão Gerenciador, no uso de suas atribuições, resolve registrar os preços ofertados pela empresa:</w:t>
      </w:r>
    </w:p>
    <w:p w14:paraId="6F49A87D" w14:textId="77777777" w:rsidR="00EC6C49" w:rsidRPr="00E54FAE" w:rsidRDefault="00EC6C49" w:rsidP="00EC6C49">
      <w:pPr>
        <w:autoSpaceDE w:val="0"/>
        <w:autoSpaceDN w:val="0"/>
        <w:adjustRightInd w:val="0"/>
        <w:jc w:val="both"/>
        <w:rPr>
          <w:rFonts w:ascii="Arial Narrow" w:hAnsi="Arial Narrow"/>
          <w:sz w:val="21"/>
          <w:szCs w:val="21"/>
        </w:rPr>
      </w:pPr>
    </w:p>
    <w:p w14:paraId="430C098F" w14:textId="652CB787" w:rsidR="00EE412C" w:rsidRDefault="00EE412C" w:rsidP="00EE412C">
      <w:pPr>
        <w:autoSpaceDE w:val="0"/>
        <w:autoSpaceDN w:val="0"/>
        <w:adjustRightInd w:val="0"/>
        <w:jc w:val="both"/>
        <w:rPr>
          <w:rFonts w:ascii="Arial Narrow" w:hAnsi="Arial Narrow"/>
          <w:sz w:val="22"/>
          <w:szCs w:val="22"/>
        </w:rPr>
      </w:pPr>
      <w:r>
        <w:rPr>
          <w:rFonts w:ascii="Arial Narrow" w:hAnsi="Arial Narrow"/>
          <w:b/>
          <w:sz w:val="21"/>
          <w:szCs w:val="21"/>
        </w:rPr>
        <w:t>0</w:t>
      </w:r>
      <w:r>
        <w:rPr>
          <w:rFonts w:ascii="Arial Narrow" w:hAnsi="Arial Narrow"/>
          <w:b/>
          <w:sz w:val="21"/>
          <w:szCs w:val="21"/>
        </w:rPr>
        <w:t xml:space="preserve">2 </w:t>
      </w:r>
      <w:r>
        <w:rPr>
          <w:rFonts w:ascii="Arial Narrow" w:hAnsi="Arial Narrow"/>
          <w:b/>
          <w:sz w:val="21"/>
          <w:szCs w:val="21"/>
        </w:rPr>
        <w:t xml:space="preserve">– </w:t>
      </w:r>
      <w:r>
        <w:rPr>
          <w:rFonts w:ascii="Arial Narrow" w:hAnsi="Arial Narrow"/>
          <w:b/>
          <w:bCs/>
          <w:sz w:val="21"/>
          <w:szCs w:val="21"/>
        </w:rPr>
        <w:t>KATRY - EIRELI</w:t>
      </w:r>
      <w:r>
        <w:rPr>
          <w:rFonts w:ascii="Arial Narrow" w:hAnsi="Arial Narrow"/>
          <w:b/>
          <w:sz w:val="21"/>
          <w:szCs w:val="21"/>
        </w:rPr>
        <w:t>,</w:t>
      </w:r>
      <w:r>
        <w:rPr>
          <w:rFonts w:ascii="Arial Narrow" w:hAnsi="Arial Narrow"/>
          <w:sz w:val="21"/>
          <w:szCs w:val="21"/>
        </w:rPr>
        <w:t xml:space="preserve"> pessoa jurídica de direito privado, inscrita no CNPJ/MF sob o nº 39.674.834/0001-18, com endereço na Rua 30 de Outubro. 894, Centro, Faxinal dos Guedes/SC, CEP 89.694-000, representada por </w:t>
      </w:r>
      <w:r>
        <w:rPr>
          <w:rFonts w:ascii="Arial Narrow" w:hAnsi="Arial Narrow"/>
          <w:b/>
          <w:bCs/>
          <w:sz w:val="21"/>
          <w:szCs w:val="21"/>
        </w:rPr>
        <w:t>CATARINA SEBASTIANA DOS SANTOS MENDES</w:t>
      </w:r>
      <w:r>
        <w:rPr>
          <w:rFonts w:ascii="Arial Narrow" w:hAnsi="Arial Narrow"/>
          <w:sz w:val="21"/>
          <w:szCs w:val="21"/>
        </w:rPr>
        <w:t xml:space="preserve">, portadora da cédula de identidade nº 4108423 e inscrita no CPF/MF sob nº 061.597.249-75, doravante denominado </w:t>
      </w:r>
      <w:r>
        <w:rPr>
          <w:rFonts w:ascii="Arial Narrow" w:hAnsi="Arial Narrow"/>
          <w:b/>
          <w:sz w:val="21"/>
          <w:szCs w:val="21"/>
        </w:rPr>
        <w:t>FORNECEDOR 0</w:t>
      </w:r>
      <w:r>
        <w:rPr>
          <w:rFonts w:ascii="Arial Narrow" w:hAnsi="Arial Narrow"/>
          <w:b/>
          <w:sz w:val="21"/>
          <w:szCs w:val="21"/>
        </w:rPr>
        <w:t>2</w:t>
      </w:r>
      <w:r>
        <w:rPr>
          <w:rFonts w:ascii="Arial Narrow" w:hAnsi="Arial Narrow"/>
          <w:b/>
          <w:sz w:val="22"/>
          <w:szCs w:val="22"/>
        </w:rPr>
        <w:t xml:space="preserve">; </w:t>
      </w:r>
    </w:p>
    <w:p w14:paraId="462A65B2" w14:textId="77777777" w:rsidR="00EC6C49" w:rsidRPr="00E54FAE" w:rsidRDefault="00EC6C49" w:rsidP="00EC6C49">
      <w:pPr>
        <w:autoSpaceDE w:val="0"/>
        <w:autoSpaceDN w:val="0"/>
        <w:adjustRightInd w:val="0"/>
        <w:jc w:val="both"/>
        <w:rPr>
          <w:rFonts w:ascii="Arial Narrow" w:hAnsi="Arial Narrow"/>
          <w:sz w:val="21"/>
          <w:szCs w:val="21"/>
        </w:rPr>
      </w:pPr>
    </w:p>
    <w:p w14:paraId="638C2F8F" w14:textId="055EB5F4" w:rsidR="00EC6C49"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52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30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4096F3F" w14:textId="77777777" w:rsidR="00EC6C49" w:rsidRPr="00E54FAE" w:rsidRDefault="00EC6C49" w:rsidP="00EC6C49">
      <w:pPr>
        <w:autoSpaceDE w:val="0"/>
        <w:autoSpaceDN w:val="0"/>
        <w:adjustRightInd w:val="0"/>
        <w:jc w:val="both"/>
        <w:rPr>
          <w:rFonts w:ascii="Arial Narrow" w:hAnsi="Arial Narrow"/>
          <w:sz w:val="21"/>
          <w:szCs w:val="21"/>
        </w:rPr>
      </w:pPr>
    </w:p>
    <w:p w14:paraId="48FD85C0" w14:textId="77777777" w:rsidR="00EC6C49" w:rsidRPr="00E54FAE" w:rsidRDefault="00EC6C49" w:rsidP="00EC6C49">
      <w:pPr>
        <w:jc w:val="center"/>
        <w:rPr>
          <w:rFonts w:ascii="Arial Narrow" w:hAnsi="Arial Narrow"/>
          <w:b/>
          <w:sz w:val="21"/>
          <w:szCs w:val="21"/>
        </w:rPr>
      </w:pPr>
      <w:r w:rsidRPr="00E54FAE">
        <w:rPr>
          <w:rFonts w:ascii="Arial Narrow" w:hAnsi="Arial Narrow"/>
          <w:b/>
          <w:sz w:val="21"/>
          <w:szCs w:val="21"/>
        </w:rPr>
        <w:t>CLÁUSULA PRIMEIRA</w:t>
      </w:r>
    </w:p>
    <w:p w14:paraId="4100E3A0" w14:textId="77777777" w:rsidR="00EC6C49" w:rsidRDefault="00EC6C49" w:rsidP="00EC6C49">
      <w:pPr>
        <w:jc w:val="center"/>
        <w:rPr>
          <w:rFonts w:ascii="Arial Narrow" w:hAnsi="Arial Narrow"/>
          <w:b/>
          <w:sz w:val="21"/>
          <w:szCs w:val="21"/>
        </w:rPr>
      </w:pPr>
      <w:r w:rsidRPr="00E54FAE">
        <w:rPr>
          <w:rFonts w:ascii="Arial Narrow" w:hAnsi="Arial Narrow"/>
          <w:b/>
          <w:sz w:val="21"/>
          <w:szCs w:val="21"/>
        </w:rPr>
        <w:t>DO OBJETO E DO PREÇO</w:t>
      </w:r>
    </w:p>
    <w:p w14:paraId="5A2958E6" w14:textId="77777777" w:rsidR="00EC6C49" w:rsidRPr="00E54FAE" w:rsidRDefault="00EC6C49" w:rsidP="00EC6C49">
      <w:pPr>
        <w:jc w:val="center"/>
        <w:rPr>
          <w:rFonts w:ascii="Arial Narrow" w:hAnsi="Arial Narrow"/>
          <w:b/>
          <w:sz w:val="21"/>
          <w:szCs w:val="21"/>
        </w:rPr>
      </w:pPr>
    </w:p>
    <w:p w14:paraId="7F445F58" w14:textId="77777777" w:rsidR="00EC6C49" w:rsidRPr="005117B3" w:rsidRDefault="00EC6C49" w:rsidP="00EC6C49">
      <w:pPr>
        <w:pStyle w:val="PargrafodaLista"/>
        <w:numPr>
          <w:ilvl w:val="1"/>
          <w:numId w:val="1"/>
        </w:numPr>
        <w:ind w:left="0" w:firstLine="0"/>
        <w:jc w:val="both"/>
        <w:rPr>
          <w:rFonts w:ascii="Arial Narrow" w:hAnsi="Arial Narrow" w:cs="Calibri"/>
          <w:sz w:val="21"/>
          <w:szCs w:val="21"/>
        </w:rPr>
      </w:pPr>
      <w:r w:rsidRPr="00415CD0">
        <w:rPr>
          <w:rFonts w:ascii="Arial Narrow" w:hAnsi="Arial Narrow"/>
          <w:sz w:val="21"/>
          <w:szCs w:val="21"/>
        </w:rPr>
        <w:t xml:space="preserve">A presente Ata tem como </w:t>
      </w:r>
      <w:r w:rsidRPr="00102891">
        <w:rPr>
          <w:rFonts w:ascii="Arial Narrow" w:hAnsi="Arial Narrow" w:cs="Calibri"/>
          <w:sz w:val="21"/>
          <w:szCs w:val="21"/>
        </w:rPr>
        <w:t xml:space="preserve">objeto o Registro de Preço </w:t>
      </w:r>
      <w:r w:rsidRPr="006A59C0">
        <w:rPr>
          <w:rFonts w:ascii="Arial Narrow" w:hAnsi="Arial Narrow" w:cs="Calibri"/>
          <w:sz w:val="21"/>
          <w:szCs w:val="21"/>
        </w:rPr>
        <w:t>destinado à aquisição, de forma parcelada, de gêneros alimentícios para os grupos do Centro de Referência em Assistência Social (CRAS), bem como do Programa de Integração e Convivência de Idosos do Município de Luzerna/SC, tudo em conformidade com as especificações e condições deste Edital e seus Anexos.</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D0AB378" w14:textId="77777777" w:rsidR="00EC6C49" w:rsidRPr="00415CD0" w:rsidRDefault="00EC6C49" w:rsidP="00EC6C49">
      <w:pPr>
        <w:pStyle w:val="PargrafodaLista"/>
        <w:ind w:left="360"/>
        <w:jc w:val="both"/>
        <w:rPr>
          <w:rFonts w:ascii="Arial Narrow" w:hAnsi="Arial Narrow" w:cs="Calibri"/>
          <w:b/>
          <w:sz w:val="21"/>
          <w:szCs w:val="21"/>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2"/>
        <w:gridCol w:w="3993"/>
        <w:gridCol w:w="1238"/>
        <w:gridCol w:w="1088"/>
        <w:gridCol w:w="1088"/>
        <w:gridCol w:w="1270"/>
      </w:tblGrid>
      <w:tr w:rsidR="00952C43" w:rsidRPr="007E3484" w14:paraId="5CF9F712" w14:textId="77777777" w:rsidTr="00932F97">
        <w:tc>
          <w:tcPr>
            <w:tcW w:w="532" w:type="dxa"/>
            <w:tcBorders>
              <w:top w:val="single" w:sz="4" w:space="0" w:color="auto"/>
              <w:left w:val="single" w:sz="4" w:space="0" w:color="auto"/>
              <w:bottom w:val="single" w:sz="4" w:space="0" w:color="auto"/>
              <w:right w:val="single" w:sz="4" w:space="0" w:color="auto"/>
            </w:tcBorders>
            <w:vAlign w:val="center"/>
            <w:hideMark/>
          </w:tcPr>
          <w:p w14:paraId="5C4FBF61" w14:textId="77777777" w:rsidR="00952C43" w:rsidRPr="007E3484" w:rsidRDefault="00952C43" w:rsidP="00932F97">
            <w:pPr>
              <w:jc w:val="center"/>
              <w:rPr>
                <w:rFonts w:ascii="Arial Narrow" w:hAnsi="Arial Narrow" w:cs="Arial"/>
                <w:b/>
                <w:bCs/>
                <w:sz w:val="21"/>
                <w:szCs w:val="21"/>
              </w:rPr>
            </w:pPr>
            <w:r w:rsidRPr="007E3484">
              <w:rPr>
                <w:rFonts w:ascii="Arial Narrow" w:hAnsi="Arial Narrow" w:cs="Arial"/>
                <w:b/>
                <w:bCs/>
                <w:sz w:val="21"/>
                <w:szCs w:val="21"/>
              </w:rPr>
              <w:t>Item</w:t>
            </w:r>
          </w:p>
        </w:tc>
        <w:tc>
          <w:tcPr>
            <w:tcW w:w="3993" w:type="dxa"/>
            <w:tcBorders>
              <w:top w:val="single" w:sz="4" w:space="0" w:color="auto"/>
              <w:left w:val="single" w:sz="4" w:space="0" w:color="auto"/>
              <w:bottom w:val="single" w:sz="4" w:space="0" w:color="auto"/>
              <w:right w:val="single" w:sz="4" w:space="0" w:color="auto"/>
            </w:tcBorders>
            <w:vAlign w:val="center"/>
            <w:hideMark/>
          </w:tcPr>
          <w:p w14:paraId="7A6DCEC4" w14:textId="77777777" w:rsidR="00952C43" w:rsidRPr="007E3484" w:rsidRDefault="00952C43" w:rsidP="00932F97">
            <w:pPr>
              <w:jc w:val="center"/>
              <w:rPr>
                <w:rFonts w:ascii="Arial Narrow" w:hAnsi="Arial Narrow" w:cs="Arial"/>
                <w:b/>
                <w:bCs/>
                <w:sz w:val="21"/>
                <w:szCs w:val="21"/>
              </w:rPr>
            </w:pPr>
            <w:r w:rsidRPr="007E3484">
              <w:rPr>
                <w:rFonts w:ascii="Arial Narrow" w:hAnsi="Arial Narrow" w:cs="Arial"/>
                <w:b/>
                <w:bCs/>
                <w:sz w:val="21"/>
                <w:szCs w:val="21"/>
              </w:rPr>
              <w:t>Especificação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1A22FEF" w14:textId="77777777" w:rsidR="00952C43" w:rsidRPr="007E3484" w:rsidRDefault="00952C43" w:rsidP="00932F97">
            <w:pPr>
              <w:jc w:val="center"/>
              <w:rPr>
                <w:rFonts w:ascii="Arial Narrow" w:hAnsi="Arial Narrow" w:cs="Arial"/>
                <w:b/>
                <w:bCs/>
                <w:sz w:val="21"/>
                <w:szCs w:val="21"/>
              </w:rPr>
            </w:pPr>
            <w:r w:rsidRPr="007E3484">
              <w:rPr>
                <w:rFonts w:ascii="Arial Narrow" w:hAnsi="Arial Narrow" w:cs="Arial"/>
                <w:b/>
                <w:bCs/>
                <w:sz w:val="21"/>
                <w:szCs w:val="21"/>
              </w:rPr>
              <w:t>Unid.</w:t>
            </w:r>
          </w:p>
        </w:tc>
        <w:tc>
          <w:tcPr>
            <w:tcW w:w="1088" w:type="dxa"/>
            <w:tcBorders>
              <w:top w:val="single" w:sz="4" w:space="0" w:color="auto"/>
              <w:left w:val="single" w:sz="4" w:space="0" w:color="auto"/>
              <w:bottom w:val="single" w:sz="4" w:space="0" w:color="auto"/>
              <w:right w:val="single" w:sz="4" w:space="0" w:color="auto"/>
            </w:tcBorders>
            <w:vAlign w:val="center"/>
          </w:tcPr>
          <w:p w14:paraId="2615D20C" w14:textId="77777777" w:rsidR="00952C43" w:rsidRPr="007E3484" w:rsidRDefault="00952C43" w:rsidP="00932F97">
            <w:pPr>
              <w:jc w:val="center"/>
              <w:rPr>
                <w:rFonts w:ascii="Arial Narrow" w:hAnsi="Arial Narrow" w:cs="Arial"/>
                <w:b/>
                <w:bCs/>
                <w:sz w:val="21"/>
                <w:szCs w:val="21"/>
              </w:rPr>
            </w:pPr>
            <w:r w:rsidRPr="007E3484">
              <w:rPr>
                <w:rFonts w:ascii="Arial Narrow" w:hAnsi="Arial Narrow" w:cs="Arial"/>
                <w:b/>
                <w:bCs/>
                <w:sz w:val="21"/>
                <w:szCs w:val="21"/>
              </w:rPr>
              <w:t>Quantidade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2E27D141" w14:textId="4A53F847" w:rsidR="00952C43" w:rsidRPr="007E3484" w:rsidRDefault="00952C43"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Unit.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37B9C" w14:textId="2C300C48" w:rsidR="00952C43" w:rsidRPr="00144CBA" w:rsidRDefault="00952C43"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w:t>
            </w:r>
            <w:r>
              <w:rPr>
                <w:rFonts w:ascii="Arial Narrow" w:hAnsi="Arial Narrow" w:cs="Arial"/>
                <w:b/>
                <w:bCs/>
                <w:sz w:val="21"/>
                <w:szCs w:val="21"/>
              </w:rPr>
              <w:t>Total</w:t>
            </w:r>
            <w:r w:rsidRPr="00144CBA">
              <w:rPr>
                <w:rFonts w:ascii="Arial Narrow" w:hAnsi="Arial Narrow" w:cs="Arial"/>
                <w:b/>
                <w:bCs/>
                <w:sz w:val="21"/>
                <w:szCs w:val="21"/>
              </w:rPr>
              <w:t xml:space="preserve"> </w:t>
            </w:r>
          </w:p>
        </w:tc>
      </w:tr>
      <w:tr w:rsidR="00952C43" w:rsidRPr="007E3484" w14:paraId="5E0D0C3D"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3B61C1EA" w14:textId="77777777" w:rsidR="00952C43" w:rsidRDefault="00952C43" w:rsidP="00932F97">
            <w:pPr>
              <w:jc w:val="center"/>
              <w:rPr>
                <w:rFonts w:ascii="Arial Narrow" w:hAnsi="Arial Narrow" w:cs="Arial"/>
                <w:sz w:val="21"/>
                <w:szCs w:val="21"/>
              </w:rPr>
            </w:pPr>
            <w:r>
              <w:rPr>
                <w:rFonts w:ascii="Arial Narrow" w:hAnsi="Arial Narrow" w:cs="Arial"/>
                <w:sz w:val="21"/>
                <w:szCs w:val="21"/>
              </w:rPr>
              <w:t>5</w:t>
            </w:r>
          </w:p>
        </w:tc>
        <w:tc>
          <w:tcPr>
            <w:tcW w:w="3993" w:type="dxa"/>
            <w:tcBorders>
              <w:top w:val="single" w:sz="4" w:space="0" w:color="auto"/>
              <w:left w:val="single" w:sz="4" w:space="0" w:color="auto"/>
              <w:bottom w:val="single" w:sz="4" w:space="0" w:color="auto"/>
              <w:right w:val="single" w:sz="4" w:space="0" w:color="auto"/>
            </w:tcBorders>
            <w:vAlign w:val="center"/>
          </w:tcPr>
          <w:p w14:paraId="305905FA" w14:textId="77777777" w:rsidR="00952C43" w:rsidRPr="007E3484" w:rsidRDefault="00952C43" w:rsidP="00932F97">
            <w:pPr>
              <w:jc w:val="both"/>
              <w:rPr>
                <w:rFonts w:ascii="Arial Narrow" w:hAnsi="Arial Narrow"/>
                <w:sz w:val="21"/>
                <w:szCs w:val="21"/>
              </w:rPr>
            </w:pPr>
            <w:r w:rsidRPr="00C309FF">
              <w:rPr>
                <w:rFonts w:ascii="Arial Narrow" w:hAnsi="Arial Narrow"/>
                <w:sz w:val="21"/>
                <w:szCs w:val="21"/>
              </w:rPr>
              <w:t>SUCO PRONTO PARA BEBER. Diversos sabores (abacaxi, uva, maçã, laranja, morango, pêssego); Bebida não gaseificada, não fermentada; Produto pasteurizado e homogeneizado. Deverá ser entregue gelado.</w:t>
            </w:r>
          </w:p>
        </w:tc>
        <w:tc>
          <w:tcPr>
            <w:tcW w:w="1238" w:type="dxa"/>
            <w:tcBorders>
              <w:top w:val="single" w:sz="4" w:space="0" w:color="auto"/>
              <w:left w:val="single" w:sz="4" w:space="0" w:color="auto"/>
              <w:bottom w:val="single" w:sz="4" w:space="0" w:color="auto"/>
              <w:right w:val="single" w:sz="4" w:space="0" w:color="auto"/>
            </w:tcBorders>
            <w:vAlign w:val="center"/>
          </w:tcPr>
          <w:p w14:paraId="624704BC" w14:textId="77777777" w:rsidR="00952C43" w:rsidRDefault="00952C4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98D93FC" w14:textId="77777777" w:rsidR="00952C43" w:rsidRDefault="00952C43" w:rsidP="00932F97">
            <w:pPr>
              <w:jc w:val="center"/>
              <w:rPr>
                <w:rFonts w:ascii="Arial Narrow" w:hAnsi="Arial Narrow" w:cs="Arial"/>
                <w:sz w:val="21"/>
                <w:szCs w:val="21"/>
              </w:rPr>
            </w:pPr>
            <w:r>
              <w:rPr>
                <w:rFonts w:ascii="Arial Narrow" w:hAnsi="Arial Narrow" w:cs="Arial"/>
                <w:sz w:val="21"/>
                <w:szCs w:val="21"/>
              </w:rPr>
              <w:t>500,00</w:t>
            </w:r>
          </w:p>
        </w:tc>
        <w:tc>
          <w:tcPr>
            <w:tcW w:w="1088" w:type="dxa"/>
            <w:tcBorders>
              <w:top w:val="single" w:sz="4" w:space="0" w:color="auto"/>
              <w:left w:val="single" w:sz="4" w:space="0" w:color="auto"/>
              <w:bottom w:val="single" w:sz="4" w:space="0" w:color="auto"/>
              <w:right w:val="single" w:sz="4" w:space="0" w:color="auto"/>
            </w:tcBorders>
            <w:vAlign w:val="center"/>
          </w:tcPr>
          <w:p w14:paraId="277315C5" w14:textId="5C27E83D" w:rsidR="00952C43" w:rsidRPr="007E3484" w:rsidRDefault="00952C43" w:rsidP="00932F97">
            <w:pPr>
              <w:jc w:val="center"/>
              <w:rPr>
                <w:rFonts w:ascii="Arial Narrow" w:hAnsi="Arial Narrow" w:cs="Arial"/>
                <w:sz w:val="21"/>
                <w:szCs w:val="21"/>
              </w:rPr>
            </w:pPr>
            <w:r>
              <w:rPr>
                <w:rFonts w:ascii="Arial Narrow" w:hAnsi="Arial Narrow" w:cs="Arial"/>
                <w:sz w:val="21"/>
                <w:szCs w:val="21"/>
              </w:rPr>
              <w:t>0,73</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FDA3" w14:textId="278CDB16"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365,00</w:t>
            </w:r>
          </w:p>
        </w:tc>
      </w:tr>
      <w:tr w:rsidR="00952C43" w:rsidRPr="007E3484" w14:paraId="7AD6CEBF"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1E4AB9DF" w14:textId="77777777" w:rsidR="00952C43" w:rsidRDefault="00952C43" w:rsidP="00932F97">
            <w:pPr>
              <w:jc w:val="center"/>
              <w:rPr>
                <w:rFonts w:ascii="Arial Narrow" w:hAnsi="Arial Narrow" w:cs="Arial"/>
                <w:sz w:val="21"/>
                <w:szCs w:val="21"/>
              </w:rPr>
            </w:pPr>
            <w:r>
              <w:rPr>
                <w:rFonts w:ascii="Arial Narrow" w:hAnsi="Arial Narrow" w:cs="Arial"/>
                <w:sz w:val="21"/>
                <w:szCs w:val="21"/>
              </w:rPr>
              <w:t>7</w:t>
            </w:r>
          </w:p>
        </w:tc>
        <w:tc>
          <w:tcPr>
            <w:tcW w:w="3993" w:type="dxa"/>
            <w:tcBorders>
              <w:top w:val="single" w:sz="4" w:space="0" w:color="auto"/>
              <w:left w:val="single" w:sz="4" w:space="0" w:color="auto"/>
              <w:bottom w:val="single" w:sz="4" w:space="0" w:color="auto"/>
              <w:right w:val="single" w:sz="4" w:space="0" w:color="auto"/>
            </w:tcBorders>
            <w:vAlign w:val="center"/>
          </w:tcPr>
          <w:p w14:paraId="33C95044" w14:textId="77777777" w:rsidR="00952C43" w:rsidRPr="007E3484" w:rsidRDefault="00952C43" w:rsidP="00932F97">
            <w:pPr>
              <w:jc w:val="both"/>
              <w:rPr>
                <w:rFonts w:ascii="Arial Narrow" w:hAnsi="Arial Narrow"/>
                <w:sz w:val="21"/>
                <w:szCs w:val="21"/>
              </w:rPr>
            </w:pPr>
            <w:r w:rsidRPr="00FA254A">
              <w:rPr>
                <w:rFonts w:ascii="Arial Narrow" w:hAnsi="Arial Narrow"/>
                <w:sz w:val="21"/>
                <w:szCs w:val="21"/>
              </w:rPr>
              <w:t>QUEIJO FATIADO embalagem de 400g. Inspecionado, cheiro próprio, sabor suave, levemente salgado e resfriado. A embalagem deverá conter externamente os dados de identificação e procedência, informações nutricionais, número de lote, data de validade, quantidade do produto.</w:t>
            </w:r>
          </w:p>
        </w:tc>
        <w:tc>
          <w:tcPr>
            <w:tcW w:w="1238" w:type="dxa"/>
            <w:tcBorders>
              <w:top w:val="single" w:sz="4" w:space="0" w:color="auto"/>
              <w:left w:val="single" w:sz="4" w:space="0" w:color="auto"/>
              <w:bottom w:val="single" w:sz="4" w:space="0" w:color="auto"/>
              <w:right w:val="single" w:sz="4" w:space="0" w:color="auto"/>
            </w:tcBorders>
            <w:vAlign w:val="center"/>
          </w:tcPr>
          <w:p w14:paraId="4D1919A4" w14:textId="77777777" w:rsidR="00952C43" w:rsidRDefault="00952C4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6F999B8" w14:textId="77777777" w:rsidR="00952C43" w:rsidRDefault="00952C43" w:rsidP="00932F97">
            <w:pPr>
              <w:jc w:val="center"/>
              <w:rPr>
                <w:rFonts w:ascii="Arial Narrow" w:hAnsi="Arial Narrow" w:cs="Arial"/>
                <w:sz w:val="21"/>
                <w:szCs w:val="21"/>
              </w:rPr>
            </w:pPr>
            <w:r>
              <w:rPr>
                <w:rFonts w:ascii="Arial Narrow" w:hAnsi="Arial Narrow" w:cs="Arial"/>
                <w:sz w:val="21"/>
                <w:szCs w:val="21"/>
              </w:rPr>
              <w:t>200,00</w:t>
            </w:r>
          </w:p>
        </w:tc>
        <w:tc>
          <w:tcPr>
            <w:tcW w:w="1088" w:type="dxa"/>
            <w:tcBorders>
              <w:top w:val="single" w:sz="4" w:space="0" w:color="auto"/>
              <w:left w:val="single" w:sz="4" w:space="0" w:color="auto"/>
              <w:bottom w:val="single" w:sz="4" w:space="0" w:color="auto"/>
              <w:right w:val="single" w:sz="4" w:space="0" w:color="auto"/>
            </w:tcBorders>
            <w:vAlign w:val="center"/>
          </w:tcPr>
          <w:p w14:paraId="408B0C53" w14:textId="067B7F91" w:rsidR="00952C43" w:rsidRPr="007E3484" w:rsidRDefault="00952C43" w:rsidP="00932F97">
            <w:pPr>
              <w:jc w:val="center"/>
              <w:rPr>
                <w:rFonts w:ascii="Arial Narrow" w:hAnsi="Arial Narrow" w:cs="Arial"/>
                <w:sz w:val="21"/>
                <w:szCs w:val="21"/>
              </w:rPr>
            </w:pPr>
            <w:r>
              <w:rPr>
                <w:rFonts w:ascii="Arial Narrow" w:hAnsi="Arial Narrow" w:cs="Arial"/>
                <w:sz w:val="21"/>
                <w:szCs w:val="21"/>
              </w:rPr>
              <w:t>15,50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495E2" w14:textId="41894190"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3.100,00</w:t>
            </w:r>
          </w:p>
        </w:tc>
      </w:tr>
      <w:tr w:rsidR="00952C43" w:rsidRPr="007E3484" w14:paraId="5828B7BE"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396CF3AE" w14:textId="77777777" w:rsidR="00952C43" w:rsidRDefault="00952C43" w:rsidP="00932F97">
            <w:pPr>
              <w:jc w:val="center"/>
              <w:rPr>
                <w:rFonts w:ascii="Arial Narrow" w:hAnsi="Arial Narrow" w:cs="Arial"/>
                <w:sz w:val="21"/>
                <w:szCs w:val="21"/>
              </w:rPr>
            </w:pPr>
            <w:r>
              <w:rPr>
                <w:rFonts w:ascii="Arial Narrow" w:hAnsi="Arial Narrow" w:cs="Arial"/>
                <w:sz w:val="21"/>
                <w:szCs w:val="21"/>
              </w:rPr>
              <w:t>24</w:t>
            </w:r>
          </w:p>
        </w:tc>
        <w:tc>
          <w:tcPr>
            <w:tcW w:w="3993" w:type="dxa"/>
            <w:tcBorders>
              <w:top w:val="single" w:sz="4" w:space="0" w:color="auto"/>
              <w:left w:val="single" w:sz="4" w:space="0" w:color="auto"/>
              <w:bottom w:val="single" w:sz="4" w:space="0" w:color="auto"/>
              <w:right w:val="single" w:sz="4" w:space="0" w:color="auto"/>
            </w:tcBorders>
            <w:vAlign w:val="center"/>
          </w:tcPr>
          <w:p w14:paraId="23CD1D20" w14:textId="77777777" w:rsidR="00952C43" w:rsidRPr="007E3484" w:rsidRDefault="00952C43" w:rsidP="00932F97">
            <w:pPr>
              <w:jc w:val="both"/>
              <w:rPr>
                <w:rFonts w:ascii="Arial Narrow" w:hAnsi="Arial Narrow"/>
                <w:sz w:val="21"/>
                <w:szCs w:val="21"/>
              </w:rPr>
            </w:pPr>
            <w:r w:rsidRPr="00BC46AF">
              <w:rPr>
                <w:rFonts w:ascii="Arial Narrow" w:hAnsi="Arial Narrow"/>
                <w:sz w:val="21"/>
                <w:szCs w:val="21"/>
              </w:rPr>
              <w:t>CEBOLA, de 1ª qualidade, tamanho grande, com casca sã, sem ruptura, sem manchas, compacta e firme, com tamanho e coloração uniforme, isenta de sujidades, parasitas e larvas.</w:t>
            </w:r>
          </w:p>
        </w:tc>
        <w:tc>
          <w:tcPr>
            <w:tcW w:w="1238" w:type="dxa"/>
            <w:tcBorders>
              <w:top w:val="single" w:sz="4" w:space="0" w:color="auto"/>
              <w:left w:val="single" w:sz="4" w:space="0" w:color="auto"/>
              <w:bottom w:val="single" w:sz="4" w:space="0" w:color="auto"/>
              <w:right w:val="single" w:sz="4" w:space="0" w:color="auto"/>
            </w:tcBorders>
            <w:vAlign w:val="center"/>
          </w:tcPr>
          <w:p w14:paraId="0EE30FF9" w14:textId="77777777" w:rsidR="00952C43" w:rsidRDefault="00952C43" w:rsidP="00932F97">
            <w:pPr>
              <w:jc w:val="center"/>
              <w:rPr>
                <w:rFonts w:ascii="Arial Narrow" w:hAnsi="Arial Narrow" w:cs="Arial"/>
                <w:sz w:val="21"/>
                <w:szCs w:val="21"/>
              </w:rPr>
            </w:pPr>
            <w:r w:rsidRPr="001D6593">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37E8718A" w14:textId="77777777" w:rsidR="00952C43" w:rsidRDefault="00952C43" w:rsidP="00932F97">
            <w:pPr>
              <w:jc w:val="center"/>
              <w:rPr>
                <w:rFonts w:ascii="Arial Narrow" w:hAnsi="Arial Narrow" w:cs="Arial"/>
                <w:sz w:val="21"/>
                <w:szCs w:val="21"/>
              </w:rPr>
            </w:pPr>
            <w:r>
              <w:rPr>
                <w:rFonts w:ascii="Arial Narrow" w:hAnsi="Arial Narrow" w:cs="Arial"/>
                <w:sz w:val="21"/>
                <w:szCs w:val="21"/>
              </w:rPr>
              <w:t>40,00</w:t>
            </w:r>
          </w:p>
        </w:tc>
        <w:tc>
          <w:tcPr>
            <w:tcW w:w="1088" w:type="dxa"/>
            <w:tcBorders>
              <w:top w:val="single" w:sz="4" w:space="0" w:color="auto"/>
              <w:left w:val="single" w:sz="4" w:space="0" w:color="auto"/>
              <w:bottom w:val="single" w:sz="4" w:space="0" w:color="auto"/>
              <w:right w:val="single" w:sz="4" w:space="0" w:color="auto"/>
            </w:tcBorders>
            <w:vAlign w:val="center"/>
          </w:tcPr>
          <w:p w14:paraId="6B5889CE" w14:textId="4C7C68AC" w:rsidR="00952C43" w:rsidRPr="007E3484" w:rsidRDefault="00952C43" w:rsidP="00932F97">
            <w:pPr>
              <w:jc w:val="center"/>
              <w:rPr>
                <w:rFonts w:ascii="Arial Narrow" w:hAnsi="Arial Narrow" w:cs="Arial"/>
                <w:sz w:val="21"/>
                <w:szCs w:val="21"/>
              </w:rPr>
            </w:pPr>
            <w:r>
              <w:rPr>
                <w:rFonts w:ascii="Arial Narrow" w:hAnsi="Arial Narrow" w:cs="Arial"/>
                <w:sz w:val="21"/>
                <w:szCs w:val="21"/>
              </w:rPr>
              <w:t>5,74</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B9966" w14:textId="679731A1"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287,00</w:t>
            </w:r>
          </w:p>
        </w:tc>
      </w:tr>
      <w:tr w:rsidR="00952C43" w:rsidRPr="007E3484" w14:paraId="360034D4"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2D1DDE20" w14:textId="77777777" w:rsidR="00952C43" w:rsidRDefault="00952C43" w:rsidP="00932F97">
            <w:pPr>
              <w:jc w:val="center"/>
              <w:rPr>
                <w:rFonts w:ascii="Arial Narrow" w:hAnsi="Arial Narrow" w:cs="Arial"/>
                <w:sz w:val="21"/>
                <w:szCs w:val="21"/>
              </w:rPr>
            </w:pPr>
            <w:r>
              <w:rPr>
                <w:rFonts w:ascii="Arial Narrow" w:hAnsi="Arial Narrow" w:cs="Arial"/>
                <w:sz w:val="21"/>
                <w:szCs w:val="21"/>
              </w:rPr>
              <w:t>25</w:t>
            </w:r>
          </w:p>
        </w:tc>
        <w:tc>
          <w:tcPr>
            <w:tcW w:w="3993" w:type="dxa"/>
            <w:tcBorders>
              <w:top w:val="single" w:sz="4" w:space="0" w:color="auto"/>
              <w:left w:val="single" w:sz="4" w:space="0" w:color="auto"/>
              <w:bottom w:val="single" w:sz="4" w:space="0" w:color="auto"/>
              <w:right w:val="single" w:sz="4" w:space="0" w:color="auto"/>
            </w:tcBorders>
            <w:vAlign w:val="center"/>
          </w:tcPr>
          <w:p w14:paraId="6DDF2CE4" w14:textId="77777777" w:rsidR="00952C43" w:rsidRPr="007E3484" w:rsidRDefault="00952C43" w:rsidP="00932F97">
            <w:pPr>
              <w:jc w:val="both"/>
              <w:rPr>
                <w:rFonts w:ascii="Arial Narrow" w:hAnsi="Arial Narrow"/>
                <w:sz w:val="21"/>
                <w:szCs w:val="21"/>
              </w:rPr>
            </w:pPr>
            <w:r w:rsidRPr="00BC46AF">
              <w:rPr>
                <w:rFonts w:ascii="Arial Narrow" w:hAnsi="Arial Narrow"/>
                <w:sz w:val="21"/>
                <w:szCs w:val="21"/>
              </w:rPr>
              <w:t>MOLHO DE TOMATE (embalagem de 1k)</w:t>
            </w:r>
          </w:p>
        </w:tc>
        <w:tc>
          <w:tcPr>
            <w:tcW w:w="1238" w:type="dxa"/>
            <w:tcBorders>
              <w:top w:val="single" w:sz="4" w:space="0" w:color="auto"/>
              <w:left w:val="single" w:sz="4" w:space="0" w:color="auto"/>
              <w:bottom w:val="single" w:sz="4" w:space="0" w:color="auto"/>
              <w:right w:val="single" w:sz="4" w:space="0" w:color="auto"/>
            </w:tcBorders>
            <w:vAlign w:val="center"/>
          </w:tcPr>
          <w:p w14:paraId="25CA1AAB" w14:textId="77777777" w:rsidR="00952C43" w:rsidRDefault="00952C43"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56DE511" w14:textId="77777777" w:rsidR="00952C43" w:rsidRDefault="00952C43" w:rsidP="00932F97">
            <w:pPr>
              <w:jc w:val="center"/>
              <w:rPr>
                <w:rFonts w:ascii="Arial Narrow" w:hAnsi="Arial Narrow" w:cs="Arial"/>
                <w:sz w:val="21"/>
                <w:szCs w:val="21"/>
              </w:rPr>
            </w:pPr>
            <w:r>
              <w:rPr>
                <w:rFonts w:ascii="Arial Narrow" w:hAnsi="Arial Narrow" w:cs="Arial"/>
                <w:sz w:val="21"/>
                <w:szCs w:val="21"/>
              </w:rPr>
              <w:t>50,00</w:t>
            </w:r>
          </w:p>
        </w:tc>
        <w:tc>
          <w:tcPr>
            <w:tcW w:w="1088" w:type="dxa"/>
            <w:tcBorders>
              <w:top w:val="single" w:sz="4" w:space="0" w:color="auto"/>
              <w:left w:val="single" w:sz="4" w:space="0" w:color="auto"/>
              <w:bottom w:val="single" w:sz="4" w:space="0" w:color="auto"/>
              <w:right w:val="single" w:sz="4" w:space="0" w:color="auto"/>
            </w:tcBorders>
            <w:vAlign w:val="center"/>
          </w:tcPr>
          <w:p w14:paraId="73F999EF" w14:textId="596A640A" w:rsidR="00952C43" w:rsidRPr="007E3484" w:rsidRDefault="00952C43" w:rsidP="00932F97">
            <w:pPr>
              <w:jc w:val="center"/>
              <w:rPr>
                <w:rFonts w:ascii="Arial Narrow" w:hAnsi="Arial Narrow" w:cs="Arial"/>
                <w:sz w:val="21"/>
                <w:szCs w:val="21"/>
              </w:rPr>
            </w:pPr>
            <w:r>
              <w:rPr>
                <w:rFonts w:ascii="Arial Narrow" w:hAnsi="Arial Narrow" w:cs="Arial"/>
                <w:sz w:val="21"/>
                <w:szCs w:val="21"/>
              </w:rPr>
              <w:t>3,40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6115" w14:textId="0B53B004"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136,00</w:t>
            </w:r>
          </w:p>
        </w:tc>
      </w:tr>
      <w:tr w:rsidR="00952C43" w:rsidRPr="007E3484" w14:paraId="26CF1525"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02BAC010" w14:textId="77777777" w:rsidR="00952C43" w:rsidRDefault="00952C43" w:rsidP="00932F97">
            <w:pPr>
              <w:jc w:val="center"/>
              <w:rPr>
                <w:rFonts w:ascii="Arial Narrow" w:hAnsi="Arial Narrow" w:cs="Arial"/>
                <w:sz w:val="21"/>
                <w:szCs w:val="21"/>
              </w:rPr>
            </w:pPr>
            <w:r>
              <w:rPr>
                <w:rFonts w:ascii="Arial Narrow" w:hAnsi="Arial Narrow" w:cs="Arial"/>
                <w:sz w:val="21"/>
                <w:szCs w:val="21"/>
              </w:rPr>
              <w:t>28</w:t>
            </w:r>
          </w:p>
        </w:tc>
        <w:tc>
          <w:tcPr>
            <w:tcW w:w="3993" w:type="dxa"/>
            <w:tcBorders>
              <w:top w:val="single" w:sz="4" w:space="0" w:color="auto"/>
              <w:left w:val="single" w:sz="4" w:space="0" w:color="auto"/>
              <w:bottom w:val="single" w:sz="4" w:space="0" w:color="auto"/>
              <w:right w:val="single" w:sz="4" w:space="0" w:color="auto"/>
            </w:tcBorders>
            <w:vAlign w:val="center"/>
          </w:tcPr>
          <w:p w14:paraId="5166E739" w14:textId="77777777" w:rsidR="00952C43" w:rsidRPr="007E3484" w:rsidRDefault="00952C43" w:rsidP="00932F97">
            <w:pPr>
              <w:jc w:val="both"/>
              <w:rPr>
                <w:rFonts w:ascii="Arial Narrow" w:hAnsi="Arial Narrow"/>
                <w:sz w:val="21"/>
                <w:szCs w:val="21"/>
              </w:rPr>
            </w:pPr>
            <w:r w:rsidRPr="00E61F26">
              <w:rPr>
                <w:rFonts w:ascii="Arial Narrow" w:hAnsi="Arial Narrow"/>
                <w:sz w:val="21"/>
                <w:szCs w:val="21"/>
              </w:rPr>
              <w:t>OLEO DE SOJA, 0% gordura trans, embalagem com 900 ml, limpas, não amassadas, resistentes, que garantam a integridade do produto até o momento do consumo.</w:t>
            </w:r>
          </w:p>
        </w:tc>
        <w:tc>
          <w:tcPr>
            <w:tcW w:w="1238" w:type="dxa"/>
            <w:tcBorders>
              <w:top w:val="single" w:sz="4" w:space="0" w:color="auto"/>
              <w:left w:val="single" w:sz="4" w:space="0" w:color="auto"/>
              <w:bottom w:val="single" w:sz="4" w:space="0" w:color="auto"/>
              <w:right w:val="single" w:sz="4" w:space="0" w:color="auto"/>
            </w:tcBorders>
            <w:vAlign w:val="center"/>
          </w:tcPr>
          <w:p w14:paraId="73C16580" w14:textId="77777777" w:rsidR="00952C43" w:rsidRDefault="00952C43" w:rsidP="00932F97">
            <w:pPr>
              <w:jc w:val="center"/>
              <w:rPr>
                <w:rFonts w:ascii="Arial Narrow" w:hAnsi="Arial Narrow" w:cs="Arial"/>
                <w:sz w:val="21"/>
                <w:szCs w:val="21"/>
              </w:rPr>
            </w:pPr>
            <w:r w:rsidRPr="002476EC">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5D5FD0A4" w14:textId="77777777" w:rsidR="00952C43" w:rsidRDefault="00952C43" w:rsidP="00932F97">
            <w:pPr>
              <w:jc w:val="center"/>
              <w:rPr>
                <w:rFonts w:ascii="Arial Narrow" w:hAnsi="Arial Narrow" w:cs="Arial"/>
                <w:sz w:val="21"/>
                <w:szCs w:val="21"/>
              </w:rPr>
            </w:pPr>
            <w:r>
              <w:rPr>
                <w:rFonts w:ascii="Arial Narrow" w:hAnsi="Arial Narrow" w:cs="Arial"/>
                <w:sz w:val="21"/>
                <w:szCs w:val="21"/>
              </w:rPr>
              <w:t>15,00</w:t>
            </w:r>
          </w:p>
        </w:tc>
        <w:tc>
          <w:tcPr>
            <w:tcW w:w="1088" w:type="dxa"/>
            <w:tcBorders>
              <w:top w:val="single" w:sz="4" w:space="0" w:color="auto"/>
              <w:left w:val="single" w:sz="4" w:space="0" w:color="auto"/>
              <w:bottom w:val="single" w:sz="4" w:space="0" w:color="auto"/>
              <w:right w:val="single" w:sz="4" w:space="0" w:color="auto"/>
            </w:tcBorders>
            <w:vAlign w:val="center"/>
          </w:tcPr>
          <w:p w14:paraId="3FD40835" w14:textId="50BAE6FB" w:rsidR="00952C43" w:rsidRPr="007E3484" w:rsidRDefault="00952C43" w:rsidP="00932F97">
            <w:pPr>
              <w:jc w:val="center"/>
              <w:rPr>
                <w:rFonts w:ascii="Arial Narrow" w:hAnsi="Arial Narrow" w:cs="Arial"/>
                <w:sz w:val="21"/>
                <w:szCs w:val="21"/>
              </w:rPr>
            </w:pPr>
            <w:r>
              <w:rPr>
                <w:rFonts w:ascii="Arial Narrow" w:hAnsi="Arial Narrow" w:cs="Arial"/>
                <w:sz w:val="21"/>
                <w:szCs w:val="21"/>
              </w:rPr>
              <w:t>5,99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BB0EC" w14:textId="3B5C1310"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299,50</w:t>
            </w:r>
          </w:p>
        </w:tc>
      </w:tr>
      <w:tr w:rsidR="00952C43" w:rsidRPr="007E3484" w14:paraId="303575C1"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716AE3E3" w14:textId="77777777" w:rsidR="00952C43" w:rsidRDefault="00952C43" w:rsidP="00932F97">
            <w:pPr>
              <w:jc w:val="center"/>
              <w:rPr>
                <w:rFonts w:ascii="Arial Narrow" w:hAnsi="Arial Narrow" w:cs="Arial"/>
                <w:sz w:val="21"/>
                <w:szCs w:val="21"/>
              </w:rPr>
            </w:pPr>
            <w:r>
              <w:rPr>
                <w:rFonts w:ascii="Arial Narrow" w:hAnsi="Arial Narrow" w:cs="Arial"/>
                <w:sz w:val="21"/>
                <w:szCs w:val="21"/>
              </w:rPr>
              <w:t>29</w:t>
            </w:r>
          </w:p>
        </w:tc>
        <w:tc>
          <w:tcPr>
            <w:tcW w:w="3993" w:type="dxa"/>
            <w:tcBorders>
              <w:top w:val="single" w:sz="4" w:space="0" w:color="auto"/>
              <w:left w:val="single" w:sz="4" w:space="0" w:color="auto"/>
              <w:bottom w:val="single" w:sz="4" w:space="0" w:color="auto"/>
              <w:right w:val="single" w:sz="4" w:space="0" w:color="auto"/>
            </w:tcBorders>
            <w:vAlign w:val="center"/>
          </w:tcPr>
          <w:p w14:paraId="2CB56531" w14:textId="77777777" w:rsidR="00952C43" w:rsidRPr="007E3484" w:rsidRDefault="00952C43" w:rsidP="00932F97">
            <w:pPr>
              <w:jc w:val="both"/>
              <w:rPr>
                <w:rFonts w:ascii="Arial Narrow" w:hAnsi="Arial Narrow"/>
                <w:sz w:val="21"/>
                <w:szCs w:val="21"/>
              </w:rPr>
            </w:pPr>
            <w:r w:rsidRPr="00E61F26">
              <w:rPr>
                <w:rFonts w:ascii="Arial Narrow" w:hAnsi="Arial Narrow"/>
                <w:sz w:val="21"/>
                <w:szCs w:val="21"/>
              </w:rPr>
              <w:t xml:space="preserve">Filezinho </w:t>
            </w:r>
            <w:proofErr w:type="spellStart"/>
            <w:r w:rsidRPr="00E61F26">
              <w:rPr>
                <w:rFonts w:ascii="Arial Narrow" w:hAnsi="Arial Narrow"/>
                <w:sz w:val="21"/>
                <w:szCs w:val="21"/>
              </w:rPr>
              <w:t>Sassami</w:t>
            </w:r>
            <w:proofErr w:type="spellEnd"/>
            <w:r w:rsidRPr="00E61F26">
              <w:rPr>
                <w:rFonts w:ascii="Arial Narrow" w:hAnsi="Arial Narrow"/>
                <w:sz w:val="21"/>
                <w:szCs w:val="21"/>
              </w:rPr>
              <w:t xml:space="preserve"> kg</w:t>
            </w:r>
          </w:p>
        </w:tc>
        <w:tc>
          <w:tcPr>
            <w:tcW w:w="1238" w:type="dxa"/>
            <w:tcBorders>
              <w:top w:val="single" w:sz="4" w:space="0" w:color="auto"/>
              <w:left w:val="single" w:sz="4" w:space="0" w:color="auto"/>
              <w:bottom w:val="single" w:sz="4" w:space="0" w:color="auto"/>
              <w:right w:val="single" w:sz="4" w:space="0" w:color="auto"/>
            </w:tcBorders>
            <w:vAlign w:val="center"/>
          </w:tcPr>
          <w:p w14:paraId="45F7C7AA" w14:textId="77777777" w:rsidR="00952C43" w:rsidRDefault="00952C43" w:rsidP="00932F97">
            <w:pPr>
              <w:jc w:val="center"/>
              <w:rPr>
                <w:rFonts w:ascii="Arial Narrow" w:hAnsi="Arial Narrow" w:cs="Arial"/>
                <w:sz w:val="21"/>
                <w:szCs w:val="21"/>
              </w:rPr>
            </w:pPr>
            <w:r w:rsidRPr="002476EC">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4DB3ADCF" w14:textId="77777777" w:rsidR="00952C43" w:rsidRDefault="00952C43" w:rsidP="00932F97">
            <w:pPr>
              <w:jc w:val="center"/>
              <w:rPr>
                <w:rFonts w:ascii="Arial Narrow" w:hAnsi="Arial Narrow" w:cs="Arial"/>
                <w:sz w:val="21"/>
                <w:szCs w:val="21"/>
              </w:rPr>
            </w:pPr>
            <w:r>
              <w:rPr>
                <w:rFonts w:ascii="Arial Narrow" w:hAnsi="Arial Narrow" w:cs="Arial"/>
                <w:sz w:val="21"/>
                <w:szCs w:val="21"/>
              </w:rPr>
              <w:t>50,00</w:t>
            </w:r>
          </w:p>
        </w:tc>
        <w:tc>
          <w:tcPr>
            <w:tcW w:w="1088" w:type="dxa"/>
            <w:tcBorders>
              <w:top w:val="single" w:sz="4" w:space="0" w:color="auto"/>
              <w:left w:val="single" w:sz="4" w:space="0" w:color="auto"/>
              <w:bottom w:val="single" w:sz="4" w:space="0" w:color="auto"/>
              <w:right w:val="single" w:sz="4" w:space="0" w:color="auto"/>
            </w:tcBorders>
            <w:vAlign w:val="center"/>
          </w:tcPr>
          <w:p w14:paraId="011FAB01" w14:textId="749DDF8C" w:rsidR="00952C43" w:rsidRPr="007E3484" w:rsidRDefault="00952C43" w:rsidP="00932F97">
            <w:pPr>
              <w:jc w:val="center"/>
              <w:rPr>
                <w:rFonts w:ascii="Arial Narrow" w:hAnsi="Arial Narrow" w:cs="Arial"/>
                <w:sz w:val="21"/>
                <w:szCs w:val="21"/>
              </w:rPr>
            </w:pPr>
            <w:r>
              <w:rPr>
                <w:rFonts w:ascii="Arial Narrow" w:hAnsi="Arial Narrow" w:cs="Arial"/>
                <w:sz w:val="21"/>
                <w:szCs w:val="21"/>
              </w:rPr>
              <w:t>16,30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FFFCF" w14:textId="0D1B084E" w:rsidR="00952C43" w:rsidRPr="00144CBA" w:rsidRDefault="00952C43" w:rsidP="00932F97">
            <w:pPr>
              <w:jc w:val="center"/>
              <w:rPr>
                <w:rFonts w:ascii="Arial Narrow" w:hAnsi="Arial Narrow" w:cs="Arial"/>
                <w:b/>
                <w:bCs/>
                <w:sz w:val="21"/>
                <w:szCs w:val="21"/>
              </w:rPr>
            </w:pPr>
            <w:r>
              <w:rPr>
                <w:rFonts w:ascii="Arial Narrow" w:hAnsi="Arial Narrow" w:cs="Arial"/>
                <w:b/>
                <w:bCs/>
                <w:sz w:val="21"/>
                <w:szCs w:val="21"/>
              </w:rPr>
              <w:t>133,95</w:t>
            </w:r>
          </w:p>
        </w:tc>
      </w:tr>
    </w:tbl>
    <w:p w14:paraId="03CC918B" w14:textId="77777777" w:rsidR="00EC6C49" w:rsidRPr="002335B2" w:rsidRDefault="00EC6C49" w:rsidP="00EC6C49">
      <w:pPr>
        <w:pStyle w:val="PargrafodaLista"/>
        <w:shd w:val="clear" w:color="auto" w:fill="FFFFFF"/>
        <w:tabs>
          <w:tab w:val="left" w:pos="180"/>
          <w:tab w:val="left" w:pos="426"/>
        </w:tabs>
        <w:suppressAutoHyphens/>
        <w:ind w:left="0"/>
        <w:jc w:val="both"/>
      </w:pPr>
    </w:p>
    <w:p w14:paraId="59F832DF" w14:textId="08694D73" w:rsidR="00EC6C49" w:rsidRPr="00415CD0" w:rsidRDefault="00EC6C49" w:rsidP="00EC6C4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952C43">
        <w:rPr>
          <w:rFonts w:ascii="Arial Narrow" w:hAnsi="Arial Narrow"/>
          <w:b/>
          <w:sz w:val="21"/>
          <w:szCs w:val="21"/>
        </w:rPr>
        <w:t>2</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952C43">
        <w:rPr>
          <w:rFonts w:ascii="Arial Narrow" w:hAnsi="Arial Narrow"/>
          <w:b/>
          <w:sz w:val="21"/>
          <w:szCs w:val="21"/>
        </w:rPr>
        <w:t>5.136,45</w:t>
      </w:r>
      <w:r>
        <w:rPr>
          <w:rFonts w:ascii="Arial Narrow" w:hAnsi="Arial Narrow"/>
          <w:b/>
          <w:sz w:val="21"/>
          <w:szCs w:val="21"/>
        </w:rPr>
        <w:t xml:space="preserve"> (</w:t>
      </w:r>
      <w:r w:rsidR="00952C43">
        <w:rPr>
          <w:rFonts w:ascii="Arial Narrow" w:hAnsi="Arial Narrow"/>
          <w:b/>
          <w:sz w:val="21"/>
          <w:szCs w:val="21"/>
        </w:rPr>
        <w:t>cinco mil cento e trinta e seis mil quarenta e cinco centavos</w:t>
      </w:r>
      <w:r w:rsidRPr="00415CD0">
        <w:rPr>
          <w:rFonts w:ascii="Arial Narrow" w:hAnsi="Arial Narrow"/>
          <w:b/>
          <w:sz w:val="21"/>
          <w:szCs w:val="21"/>
        </w:rPr>
        <w:t>).</w:t>
      </w:r>
    </w:p>
    <w:p w14:paraId="21C489C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p>
    <w:p w14:paraId="0BE5647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7A4B06C8"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2B502EA7" w14:textId="77777777" w:rsidR="00EC6C49" w:rsidRPr="00415CD0" w:rsidRDefault="00EC6C49" w:rsidP="00EC6C49">
      <w:pPr>
        <w:pStyle w:val="Corpodetexto"/>
        <w:tabs>
          <w:tab w:val="left" w:pos="180"/>
        </w:tabs>
        <w:rPr>
          <w:rFonts w:ascii="Arial Narrow" w:hAnsi="Arial Narrow"/>
          <w:b/>
          <w:sz w:val="21"/>
          <w:szCs w:val="21"/>
          <w:u w:val="single"/>
        </w:rPr>
      </w:pPr>
    </w:p>
    <w:p w14:paraId="3E1A8A38" w14:textId="77777777" w:rsidR="00EC6C49" w:rsidRDefault="00EC6C49" w:rsidP="00EC6C49">
      <w:pPr>
        <w:jc w:val="both"/>
        <w:rPr>
          <w:rFonts w:ascii="Arial Narrow" w:hAnsi="Arial Narrow"/>
          <w:b/>
          <w:bCs/>
          <w:i/>
          <w:sz w:val="21"/>
          <w:szCs w:val="21"/>
          <w:u w:val="single"/>
        </w:rPr>
      </w:pPr>
      <w:r>
        <w:rPr>
          <w:rFonts w:ascii="Arial Narrow" w:hAnsi="Arial Narrow"/>
          <w:sz w:val="21"/>
          <w:szCs w:val="21"/>
        </w:rPr>
        <w:t>2</w:t>
      </w:r>
      <w:r w:rsidRPr="004B22BB">
        <w:rPr>
          <w:rFonts w:ascii="Arial Narrow" w:hAnsi="Arial Narrow"/>
          <w:sz w:val="21"/>
          <w:szCs w:val="21"/>
        </w:rPr>
        <w:t xml:space="preserve">.1.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1B35601C" w14:textId="77777777" w:rsidR="00EC6C49" w:rsidRDefault="00EC6C49" w:rsidP="00EC6C49">
      <w:pPr>
        <w:jc w:val="both"/>
        <w:rPr>
          <w:rFonts w:ascii="Arial Narrow" w:hAnsi="Arial Narrow"/>
          <w:sz w:val="21"/>
          <w:szCs w:val="21"/>
        </w:rPr>
      </w:pPr>
    </w:p>
    <w:p w14:paraId="69B4DCE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w:t>
      </w:r>
      <w:r>
        <w:rPr>
          <w:rFonts w:ascii="Arial Narrow" w:hAnsi="Arial Narrow"/>
          <w:sz w:val="21"/>
          <w:szCs w:val="21"/>
        </w:rPr>
        <w:t xml:space="preserve">o </w:t>
      </w:r>
      <w:r w:rsidRPr="00121381">
        <w:rPr>
          <w:rFonts w:ascii="Arial Narrow" w:hAnsi="Arial Narrow"/>
          <w:sz w:val="21"/>
          <w:szCs w:val="21"/>
        </w:rPr>
        <w:t>FUNDO MUNICIPAL DE ASSISTÊNCIA SOCIAL DE LUZERN</w:t>
      </w:r>
      <w:r>
        <w:rPr>
          <w:rFonts w:ascii="Arial Narrow" w:hAnsi="Arial Narrow"/>
          <w:sz w:val="21"/>
          <w:szCs w:val="21"/>
        </w:rPr>
        <w:t>A</w:t>
      </w:r>
      <w:r w:rsidRPr="004B22BB">
        <w:rPr>
          <w:rFonts w:ascii="Arial Narrow" w:hAnsi="Arial Narrow"/>
          <w:sz w:val="21"/>
          <w:szCs w:val="21"/>
        </w:rPr>
        <w:t>.</w:t>
      </w:r>
    </w:p>
    <w:p w14:paraId="5A8A5AE2" w14:textId="77777777" w:rsidR="00EC6C49" w:rsidRDefault="00EC6C49" w:rsidP="00EC6C49">
      <w:pPr>
        <w:pStyle w:val="Corpodetexto"/>
        <w:tabs>
          <w:tab w:val="left" w:pos="567"/>
          <w:tab w:val="left" w:pos="709"/>
        </w:tabs>
        <w:rPr>
          <w:rFonts w:ascii="Arial Narrow" w:hAnsi="Arial Narrow"/>
          <w:sz w:val="21"/>
          <w:szCs w:val="21"/>
        </w:rPr>
      </w:pPr>
    </w:p>
    <w:p w14:paraId="08CD8452" w14:textId="77777777" w:rsidR="00EC6C49" w:rsidRPr="00584A88" w:rsidRDefault="00EC6C49" w:rsidP="00EC6C4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xml:space="preserve">. Caberá a </w:t>
      </w:r>
      <w:r>
        <w:rPr>
          <w:rFonts w:ascii="Arial Narrow" w:hAnsi="Arial Narrow"/>
          <w:sz w:val="21"/>
          <w:szCs w:val="21"/>
        </w:rPr>
        <w:t>CONTRATADA</w:t>
      </w:r>
      <w:r w:rsidRPr="004B22BB">
        <w:rPr>
          <w:rFonts w:ascii="Arial Narrow" w:hAnsi="Arial Narrow"/>
          <w:sz w:val="21"/>
          <w:szCs w:val="21"/>
        </w:rPr>
        <w:t xml:space="preserve"> obedecer ao objeto do presente edital e as disposições legais contratuais, prestando-os dentro dos padrões de qualidade, continuidade e regularidade.</w:t>
      </w:r>
    </w:p>
    <w:p w14:paraId="4F59E6B3" w14:textId="77777777" w:rsidR="00EC6C49" w:rsidRDefault="00EC6C49" w:rsidP="00EC6C49">
      <w:pPr>
        <w:pStyle w:val="Corpodetexto"/>
        <w:rPr>
          <w:rFonts w:ascii="Arial Narrow" w:hAnsi="Arial Narrow"/>
          <w:sz w:val="21"/>
          <w:szCs w:val="21"/>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46F4419C" w14:textId="77777777" w:rsidR="00EC6C49" w:rsidRDefault="00EC6C49" w:rsidP="00EC6C49">
      <w:pPr>
        <w:jc w:val="both"/>
        <w:rPr>
          <w:rFonts w:ascii="Arial Narrow" w:hAnsi="Arial Narrow"/>
          <w:sz w:val="21"/>
          <w:szCs w:val="21"/>
        </w:rPr>
      </w:pPr>
    </w:p>
    <w:p w14:paraId="2385DCAF" w14:textId="77777777" w:rsidR="00EC6C49" w:rsidRPr="00BB4E5E" w:rsidRDefault="00EC6C49" w:rsidP="00EC6C49">
      <w:pPr>
        <w:pStyle w:val="Corpodetexto"/>
        <w:tabs>
          <w:tab w:val="left" w:pos="540"/>
        </w:tabs>
        <w:rPr>
          <w:sz w:val="21"/>
          <w:szCs w:val="21"/>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 Os </w:t>
      </w:r>
      <w:r>
        <w:rPr>
          <w:rFonts w:ascii="Arial Narrow" w:hAnsi="Arial Narrow"/>
          <w:sz w:val="21"/>
          <w:szCs w:val="21"/>
          <w:lang w:eastAsia="pt-BR"/>
        </w:rPr>
        <w:t xml:space="preserve">gêneros alimentícios </w:t>
      </w:r>
      <w:r w:rsidRPr="00BB4E5E">
        <w:rPr>
          <w:rFonts w:ascii="Arial Narrow" w:hAnsi="Arial Narrow"/>
          <w:sz w:val="21"/>
          <w:szCs w:val="21"/>
          <w:lang w:eastAsia="pt-BR"/>
        </w:rPr>
        <w:t>deverão ser cotados e entregues em conformidade com as características mínimas constantes nas especificações do objeto.</w:t>
      </w:r>
      <w:r w:rsidRPr="00BB4E5E">
        <w:rPr>
          <w:sz w:val="21"/>
          <w:szCs w:val="21"/>
        </w:rPr>
        <w:t xml:space="preserve"> </w:t>
      </w:r>
    </w:p>
    <w:p w14:paraId="616FE556" w14:textId="77777777" w:rsidR="00EC6C49" w:rsidRDefault="00EC6C49" w:rsidP="00EC6C49">
      <w:pPr>
        <w:pStyle w:val="Corpodetexto"/>
        <w:tabs>
          <w:tab w:val="left" w:pos="540"/>
        </w:tabs>
        <w:rPr>
          <w:rFonts w:ascii="Arial Narrow" w:hAnsi="Arial Narrow"/>
          <w:sz w:val="21"/>
          <w:szCs w:val="21"/>
          <w:lang w:eastAsia="pt-BR"/>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.1. Os </w:t>
      </w:r>
      <w:r>
        <w:rPr>
          <w:rFonts w:ascii="Arial Narrow" w:hAnsi="Arial Narrow"/>
          <w:sz w:val="21"/>
          <w:szCs w:val="21"/>
          <w:lang w:eastAsia="pt-BR"/>
        </w:rPr>
        <w:t>gêneros alimentícios</w:t>
      </w:r>
      <w:r w:rsidRPr="00BB4E5E">
        <w:rPr>
          <w:rFonts w:ascii="Arial Narrow" w:hAnsi="Arial Narrow"/>
          <w:sz w:val="21"/>
          <w:szCs w:val="21"/>
          <w:lang w:eastAsia="pt-BR"/>
        </w:rPr>
        <w:t xml:space="preserve"> fornecidos deverão ser de </w:t>
      </w:r>
      <w:r w:rsidRPr="008F002D">
        <w:rPr>
          <w:rFonts w:ascii="Arial Narrow" w:hAnsi="Arial Narrow"/>
          <w:b/>
          <w:sz w:val="21"/>
          <w:szCs w:val="21"/>
          <w:lang w:eastAsia="pt-BR"/>
        </w:rPr>
        <w:t>primeira qualidade</w:t>
      </w:r>
      <w:r>
        <w:rPr>
          <w:rFonts w:ascii="Arial Narrow" w:hAnsi="Arial Narrow"/>
          <w:sz w:val="21"/>
          <w:szCs w:val="21"/>
          <w:lang w:eastAsia="pt-BR"/>
        </w:rPr>
        <w:t xml:space="preserve">, constando as </w:t>
      </w:r>
      <w:r w:rsidRPr="00BB4E5E">
        <w:rPr>
          <w:rFonts w:ascii="Arial Narrow" w:hAnsi="Arial Narrow"/>
          <w:sz w:val="21"/>
          <w:szCs w:val="21"/>
          <w:lang w:eastAsia="pt-BR"/>
        </w:rPr>
        <w:t>datas de fabricação e de validade impressas em suas embalagens</w:t>
      </w:r>
      <w:r w:rsidRPr="00845504">
        <w:rPr>
          <w:rFonts w:ascii="Arial Narrow" w:hAnsi="Arial Narrow"/>
          <w:sz w:val="21"/>
          <w:szCs w:val="21"/>
        </w:rPr>
        <w:t>, bem como deverão ser apresentados em embalagens adequadas, exigindo que o produto esteja dentro do prazo de validade.</w:t>
      </w:r>
    </w:p>
    <w:p w14:paraId="1CBE043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4.2</w:t>
      </w:r>
      <w:r w:rsidRPr="004B22BB">
        <w:rPr>
          <w:rFonts w:ascii="Arial Narrow" w:hAnsi="Arial Narrow"/>
          <w:sz w:val="21"/>
          <w:szCs w:val="21"/>
        </w:rPr>
        <w:t xml:space="preserve">. O prazo de validade dos produtos </w:t>
      </w:r>
      <w:r w:rsidRPr="004B22BB">
        <w:rPr>
          <w:rFonts w:ascii="Arial Narrow" w:hAnsi="Arial Narrow"/>
          <w:sz w:val="21"/>
          <w:szCs w:val="21"/>
          <w:u w:val="single"/>
        </w:rPr>
        <w:t>não</w:t>
      </w:r>
      <w:r w:rsidRPr="004B22BB">
        <w:rPr>
          <w:rFonts w:ascii="Arial Narrow" w:hAnsi="Arial Narrow"/>
          <w:sz w:val="21"/>
          <w:szCs w:val="21"/>
        </w:rPr>
        <w:t xml:space="preserve"> deverá ser inferior a </w:t>
      </w:r>
      <w:r w:rsidRPr="00C668C7">
        <w:rPr>
          <w:rFonts w:ascii="Arial Narrow" w:hAnsi="Arial Narrow"/>
          <w:b/>
          <w:sz w:val="21"/>
          <w:szCs w:val="21"/>
        </w:rPr>
        <w:t>3 (três) meses</w:t>
      </w:r>
      <w:r w:rsidRPr="004B22BB">
        <w:rPr>
          <w:rFonts w:ascii="Arial Narrow" w:hAnsi="Arial Narrow"/>
          <w:sz w:val="21"/>
          <w:szCs w:val="21"/>
        </w:rPr>
        <w:t>, a contar da d</w:t>
      </w:r>
      <w:r>
        <w:rPr>
          <w:rFonts w:ascii="Arial Narrow" w:hAnsi="Arial Narrow"/>
          <w:sz w:val="21"/>
          <w:szCs w:val="21"/>
        </w:rPr>
        <w:t>ata da entrega do produto.</w:t>
      </w:r>
    </w:p>
    <w:p w14:paraId="40B36726" w14:textId="77777777" w:rsidR="00EC6C49" w:rsidRDefault="00EC6C49" w:rsidP="00EC6C49">
      <w:pPr>
        <w:pStyle w:val="Corpodetexto"/>
        <w:tabs>
          <w:tab w:val="left" w:pos="540"/>
        </w:tabs>
        <w:rPr>
          <w:rFonts w:ascii="Arial Narrow" w:hAnsi="Arial Narrow"/>
          <w:sz w:val="21"/>
          <w:szCs w:val="21"/>
          <w:lang w:eastAsia="pt-BR"/>
        </w:rPr>
      </w:pPr>
    </w:p>
    <w:p w14:paraId="3D89021C"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2.5</w:t>
      </w:r>
      <w:r w:rsidRPr="00BB4E5E">
        <w:rPr>
          <w:rFonts w:ascii="Arial Narrow" w:hAnsi="Arial Narrow"/>
          <w:sz w:val="21"/>
          <w:szCs w:val="21"/>
        </w:rPr>
        <w:t xml:space="preserve">. </w:t>
      </w:r>
      <w:r>
        <w:rPr>
          <w:rFonts w:ascii="Arial Narrow" w:hAnsi="Arial Narrow"/>
          <w:b/>
          <w:i/>
          <w:color w:val="FF0000"/>
          <w:sz w:val="21"/>
          <w:szCs w:val="21"/>
          <w:u w:val="single"/>
        </w:rPr>
        <w:t>Os sucos e os refrigerantes deverão ser entregues refrigerados no local do encontro dos grupos, conforme solicitação do setor requisitante, devendo a entrega ser diária.</w:t>
      </w:r>
    </w:p>
    <w:p w14:paraId="4C22B5D3" w14:textId="77777777" w:rsidR="00EC6C49" w:rsidRPr="00BB4E5E"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 xml:space="preserve"> Os </w:t>
      </w:r>
      <w:r>
        <w:rPr>
          <w:rFonts w:ascii="Arial Narrow" w:hAnsi="Arial Narrow"/>
          <w:sz w:val="21"/>
          <w:szCs w:val="21"/>
        </w:rPr>
        <w:t>gêneros alimentícios</w:t>
      </w:r>
      <w:r w:rsidRPr="00BB4E5E">
        <w:rPr>
          <w:rFonts w:ascii="Arial Narrow" w:hAnsi="Arial Narrow"/>
          <w:sz w:val="21"/>
          <w:szCs w:val="21"/>
        </w:rPr>
        <w:t xml:space="preserve"> deverão estar em conformidade com as normas e legislação pertinentes para cada um e apresentar as características originais do fabricante. Não serão aceitos produtos clonados, reciclados, </w:t>
      </w:r>
      <w:proofErr w:type="spellStart"/>
      <w:r w:rsidRPr="00BB4E5E">
        <w:rPr>
          <w:rFonts w:ascii="Arial Narrow" w:hAnsi="Arial Narrow"/>
          <w:sz w:val="21"/>
          <w:szCs w:val="21"/>
        </w:rPr>
        <w:t>remanufaturados</w:t>
      </w:r>
      <w:proofErr w:type="spellEnd"/>
      <w:r w:rsidRPr="00BB4E5E">
        <w:rPr>
          <w:rFonts w:ascii="Arial Narrow" w:hAnsi="Arial Narrow"/>
          <w:sz w:val="21"/>
          <w:szCs w:val="21"/>
        </w:rPr>
        <w:t xml:space="preserve"> ou que tenham sofrido qualquer alteração em suas características originais.</w:t>
      </w:r>
    </w:p>
    <w:p w14:paraId="6AA64EB2" w14:textId="77777777" w:rsidR="00EC6C49"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.1.</w:t>
      </w:r>
      <w:r>
        <w:rPr>
          <w:rFonts w:ascii="Arial Narrow" w:hAnsi="Arial Narrow"/>
          <w:sz w:val="21"/>
          <w:szCs w:val="21"/>
        </w:rPr>
        <w:t xml:space="preserve"> </w:t>
      </w:r>
      <w:r w:rsidRPr="004B22BB">
        <w:rPr>
          <w:rFonts w:ascii="Arial Narrow" w:hAnsi="Arial Narrow"/>
          <w:sz w:val="21"/>
          <w:szCs w:val="21"/>
        </w:rPr>
        <w:t xml:space="preserve">Os </w:t>
      </w:r>
      <w:r>
        <w:rPr>
          <w:rFonts w:ascii="Arial Narrow" w:hAnsi="Arial Narrow"/>
          <w:sz w:val="21"/>
          <w:szCs w:val="21"/>
        </w:rPr>
        <w:t>gêneros alimentícios</w:t>
      </w:r>
      <w:r w:rsidRPr="004B22BB">
        <w:rPr>
          <w:rFonts w:ascii="Arial Narrow" w:hAnsi="Arial Narrow"/>
          <w:sz w:val="21"/>
          <w:szCs w:val="21"/>
        </w:rPr>
        <w:t>, quando for o caso, deverão possuir inscrição junto ao Ministério da Agricultura</w:t>
      </w:r>
      <w:r>
        <w:rPr>
          <w:rFonts w:ascii="Arial Narrow" w:hAnsi="Arial Narrow"/>
          <w:sz w:val="21"/>
          <w:szCs w:val="21"/>
        </w:rPr>
        <w:t xml:space="preserve"> e observar as determinações de outros órgãos, agências ou congêneres que regulamentem, padronizem e/ou fiscalizem-nos</w:t>
      </w:r>
      <w:r w:rsidRPr="004B22BB">
        <w:rPr>
          <w:rFonts w:ascii="Arial Narrow" w:hAnsi="Arial Narrow"/>
          <w:sz w:val="21"/>
          <w:szCs w:val="21"/>
        </w:rPr>
        <w:t>.</w:t>
      </w:r>
    </w:p>
    <w:p w14:paraId="0925E3DA" w14:textId="77777777" w:rsidR="00EC6C49" w:rsidRPr="00BB4E5E" w:rsidRDefault="00EC6C49" w:rsidP="00EC6C49">
      <w:pPr>
        <w:pStyle w:val="Corpodetexto"/>
        <w:tabs>
          <w:tab w:val="left" w:pos="540"/>
        </w:tabs>
        <w:rPr>
          <w:rFonts w:ascii="Arial Narrow" w:hAnsi="Arial Narrow"/>
          <w:sz w:val="21"/>
          <w:szCs w:val="21"/>
        </w:rPr>
      </w:pPr>
    </w:p>
    <w:p w14:paraId="0DA2C5DD" w14:textId="77777777" w:rsidR="00EC6C49" w:rsidRDefault="00EC6C49" w:rsidP="00EC6C49">
      <w:pPr>
        <w:pStyle w:val="Corpodetexto"/>
        <w:tabs>
          <w:tab w:val="left" w:pos="180"/>
        </w:tabs>
        <w:rPr>
          <w:rFonts w:ascii="Arial Narrow" w:hAnsi="Arial Narrow"/>
          <w:i/>
          <w:sz w:val="21"/>
          <w:szCs w:val="21"/>
          <w:u w:val="single"/>
        </w:rPr>
      </w:pPr>
      <w:r>
        <w:rPr>
          <w:rFonts w:ascii="Arial Narrow" w:hAnsi="Arial Narrow"/>
          <w:sz w:val="21"/>
          <w:szCs w:val="21"/>
        </w:rPr>
        <w:t>2.7.</w:t>
      </w:r>
      <w:r w:rsidRPr="00BB4E5E">
        <w:rPr>
          <w:rFonts w:ascii="Arial Narrow" w:hAnsi="Arial Narrow"/>
          <w:sz w:val="21"/>
          <w:szCs w:val="21"/>
        </w:rPr>
        <w:t xml:space="preserve"> </w:t>
      </w:r>
      <w:r w:rsidRPr="0005169A">
        <w:rPr>
          <w:rFonts w:ascii="Arial Narrow" w:hAnsi="Arial Narrow"/>
          <w:i/>
          <w:sz w:val="21"/>
          <w:szCs w:val="21"/>
          <w:u w:val="single"/>
        </w:rPr>
        <w:t>A proponente vencedora deverá arcar com as despesas de carga, descarga e frete referentes às entregas dos gêneros alimentícios, inclusive as oriundas da devolução e reposição de mercadorias recusadas por não atenderem ao Edital.</w:t>
      </w:r>
    </w:p>
    <w:p w14:paraId="388D7472" w14:textId="77777777" w:rsidR="00EC6C49" w:rsidRDefault="00EC6C49" w:rsidP="00EC6C49">
      <w:pPr>
        <w:autoSpaceDE w:val="0"/>
        <w:autoSpaceDN w:val="0"/>
        <w:adjustRightInd w:val="0"/>
        <w:ind w:right="1"/>
        <w:jc w:val="both"/>
        <w:rPr>
          <w:rFonts w:ascii="Arial Narrow" w:hAnsi="Arial Narrow" w:cs="Arial"/>
          <w:sz w:val="21"/>
          <w:szCs w:val="21"/>
        </w:rPr>
      </w:pPr>
    </w:p>
    <w:p w14:paraId="25B905FE" w14:textId="77777777" w:rsidR="00EC6C49" w:rsidRPr="00246206" w:rsidRDefault="00EC6C49" w:rsidP="00EC6C49">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8</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627AD2D" w14:textId="77777777" w:rsidR="00EC6C49" w:rsidRPr="00246206" w:rsidRDefault="00EC6C49" w:rsidP="00EC6C49">
      <w:pPr>
        <w:ind w:right="1"/>
        <w:jc w:val="both"/>
        <w:rPr>
          <w:rFonts w:ascii="Arial Narrow" w:hAnsi="Arial Narrow" w:cs="Arial"/>
          <w:sz w:val="21"/>
          <w:szCs w:val="21"/>
        </w:rPr>
      </w:pPr>
    </w:p>
    <w:p w14:paraId="7B2B7142" w14:textId="77777777" w:rsidR="00EC6C49" w:rsidRPr="00246206"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9</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CA4EFFB" w14:textId="77777777" w:rsidR="00EC6C49" w:rsidRPr="00246206" w:rsidRDefault="00EC6C49" w:rsidP="00EC6C49">
      <w:pPr>
        <w:ind w:right="1"/>
        <w:jc w:val="both"/>
        <w:rPr>
          <w:rFonts w:ascii="Arial Narrow" w:hAnsi="Arial Narrow" w:cs="Arial"/>
          <w:sz w:val="21"/>
          <w:szCs w:val="21"/>
        </w:rPr>
      </w:pPr>
    </w:p>
    <w:p w14:paraId="6E974586" w14:textId="77777777" w:rsidR="00EC6C49" w:rsidRPr="004E3489"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10</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C53219D" w14:textId="77777777" w:rsidR="00EC6C49" w:rsidRPr="008E6C4A" w:rsidRDefault="00EC6C49" w:rsidP="00EC6C49">
      <w:pPr>
        <w:pStyle w:val="Corpodetexto"/>
        <w:tabs>
          <w:tab w:val="left" w:pos="180"/>
        </w:tabs>
        <w:rPr>
          <w:rFonts w:ascii="Arial Narrow" w:hAnsi="Arial Narrow"/>
          <w:sz w:val="21"/>
          <w:szCs w:val="21"/>
          <w:u w:val="single"/>
        </w:rPr>
      </w:pPr>
    </w:p>
    <w:p w14:paraId="5C3D48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360B51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B3A813C"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3E7CD694"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5640C84D" w14:textId="77777777" w:rsidR="00EC6C49" w:rsidRDefault="00EC6C49" w:rsidP="00EC6C49">
      <w:pPr>
        <w:jc w:val="both"/>
        <w:rPr>
          <w:rFonts w:ascii="Arial Narrow" w:hAnsi="Arial Narrow"/>
          <w:b/>
          <w:i/>
          <w:sz w:val="21"/>
          <w:szCs w:val="21"/>
          <w:u w:val="single"/>
        </w:rPr>
      </w:pPr>
      <w:r w:rsidRPr="00415CD0">
        <w:rPr>
          <w:rFonts w:ascii="Arial Narrow" w:hAnsi="Arial Narrow"/>
          <w:sz w:val="21"/>
          <w:szCs w:val="21"/>
        </w:rPr>
        <w:t xml:space="preserve">3.2.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0E511854" w14:textId="77777777" w:rsidR="00EC6C49" w:rsidRDefault="00EC6C49" w:rsidP="00EC6C49">
      <w:pPr>
        <w:jc w:val="both"/>
        <w:rPr>
          <w:rFonts w:ascii="Arial Narrow" w:hAnsi="Arial Narrow"/>
          <w:b/>
          <w:bCs/>
          <w:i/>
          <w:sz w:val="21"/>
          <w:szCs w:val="21"/>
          <w:u w:val="single"/>
        </w:rPr>
      </w:pPr>
    </w:p>
    <w:p w14:paraId="581F06A3" w14:textId="77777777" w:rsidR="00EC6C49" w:rsidRDefault="00EC6C49" w:rsidP="00EC6C49">
      <w:pPr>
        <w:pStyle w:val="Corpodetexto"/>
        <w:tabs>
          <w:tab w:val="left" w:pos="180"/>
        </w:tabs>
        <w:rPr>
          <w:rFonts w:ascii="Arial Narrow" w:hAnsi="Arial Narrow"/>
          <w:b/>
          <w:sz w:val="21"/>
          <w:szCs w:val="21"/>
          <w:u w:val="single"/>
        </w:rPr>
      </w:pPr>
      <w:r>
        <w:rPr>
          <w:rFonts w:ascii="Arial Narrow" w:hAnsi="Arial Narrow"/>
          <w:sz w:val="21"/>
          <w:szCs w:val="21"/>
        </w:rPr>
        <w:t xml:space="preserve">3.3. </w:t>
      </w:r>
      <w:r w:rsidRPr="006A59C0">
        <w:rPr>
          <w:rFonts w:ascii="Arial Narrow" w:hAnsi="Arial Narrow"/>
          <w:b/>
          <w:bCs/>
          <w:sz w:val="21"/>
          <w:szCs w:val="21"/>
        </w:rPr>
        <w:t>O FORNECEDOR</w:t>
      </w:r>
      <w:r w:rsidRPr="008F002D">
        <w:rPr>
          <w:rFonts w:ascii="Arial Narrow" w:hAnsi="Arial Narrow"/>
          <w:b/>
          <w:sz w:val="21"/>
          <w:szCs w:val="21"/>
        </w:rPr>
        <w:t xml:space="preserve"> deverá arcar com as despesas de carga, descarga e frete referentes às entregas dos gêneros alimentícios, inclusive as oriundas da devolução e reposição de mercadorias recusadas por não atenderem ao Edital.</w:t>
      </w:r>
    </w:p>
    <w:p w14:paraId="394E76EE" w14:textId="77777777" w:rsidR="00EC6C49" w:rsidRPr="00415CD0" w:rsidRDefault="00EC6C49" w:rsidP="00EC6C49">
      <w:pPr>
        <w:pStyle w:val="Corpodetexto"/>
        <w:tabs>
          <w:tab w:val="left" w:pos="0"/>
          <w:tab w:val="left" w:pos="9072"/>
          <w:tab w:val="left" w:pos="9214"/>
        </w:tabs>
        <w:rPr>
          <w:rFonts w:ascii="Arial Narrow" w:hAnsi="Arial Narrow"/>
          <w:b/>
          <w:sz w:val="21"/>
          <w:szCs w:val="21"/>
        </w:rPr>
      </w:pPr>
    </w:p>
    <w:p w14:paraId="12354887"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212C2223"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352649F2"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18EF895B"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 O recebimento dos gêneros alimentícios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387523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0E49A7A" w14:textId="77777777" w:rsidR="00EC6C49" w:rsidRPr="00296BDA"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5D06FC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016A32C" w14:textId="77777777" w:rsidR="00EC6C49" w:rsidRDefault="00EC6C49" w:rsidP="00EC6C49">
      <w:pPr>
        <w:pStyle w:val="Corpodetexto"/>
        <w:tabs>
          <w:tab w:val="left" w:pos="0"/>
          <w:tab w:val="left" w:pos="9072"/>
          <w:tab w:val="left" w:pos="9214"/>
        </w:tabs>
        <w:rPr>
          <w:rFonts w:ascii="Arial Narrow" w:hAnsi="Arial Narrow"/>
          <w:sz w:val="21"/>
          <w:szCs w:val="21"/>
        </w:rPr>
      </w:pPr>
    </w:p>
    <w:p w14:paraId="2F7ECFDD"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 xml:space="preserve">mercadorias </w:t>
      </w:r>
      <w:r w:rsidRPr="00771D3E">
        <w:rPr>
          <w:rFonts w:ascii="Arial Narrow" w:hAnsi="Arial Narrow"/>
          <w:i/>
          <w:sz w:val="21"/>
          <w:szCs w:val="21"/>
          <w:u w:val="single"/>
        </w:rPr>
        <w:t>de má qualidade, o Município poderá utilizar-se do disposto na Lei 8.078/90 – Código de Defesa do Consumidor.</w:t>
      </w:r>
    </w:p>
    <w:p w14:paraId="2EF914F2" w14:textId="77777777" w:rsidR="00EC6C49" w:rsidRDefault="00EC6C49" w:rsidP="00EC6C49">
      <w:pPr>
        <w:pStyle w:val="Corpodetexto"/>
        <w:tabs>
          <w:tab w:val="left" w:pos="0"/>
          <w:tab w:val="left" w:pos="9072"/>
          <w:tab w:val="left" w:pos="9214"/>
        </w:tabs>
        <w:rPr>
          <w:rFonts w:ascii="Arial Narrow" w:hAnsi="Arial Narrow"/>
          <w:b/>
          <w:sz w:val="21"/>
          <w:szCs w:val="21"/>
        </w:rPr>
      </w:pPr>
    </w:p>
    <w:p w14:paraId="24A56294" w14:textId="77777777" w:rsidR="00EC6C49" w:rsidRDefault="00EC6C49" w:rsidP="00EC6C4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4</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A CONTRATADA</w:t>
      </w:r>
      <w:r w:rsidRPr="00296BDA">
        <w:rPr>
          <w:rFonts w:ascii="Arial Narrow" w:hAnsi="Arial Narrow"/>
          <w:b/>
          <w:sz w:val="21"/>
          <w:szCs w:val="21"/>
        </w:rPr>
        <w:t xml:space="preserve"> deverá responsabilizar-se pela </w:t>
      </w:r>
      <w:r>
        <w:rPr>
          <w:rFonts w:ascii="Arial Narrow" w:hAnsi="Arial Narrow"/>
          <w:b/>
          <w:sz w:val="21"/>
          <w:szCs w:val="21"/>
        </w:rPr>
        <w:t>substituição</w:t>
      </w:r>
      <w:r w:rsidRPr="00296BDA">
        <w:rPr>
          <w:rFonts w:ascii="Arial Narrow" w:hAnsi="Arial Narrow"/>
          <w:b/>
          <w:sz w:val="21"/>
          <w:szCs w:val="21"/>
        </w:rPr>
        <w:t xml:space="preserve"> e/ou retirada </w:t>
      </w:r>
      <w:r>
        <w:rPr>
          <w:rFonts w:ascii="Arial Narrow" w:hAnsi="Arial Narrow"/>
          <w:b/>
          <w:sz w:val="21"/>
          <w:szCs w:val="21"/>
        </w:rPr>
        <w:t>dos produtos</w:t>
      </w:r>
      <w:r w:rsidRPr="00296BDA">
        <w:rPr>
          <w:rFonts w:ascii="Arial Narrow" w:hAnsi="Arial Narrow"/>
          <w:b/>
          <w:sz w:val="21"/>
          <w:szCs w:val="21"/>
        </w:rPr>
        <w:t xml:space="preserve"> enviado</w:t>
      </w:r>
      <w:r>
        <w:rPr>
          <w:rFonts w:ascii="Arial Narrow" w:hAnsi="Arial Narrow"/>
          <w:b/>
          <w:sz w:val="21"/>
          <w:szCs w:val="21"/>
        </w:rPr>
        <w:t>s</w:t>
      </w:r>
      <w:r w:rsidRPr="00296BDA">
        <w:rPr>
          <w:rFonts w:ascii="Arial Narrow" w:hAnsi="Arial Narrow"/>
          <w:b/>
          <w:sz w:val="21"/>
          <w:szCs w:val="21"/>
        </w:rPr>
        <w:t>, q</w:t>
      </w:r>
      <w:r>
        <w:rPr>
          <w:rFonts w:ascii="Arial Narrow" w:hAnsi="Arial Narrow"/>
          <w:b/>
          <w:sz w:val="21"/>
          <w:szCs w:val="21"/>
        </w:rPr>
        <w:t>uand</w:t>
      </w:r>
      <w:r w:rsidRPr="00296BDA">
        <w:rPr>
          <w:rFonts w:ascii="Arial Narrow" w:hAnsi="Arial Narrow"/>
          <w:b/>
          <w:sz w:val="21"/>
          <w:szCs w:val="21"/>
        </w:rPr>
        <w:t xml:space="preserve">o na ocasião do recebimento, for constatado que encontra-se com defeito, diferente da solicitação ou em desacordo com qualquer das especificações, sob pena de pagamento de multa diária, à título de depósito, sem prejuízo da incidência de multa diária por atraso na entrega, </w:t>
      </w:r>
      <w:proofErr w:type="gramStart"/>
      <w:r w:rsidRPr="00296BDA">
        <w:rPr>
          <w:rFonts w:ascii="Arial Narrow" w:hAnsi="Arial Narrow"/>
          <w:b/>
          <w:sz w:val="21"/>
          <w:szCs w:val="21"/>
        </w:rPr>
        <w:t>à</w:t>
      </w:r>
      <w:proofErr w:type="gramEnd"/>
      <w:r w:rsidRPr="00296BDA">
        <w:rPr>
          <w:rFonts w:ascii="Arial Narrow" w:hAnsi="Arial Narrow"/>
          <w:b/>
          <w:sz w:val="21"/>
          <w:szCs w:val="21"/>
        </w:rPr>
        <w:t xml:space="preserve"> contar da data efetiva do pedido.</w:t>
      </w:r>
    </w:p>
    <w:p w14:paraId="77C3995C" w14:textId="77777777" w:rsidR="00EC6C49" w:rsidRPr="002D08F9" w:rsidRDefault="00EC6C49" w:rsidP="00EC6C49">
      <w:pPr>
        <w:pStyle w:val="Corpodetexto"/>
        <w:tabs>
          <w:tab w:val="left" w:pos="180"/>
        </w:tabs>
        <w:rPr>
          <w:rFonts w:ascii="Arial Narrow" w:hAnsi="Arial Narrow"/>
          <w:sz w:val="21"/>
          <w:szCs w:val="21"/>
        </w:rPr>
      </w:pPr>
      <w:r>
        <w:rPr>
          <w:rFonts w:ascii="Arial Narrow" w:hAnsi="Arial Narrow"/>
          <w:sz w:val="21"/>
          <w:szCs w:val="21"/>
        </w:rPr>
        <w:t>4</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25DF5735"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04215E9B"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4.4.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0F370554" w14:textId="77777777" w:rsidR="00EC6C49" w:rsidRDefault="00EC6C49" w:rsidP="00EC6C49">
      <w:pPr>
        <w:pStyle w:val="Corpodetexto"/>
        <w:tabs>
          <w:tab w:val="left" w:pos="0"/>
          <w:tab w:val="left" w:pos="9072"/>
          <w:tab w:val="left" w:pos="9214"/>
        </w:tabs>
        <w:rPr>
          <w:rFonts w:ascii="Arial Narrow" w:hAnsi="Arial Narrow"/>
          <w:sz w:val="21"/>
          <w:szCs w:val="21"/>
        </w:rPr>
      </w:pPr>
    </w:p>
    <w:p w14:paraId="4CD410A7"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E8FA5C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67D82F64"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4.6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6B9EF6A7"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4C695104"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4.7.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da licitação são estimadas, podendo, nos limites do § 1º do art. 65 da Lei nº 8.666/93, ser acrescidas ou suprimidas em conformidade com a demanda do período de vigência da Ata de Registro de Preço (ARP).</w:t>
      </w:r>
    </w:p>
    <w:p w14:paraId="7F55D31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1A9085AF"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lastRenderedPageBreak/>
        <w:t>CLÁUSULA QUINTA</w:t>
      </w:r>
    </w:p>
    <w:p w14:paraId="35653A28" w14:textId="77777777" w:rsidR="00EC6C49" w:rsidRPr="00415CD0" w:rsidRDefault="00EC6C49" w:rsidP="00EC6C4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0774D120" w14:textId="77777777" w:rsidR="00EC6C49" w:rsidRPr="00415CD0" w:rsidRDefault="00EC6C49" w:rsidP="00EC6C49">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ficará a cargo do(a) servidor(a) abaixo mencionado(a)</w:t>
      </w:r>
      <w:r w:rsidRPr="00415CD0">
        <w:rPr>
          <w:rFonts w:ascii="Arial Narrow" w:hAnsi="Arial Narrow"/>
          <w:sz w:val="21"/>
          <w:szCs w:val="21"/>
        </w:rPr>
        <w:t>:</w:t>
      </w:r>
    </w:p>
    <w:p w14:paraId="27875BC5" w14:textId="77777777" w:rsidR="00EC6C49" w:rsidRDefault="00EC6C49" w:rsidP="00EC6C49">
      <w:pPr>
        <w:tabs>
          <w:tab w:val="left" w:pos="9072"/>
          <w:tab w:val="left" w:pos="9214"/>
        </w:tabs>
        <w:ind w:left="567"/>
        <w:jc w:val="both"/>
        <w:rPr>
          <w:rFonts w:ascii="Arial Narrow" w:hAnsi="Arial Narrow"/>
          <w:i/>
          <w:sz w:val="21"/>
          <w:szCs w:val="21"/>
        </w:rPr>
      </w:pPr>
    </w:p>
    <w:p w14:paraId="0ED84F50" w14:textId="77777777" w:rsidR="00EC6C49" w:rsidRPr="00A247D4" w:rsidRDefault="00EC6C49" w:rsidP="00EC6C49">
      <w:pPr>
        <w:tabs>
          <w:tab w:val="left" w:pos="9072"/>
          <w:tab w:val="left" w:pos="9214"/>
        </w:tabs>
        <w:ind w:firstLine="567"/>
        <w:jc w:val="both"/>
        <w:rPr>
          <w:rFonts w:ascii="Arial Narrow" w:hAnsi="Arial Narrow"/>
          <w:i/>
          <w:sz w:val="21"/>
          <w:szCs w:val="21"/>
        </w:rPr>
      </w:pPr>
      <w:r>
        <w:rPr>
          <w:rFonts w:ascii="Arial Narrow" w:hAnsi="Arial Narrow"/>
          <w:i/>
          <w:sz w:val="21"/>
          <w:szCs w:val="21"/>
        </w:rPr>
        <w:t>Ítalo Schmitz Ebert</w:t>
      </w:r>
    </w:p>
    <w:p w14:paraId="1B677320" w14:textId="77777777" w:rsidR="00EC6C49" w:rsidRDefault="00EC6C49" w:rsidP="00EC6C4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AB85BE7" w14:textId="77777777" w:rsidR="00EC6C49" w:rsidRDefault="00EC6C49" w:rsidP="00EC6C4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s</w:t>
      </w:r>
      <w:r w:rsidRPr="00383292">
        <w:rPr>
          <w:rFonts w:ascii="Arial Narrow" w:hAnsi="Arial Narrow"/>
          <w:sz w:val="21"/>
          <w:szCs w:val="21"/>
        </w:rPr>
        <w:t xml:space="preserve">: </w:t>
      </w:r>
      <w:hyperlink r:id="rId7" w:history="1">
        <w:r w:rsidRPr="00675A90">
          <w:rPr>
            <w:rStyle w:val="Hyperlink"/>
            <w:rFonts w:ascii="Arial Narrow" w:hAnsi="Arial Narrow"/>
            <w:sz w:val="21"/>
            <w:szCs w:val="21"/>
          </w:rPr>
          <w:t>italo.ebert@luzerna.sc.gov.br</w:t>
        </w:r>
      </w:hyperlink>
    </w:p>
    <w:p w14:paraId="3DAA9F7C" w14:textId="77777777" w:rsidR="00EC6C49" w:rsidRPr="00415CD0" w:rsidRDefault="00EC6C49" w:rsidP="00EC6C49">
      <w:pPr>
        <w:tabs>
          <w:tab w:val="left" w:pos="9072"/>
          <w:tab w:val="left" w:pos="9214"/>
        </w:tabs>
        <w:jc w:val="both"/>
        <w:rPr>
          <w:rFonts w:ascii="Arial Narrow" w:hAnsi="Arial Narrow"/>
          <w:b/>
          <w:sz w:val="21"/>
          <w:szCs w:val="21"/>
        </w:rPr>
      </w:pPr>
    </w:p>
    <w:p w14:paraId="55B52778"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ao</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1B8151D" w14:textId="77777777" w:rsidR="00EC6C49" w:rsidRDefault="00EC6C49" w:rsidP="00EC6C49">
      <w:pPr>
        <w:tabs>
          <w:tab w:val="left" w:pos="9072"/>
          <w:tab w:val="left" w:pos="9214"/>
        </w:tabs>
        <w:jc w:val="both"/>
        <w:rPr>
          <w:rFonts w:ascii="Arial Narrow" w:hAnsi="Arial Narrow"/>
          <w:sz w:val="21"/>
          <w:szCs w:val="21"/>
        </w:rPr>
      </w:pPr>
    </w:p>
    <w:p w14:paraId="2E0ED04E"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095A00DA" w14:textId="77777777" w:rsidR="00EC6C49" w:rsidRPr="00415CD0" w:rsidRDefault="00EC6C49" w:rsidP="00EC6C49">
      <w:pPr>
        <w:tabs>
          <w:tab w:val="left" w:pos="9072"/>
          <w:tab w:val="left" w:pos="9214"/>
        </w:tabs>
        <w:jc w:val="both"/>
        <w:rPr>
          <w:rFonts w:ascii="Arial Narrow" w:hAnsi="Arial Narrow"/>
          <w:sz w:val="21"/>
          <w:szCs w:val="21"/>
        </w:rPr>
      </w:pPr>
    </w:p>
    <w:p w14:paraId="5CDF6DBB" w14:textId="77777777" w:rsidR="00EC6C49" w:rsidRPr="00415CD0" w:rsidRDefault="00EC6C49" w:rsidP="00EC6C4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281842A"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3DB801F2" w14:textId="77777777" w:rsidR="00EC6C49" w:rsidRPr="00415CD0" w:rsidRDefault="00EC6C49" w:rsidP="00EC6C49">
      <w:pPr>
        <w:jc w:val="center"/>
        <w:rPr>
          <w:rFonts w:ascii="Arial Narrow" w:hAnsi="Arial Narrow"/>
          <w:sz w:val="21"/>
          <w:szCs w:val="21"/>
        </w:rPr>
      </w:pPr>
    </w:p>
    <w:p w14:paraId="572F6DB8"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5190FD4A" w14:textId="77777777" w:rsidR="00EC6C49" w:rsidRPr="00415CD0" w:rsidRDefault="00EC6C49" w:rsidP="00EC6C4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4251EAB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A6E28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2C4CF94F"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005223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FFF767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0671B50A"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533AFE73" w14:textId="77777777" w:rsidR="00EC6C49" w:rsidRPr="00415CD0" w:rsidRDefault="00EC6C49" w:rsidP="00EC6C49">
      <w:pPr>
        <w:autoSpaceDE w:val="0"/>
        <w:autoSpaceDN w:val="0"/>
        <w:adjustRightInd w:val="0"/>
        <w:jc w:val="both"/>
        <w:rPr>
          <w:rFonts w:ascii="Arial Narrow" w:hAnsi="Arial Narrow"/>
          <w:sz w:val="21"/>
          <w:szCs w:val="21"/>
        </w:rPr>
      </w:pPr>
    </w:p>
    <w:p w14:paraId="1940560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542FF7C5"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F411C21" w14:textId="77777777" w:rsidR="00EC6C49" w:rsidRPr="00415CD0" w:rsidRDefault="00EC6C49" w:rsidP="00EC6C49">
      <w:pPr>
        <w:autoSpaceDE w:val="0"/>
        <w:autoSpaceDN w:val="0"/>
        <w:adjustRightInd w:val="0"/>
        <w:jc w:val="center"/>
        <w:rPr>
          <w:rFonts w:ascii="Arial Narrow" w:hAnsi="Arial Narrow"/>
          <w:b/>
          <w:bCs/>
          <w:sz w:val="21"/>
          <w:szCs w:val="21"/>
        </w:rPr>
      </w:pPr>
    </w:p>
    <w:p w14:paraId="0FE0F67B"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45C9404" w14:textId="77777777" w:rsidR="00EC6C49" w:rsidRDefault="00EC6C49" w:rsidP="00EC6C49">
      <w:pPr>
        <w:pStyle w:val="PargrafodaLista"/>
        <w:ind w:left="0"/>
        <w:jc w:val="both"/>
        <w:rPr>
          <w:rFonts w:ascii="Arial Narrow" w:hAnsi="Arial Narrow"/>
          <w:sz w:val="21"/>
          <w:szCs w:val="21"/>
        </w:rPr>
      </w:pPr>
      <w:r>
        <w:rPr>
          <w:rFonts w:ascii="Arial Narrow" w:hAnsi="Arial Narrow"/>
          <w:sz w:val="21"/>
          <w:szCs w:val="21"/>
        </w:rPr>
        <w:t xml:space="preserve">7.1.1.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2EA7344C" w14:textId="77777777" w:rsidR="00EC6C49" w:rsidRPr="00415CD0" w:rsidRDefault="00EC6C49" w:rsidP="00EC6C49">
      <w:pPr>
        <w:jc w:val="both"/>
        <w:rPr>
          <w:rFonts w:ascii="Arial Narrow" w:hAnsi="Arial Narrow"/>
          <w:sz w:val="21"/>
          <w:szCs w:val="21"/>
        </w:rPr>
      </w:pPr>
    </w:p>
    <w:p w14:paraId="5F8E0F1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67E5CA22" w14:textId="77777777" w:rsidR="00EC6C49" w:rsidRPr="0028453A" w:rsidRDefault="00EC6C49" w:rsidP="00EC6C49">
      <w:pPr>
        <w:jc w:val="both"/>
        <w:rPr>
          <w:rFonts w:ascii="Arial Narrow" w:hAnsi="Arial Narrow"/>
          <w:sz w:val="21"/>
          <w:szCs w:val="21"/>
        </w:rPr>
      </w:pPr>
      <w:r>
        <w:rPr>
          <w:rFonts w:ascii="Arial Narrow" w:hAnsi="Arial Narrow"/>
          <w:sz w:val="21"/>
          <w:szCs w:val="21"/>
        </w:rPr>
        <w:lastRenderedPageBreak/>
        <w:t>7.2.1. O FORNECEDOR deverá constar na Nota Fiscal as informações que o município vir a requisitar que constem no referido documento.</w:t>
      </w:r>
    </w:p>
    <w:p w14:paraId="75885FF4" w14:textId="77777777" w:rsidR="00EC6C49" w:rsidRPr="0028453A" w:rsidRDefault="00EC6C49" w:rsidP="00EC6C49">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BD5F92C" w14:textId="77777777" w:rsidR="00EC6C49" w:rsidRPr="00415CD0" w:rsidRDefault="00EC6C49" w:rsidP="00EC6C49">
      <w:pPr>
        <w:jc w:val="both"/>
        <w:rPr>
          <w:rFonts w:ascii="Arial Narrow" w:hAnsi="Arial Narrow"/>
          <w:sz w:val="21"/>
          <w:szCs w:val="21"/>
        </w:rPr>
      </w:pPr>
    </w:p>
    <w:p w14:paraId="2AC4C542" w14:textId="77777777" w:rsidR="00EC6C49" w:rsidRPr="00415CD0" w:rsidRDefault="00EC6C49" w:rsidP="00EC6C4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59D03843" w14:textId="77777777" w:rsidR="00EC6C49" w:rsidRPr="00415CD0" w:rsidRDefault="00EC6C49" w:rsidP="00EC6C49">
      <w:pPr>
        <w:jc w:val="both"/>
        <w:rPr>
          <w:rFonts w:ascii="Arial Narrow" w:hAnsi="Arial Narrow"/>
          <w:sz w:val="21"/>
          <w:szCs w:val="21"/>
        </w:rPr>
      </w:pPr>
    </w:p>
    <w:p w14:paraId="240B408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EB73AE1" w14:textId="77777777" w:rsidR="00EC6C49" w:rsidRPr="00415CD0" w:rsidRDefault="00EC6C49" w:rsidP="00EC6C49">
      <w:pPr>
        <w:jc w:val="both"/>
        <w:rPr>
          <w:rFonts w:ascii="Arial Narrow" w:hAnsi="Arial Narrow"/>
          <w:sz w:val="21"/>
          <w:szCs w:val="21"/>
        </w:rPr>
      </w:pPr>
    </w:p>
    <w:p w14:paraId="365AC0A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529D8442" w14:textId="77777777" w:rsidR="00EC6C49" w:rsidRPr="00E25511"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7FE7BDA7" w14:textId="77777777" w:rsidR="00EC6C49" w:rsidRPr="00415CD0" w:rsidRDefault="00EC6C49" w:rsidP="00EC6C49">
      <w:pPr>
        <w:jc w:val="center"/>
        <w:rPr>
          <w:rFonts w:ascii="Arial Narrow" w:hAnsi="Arial Narrow"/>
          <w:b/>
          <w:sz w:val="21"/>
          <w:szCs w:val="21"/>
        </w:rPr>
      </w:pPr>
    </w:p>
    <w:p w14:paraId="78639C2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OITAVA</w:t>
      </w:r>
    </w:p>
    <w:p w14:paraId="206AD1B3"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 DAS OBRIGAÇÕES </w:t>
      </w:r>
    </w:p>
    <w:p w14:paraId="3CFB7CCB" w14:textId="77777777" w:rsidR="00EC6C49" w:rsidRPr="00415CD0" w:rsidRDefault="00EC6C49" w:rsidP="00EC6C49">
      <w:pPr>
        <w:jc w:val="center"/>
        <w:rPr>
          <w:rFonts w:ascii="Arial Narrow" w:hAnsi="Arial Narrow"/>
          <w:b/>
          <w:sz w:val="21"/>
          <w:szCs w:val="21"/>
        </w:rPr>
      </w:pPr>
    </w:p>
    <w:p w14:paraId="16EF5D80" w14:textId="77777777" w:rsidR="00EC6C49" w:rsidRPr="00415CD0" w:rsidRDefault="00EC6C49" w:rsidP="00EC6C4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77E2C499"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519D1E43"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139ED3C6"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4F2F07D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5A4C32FF"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84D387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57B8F7D"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703C5D9D" w14:textId="77777777" w:rsidR="00EC6C49" w:rsidRPr="00415CD0" w:rsidRDefault="00EC6C49" w:rsidP="00EC6C49">
      <w:pPr>
        <w:tabs>
          <w:tab w:val="left" w:pos="709"/>
          <w:tab w:val="left" w:pos="9072"/>
          <w:tab w:val="left" w:pos="9214"/>
        </w:tabs>
        <w:jc w:val="both"/>
        <w:rPr>
          <w:rFonts w:ascii="Arial Narrow" w:hAnsi="Arial Narrow"/>
          <w:bCs/>
          <w:sz w:val="21"/>
          <w:szCs w:val="21"/>
        </w:rPr>
      </w:pPr>
    </w:p>
    <w:p w14:paraId="73316B69" w14:textId="77777777" w:rsidR="00EC6C49" w:rsidRPr="00415CD0" w:rsidRDefault="00EC6C49" w:rsidP="00EC6C4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49F28159"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775903E0"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2CF6B2B2"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0F321622" w14:textId="77777777" w:rsidR="00EC6C49" w:rsidRPr="00415CD0" w:rsidRDefault="00EC6C49" w:rsidP="00EC6C4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0F87C410" w14:textId="77777777" w:rsidR="00EC6C49" w:rsidRDefault="00EC6C49" w:rsidP="00EC6C4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667945A5" w14:textId="77777777" w:rsidR="00EC6C49" w:rsidRPr="00822A67" w:rsidRDefault="00EC6C49" w:rsidP="00EC6C4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5571AEBF" w14:textId="77777777" w:rsidR="00EC6C49" w:rsidRPr="00415CD0" w:rsidRDefault="00EC6C49" w:rsidP="00EC6C49">
      <w:pPr>
        <w:tabs>
          <w:tab w:val="left" w:pos="851"/>
          <w:tab w:val="left" w:pos="9072"/>
          <w:tab w:val="left" w:pos="9214"/>
        </w:tabs>
        <w:jc w:val="both"/>
        <w:rPr>
          <w:rFonts w:ascii="Arial Narrow" w:hAnsi="Arial Narrow"/>
          <w:sz w:val="21"/>
          <w:szCs w:val="21"/>
        </w:rPr>
      </w:pPr>
    </w:p>
    <w:p w14:paraId="0549AD22"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7683995C"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SANÇÕES ADMINISTRATIVAS</w:t>
      </w:r>
    </w:p>
    <w:p w14:paraId="319F5E7A" w14:textId="77777777" w:rsidR="00EC6C49" w:rsidRPr="00415CD0" w:rsidRDefault="00EC6C49" w:rsidP="00EC6C49">
      <w:pPr>
        <w:jc w:val="center"/>
        <w:rPr>
          <w:rFonts w:ascii="Arial Narrow" w:hAnsi="Arial Narrow"/>
          <w:b/>
          <w:sz w:val="21"/>
          <w:szCs w:val="21"/>
        </w:rPr>
      </w:pPr>
    </w:p>
    <w:p w14:paraId="49F83221"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51A8049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35C4DE3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9</w:t>
      </w:r>
      <w:r w:rsidRPr="00415CD0">
        <w:rPr>
          <w:rFonts w:ascii="Arial Narrow" w:hAnsi="Arial Narrow"/>
          <w:sz w:val="21"/>
          <w:szCs w:val="21"/>
        </w:rPr>
        <w:t>.1.2. Multa;</w:t>
      </w:r>
    </w:p>
    <w:p w14:paraId="5C8D90C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3DF860B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7CA2087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6F2BB6D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7B12287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2A6B59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0915EC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3ED30D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6D76817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518D4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31A55E38"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01C4F3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491754F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1F23176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0452FBF"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94572C1"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18500AB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51B7D596" w14:textId="77777777" w:rsidR="00EC6C49" w:rsidRPr="00415CD0" w:rsidRDefault="00EC6C49" w:rsidP="00EC6C49">
      <w:pPr>
        <w:autoSpaceDE w:val="0"/>
        <w:autoSpaceDN w:val="0"/>
        <w:adjustRightInd w:val="0"/>
        <w:ind w:left="360" w:hanging="360"/>
        <w:jc w:val="both"/>
        <w:rPr>
          <w:rFonts w:ascii="Arial Narrow" w:hAnsi="Arial Narrow"/>
          <w:sz w:val="21"/>
          <w:szCs w:val="21"/>
        </w:rPr>
      </w:pPr>
    </w:p>
    <w:p w14:paraId="1489C3CC" w14:textId="77777777" w:rsidR="00EC6C49" w:rsidRPr="00415CD0" w:rsidRDefault="00EC6C49" w:rsidP="00EC6C49">
      <w:pPr>
        <w:jc w:val="center"/>
        <w:rPr>
          <w:rFonts w:ascii="Arial Narrow" w:hAnsi="Arial Narrow"/>
          <w:b/>
          <w:sz w:val="21"/>
          <w:szCs w:val="21"/>
        </w:rPr>
      </w:pPr>
      <w:r>
        <w:rPr>
          <w:rFonts w:ascii="Arial Narrow" w:hAnsi="Arial Narrow"/>
          <w:b/>
          <w:sz w:val="21"/>
          <w:szCs w:val="21"/>
        </w:rPr>
        <w:t>CLÁUSULA DÉCIMA</w:t>
      </w:r>
    </w:p>
    <w:p w14:paraId="04291698"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ALTERAÇÕES</w:t>
      </w:r>
    </w:p>
    <w:p w14:paraId="37548283" w14:textId="77777777" w:rsidR="00EC6C49" w:rsidRPr="00415CD0" w:rsidRDefault="00EC6C49" w:rsidP="00EC6C49">
      <w:pPr>
        <w:jc w:val="center"/>
        <w:rPr>
          <w:rFonts w:ascii="Arial Narrow" w:hAnsi="Arial Narrow"/>
          <w:b/>
          <w:sz w:val="21"/>
          <w:szCs w:val="21"/>
        </w:rPr>
      </w:pPr>
    </w:p>
    <w:p w14:paraId="401FA565"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1918EA5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6BE1B1A3" w14:textId="77777777" w:rsidR="00EC6C49" w:rsidRPr="00415CD0" w:rsidRDefault="00EC6C49" w:rsidP="00EC6C49">
      <w:pPr>
        <w:autoSpaceDE w:val="0"/>
        <w:autoSpaceDN w:val="0"/>
        <w:adjustRightInd w:val="0"/>
        <w:jc w:val="center"/>
        <w:rPr>
          <w:rFonts w:ascii="Arial Narrow" w:hAnsi="Arial Narrow"/>
          <w:b/>
          <w:sz w:val="21"/>
          <w:szCs w:val="21"/>
        </w:rPr>
      </w:pPr>
    </w:p>
    <w:p w14:paraId="4C68AB5B" w14:textId="77777777" w:rsidR="00EC6C49" w:rsidRPr="00415CD0" w:rsidRDefault="00EC6C49" w:rsidP="00EC6C49">
      <w:pPr>
        <w:autoSpaceDE w:val="0"/>
        <w:autoSpaceDN w:val="0"/>
        <w:adjustRightInd w:val="0"/>
        <w:jc w:val="center"/>
        <w:rPr>
          <w:rFonts w:ascii="Arial Narrow" w:hAnsi="Arial Narrow"/>
          <w:b/>
          <w:sz w:val="21"/>
          <w:szCs w:val="21"/>
        </w:rPr>
      </w:pPr>
      <w:r w:rsidRPr="00415CD0">
        <w:rPr>
          <w:rFonts w:ascii="Arial Narrow" w:hAnsi="Arial Narrow"/>
          <w:b/>
          <w:sz w:val="21"/>
          <w:szCs w:val="21"/>
        </w:rPr>
        <w:lastRenderedPageBreak/>
        <w:t xml:space="preserve">CLÁUSULA DÉCIMA </w:t>
      </w:r>
      <w:r>
        <w:rPr>
          <w:rFonts w:ascii="Arial Narrow" w:hAnsi="Arial Narrow"/>
          <w:b/>
          <w:sz w:val="21"/>
          <w:szCs w:val="21"/>
        </w:rPr>
        <w:t>PRIMEIRA</w:t>
      </w:r>
    </w:p>
    <w:p w14:paraId="6682A6AF" w14:textId="77777777" w:rsidR="00EC6C49" w:rsidRPr="00415CD0" w:rsidRDefault="00EC6C49" w:rsidP="00EC6C4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3D41859B" w14:textId="77777777" w:rsidR="00EC6C49" w:rsidRPr="00415CD0" w:rsidRDefault="00EC6C49" w:rsidP="00EC6C49">
      <w:pPr>
        <w:pStyle w:val="SemEspaamento"/>
        <w:jc w:val="center"/>
        <w:rPr>
          <w:rFonts w:ascii="Arial Narrow" w:hAnsi="Arial Narrow"/>
          <w:b/>
          <w:sz w:val="21"/>
          <w:szCs w:val="21"/>
        </w:rPr>
      </w:pPr>
    </w:p>
    <w:p w14:paraId="15AF52B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0205144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17E8449C"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449CD377"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4F694EF3"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606AE80"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19611F6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3DFE36B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5C84E556"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715F078E" w14:textId="77777777" w:rsidR="00EC6C49" w:rsidRPr="00415CD0" w:rsidRDefault="00EC6C49" w:rsidP="00EC6C4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5B1C15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6F529F56" w14:textId="77777777" w:rsidR="00EC6C49" w:rsidRPr="00415CD0" w:rsidRDefault="00EC6C49" w:rsidP="00EC6C4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4FB78EB1"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4FE9FE3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5ECB06C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2DD00F5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21E9003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02B999F2"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25537E3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0F1E6273" w14:textId="77777777" w:rsidR="00EC6C49" w:rsidRPr="00415CD0" w:rsidRDefault="00EC6C49" w:rsidP="00EC6C49">
      <w:pPr>
        <w:autoSpaceDE w:val="0"/>
        <w:autoSpaceDN w:val="0"/>
        <w:adjustRightInd w:val="0"/>
        <w:ind w:left="360" w:hanging="180"/>
        <w:jc w:val="both"/>
        <w:rPr>
          <w:rFonts w:ascii="Arial Narrow" w:hAnsi="Arial Narrow"/>
          <w:sz w:val="21"/>
          <w:szCs w:val="21"/>
        </w:rPr>
      </w:pPr>
    </w:p>
    <w:p w14:paraId="1BB3850F"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51045B8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DOTAÇÕES ORÇAMENTÁRIAS</w:t>
      </w:r>
    </w:p>
    <w:p w14:paraId="2F382408" w14:textId="77777777" w:rsidR="00EC6C49" w:rsidRPr="00415CD0" w:rsidRDefault="00EC6C49" w:rsidP="00EC6C49">
      <w:pPr>
        <w:jc w:val="center"/>
        <w:rPr>
          <w:rFonts w:ascii="Arial Narrow" w:hAnsi="Arial Narrow"/>
          <w:sz w:val="21"/>
          <w:szCs w:val="21"/>
        </w:rPr>
      </w:pPr>
    </w:p>
    <w:p w14:paraId="17CB2684" w14:textId="77777777" w:rsidR="00EC6C49" w:rsidRPr="00415CD0" w:rsidRDefault="00EC6C49" w:rsidP="00EC6C4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7916719" w14:textId="77777777" w:rsidR="00EC6C49" w:rsidRPr="00415CD0" w:rsidRDefault="00EC6C49" w:rsidP="00EC6C4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C6C49" w:rsidRPr="00415CD0" w14:paraId="1EAB8163" w14:textId="77777777" w:rsidTr="00932F97">
        <w:tc>
          <w:tcPr>
            <w:tcW w:w="8612" w:type="dxa"/>
            <w:shd w:val="clear" w:color="auto" w:fill="auto"/>
          </w:tcPr>
          <w:p w14:paraId="502D1F6B"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E1B36F1" w14:textId="77777777" w:rsidR="00EC6C49" w:rsidRPr="00CB22DA" w:rsidRDefault="00EC6C49" w:rsidP="00932F97">
            <w:pPr>
              <w:jc w:val="both"/>
              <w:rPr>
                <w:rFonts w:ascii="Arial Narrow" w:hAnsi="Arial Narrow"/>
                <w:bCs/>
                <w:iCs/>
                <w:sz w:val="21"/>
                <w:szCs w:val="21"/>
              </w:rPr>
            </w:pPr>
            <w:r w:rsidRPr="00CB22DA">
              <w:rPr>
                <w:rFonts w:ascii="Arial Narrow" w:hAnsi="Arial Narrow"/>
                <w:bCs/>
                <w:iCs/>
                <w:sz w:val="21"/>
                <w:szCs w:val="21"/>
              </w:rPr>
              <w:t>06.001.08.244.0601.2.603-Manutenção do CRAS - Centro de Referência de Assistência Social</w:t>
            </w:r>
          </w:p>
          <w:p w14:paraId="2517AB0C" w14:textId="77777777" w:rsidR="00EC6C49" w:rsidRDefault="00EC6C49" w:rsidP="00932F97">
            <w:pPr>
              <w:jc w:val="both"/>
              <w:rPr>
                <w:rFonts w:ascii="Arial Narrow" w:hAnsi="Arial Narrow"/>
                <w:bCs/>
                <w:iCs/>
                <w:sz w:val="21"/>
                <w:szCs w:val="21"/>
              </w:rPr>
            </w:pPr>
            <w:r w:rsidRPr="00CB22DA">
              <w:rPr>
                <w:rFonts w:ascii="Arial Narrow" w:hAnsi="Arial Narrow"/>
                <w:bCs/>
                <w:iCs/>
                <w:sz w:val="21"/>
                <w:szCs w:val="21"/>
              </w:rPr>
              <w:lastRenderedPageBreak/>
              <w:t>06.002.08.241.0601.2.610-Administração e execução do Fundo do Idoso</w:t>
            </w:r>
          </w:p>
          <w:p w14:paraId="1809A9A1" w14:textId="77777777" w:rsidR="00EC6C49" w:rsidRDefault="00EC6C49" w:rsidP="00932F97">
            <w:pPr>
              <w:jc w:val="both"/>
              <w:rPr>
                <w:rFonts w:ascii="Arial Narrow" w:hAnsi="Arial Narrow"/>
                <w:b/>
                <w:bCs/>
                <w:i/>
                <w:sz w:val="21"/>
                <w:szCs w:val="21"/>
                <w:u w:val="single"/>
              </w:rPr>
            </w:pPr>
          </w:p>
          <w:p w14:paraId="45BD36CB" w14:textId="77777777" w:rsidR="00EC6C49" w:rsidRDefault="00EC6C49" w:rsidP="00932F97">
            <w:pPr>
              <w:jc w:val="both"/>
              <w:rPr>
                <w:rFonts w:ascii="Arial Narrow" w:hAnsi="Arial Narrow"/>
                <w:i/>
                <w:sz w:val="21"/>
                <w:szCs w:val="21"/>
              </w:rPr>
            </w:pPr>
            <w:r w:rsidRPr="00924B16">
              <w:rPr>
                <w:rFonts w:ascii="Arial Narrow" w:hAnsi="Arial Narrow"/>
                <w:b/>
                <w:bCs/>
                <w:i/>
                <w:sz w:val="21"/>
                <w:szCs w:val="21"/>
                <w:u w:val="single"/>
              </w:rPr>
              <w:t>Modalidade de Aplicação (s</w:t>
            </w:r>
            <w:r w:rsidRPr="00924B16">
              <w:rPr>
                <w:rFonts w:ascii="Arial Narrow" w:hAnsi="Arial Narrow"/>
                <w:i/>
                <w:sz w:val="21"/>
                <w:szCs w:val="21"/>
              </w:rPr>
              <w:t xml:space="preserve">): </w:t>
            </w:r>
          </w:p>
          <w:p w14:paraId="06EBD128"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i/>
                <w:sz w:val="21"/>
                <w:szCs w:val="21"/>
              </w:rPr>
              <w:t>3.3.90. Outras despesas correntes - Aplicações diretas</w:t>
            </w:r>
            <w:r w:rsidRPr="00924B16">
              <w:rPr>
                <w:rFonts w:ascii="Arial Narrow" w:hAnsi="Arial Narrow"/>
                <w:b/>
                <w:i/>
                <w:sz w:val="21"/>
                <w:szCs w:val="21"/>
                <w:u w:val="single"/>
              </w:rPr>
              <w:t xml:space="preserve"> </w:t>
            </w:r>
          </w:p>
          <w:p w14:paraId="1FC3A2FB" w14:textId="77777777" w:rsidR="00EC6C49" w:rsidRDefault="00EC6C49" w:rsidP="00932F97">
            <w:pPr>
              <w:jc w:val="both"/>
              <w:rPr>
                <w:rFonts w:ascii="Arial Narrow" w:hAnsi="Arial Narrow"/>
                <w:b/>
                <w:bCs/>
                <w:i/>
                <w:sz w:val="21"/>
                <w:szCs w:val="21"/>
                <w:u w:val="single"/>
              </w:rPr>
            </w:pPr>
          </w:p>
          <w:p w14:paraId="2F503A8C"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33E2CBA6" w14:textId="77777777" w:rsidR="00EC6C49" w:rsidRPr="00C96E28" w:rsidRDefault="00EC6C49" w:rsidP="00932F97">
            <w:pPr>
              <w:jc w:val="both"/>
              <w:rPr>
                <w:rFonts w:ascii="Arial Narrow" w:hAnsi="Arial Narrow"/>
                <w:bCs/>
                <w:iCs/>
                <w:sz w:val="21"/>
                <w:szCs w:val="21"/>
              </w:rPr>
            </w:pPr>
            <w:r w:rsidRPr="00924B16">
              <w:rPr>
                <w:rFonts w:ascii="Arial Narrow" w:hAnsi="Arial Narrow"/>
                <w:bCs/>
                <w:i/>
                <w:sz w:val="21"/>
                <w:szCs w:val="21"/>
              </w:rPr>
              <w:t>000 – Recursos Ordinários</w:t>
            </w:r>
          </w:p>
        </w:tc>
      </w:tr>
    </w:tbl>
    <w:p w14:paraId="348F83E3" w14:textId="77777777" w:rsidR="00EC6C49" w:rsidRDefault="00EC6C49" w:rsidP="00EC6C49">
      <w:pPr>
        <w:jc w:val="center"/>
        <w:rPr>
          <w:rFonts w:ascii="Arial Narrow" w:hAnsi="Arial Narrow"/>
          <w:b/>
          <w:sz w:val="21"/>
          <w:szCs w:val="21"/>
        </w:rPr>
      </w:pPr>
    </w:p>
    <w:p w14:paraId="00C37BE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674F7A0" w14:textId="77777777" w:rsidR="00EC6C49" w:rsidRDefault="00EC6C49" w:rsidP="00EC6C49">
      <w:pPr>
        <w:jc w:val="center"/>
        <w:rPr>
          <w:rFonts w:ascii="Arial Narrow" w:hAnsi="Arial Narrow"/>
          <w:b/>
          <w:sz w:val="21"/>
          <w:szCs w:val="21"/>
        </w:rPr>
      </w:pPr>
      <w:r w:rsidRPr="00415CD0">
        <w:rPr>
          <w:rFonts w:ascii="Arial Narrow" w:hAnsi="Arial Narrow"/>
          <w:b/>
          <w:sz w:val="21"/>
          <w:szCs w:val="21"/>
        </w:rPr>
        <w:t xml:space="preserve">DA VIGÊNCIA </w:t>
      </w:r>
    </w:p>
    <w:p w14:paraId="304CA37F" w14:textId="77777777" w:rsidR="00EC6C49" w:rsidRPr="00415CD0" w:rsidRDefault="00EC6C49" w:rsidP="00EC6C49">
      <w:pPr>
        <w:jc w:val="center"/>
        <w:rPr>
          <w:rFonts w:ascii="Arial Narrow" w:hAnsi="Arial Narrow"/>
          <w:sz w:val="21"/>
          <w:szCs w:val="21"/>
        </w:rPr>
      </w:pPr>
    </w:p>
    <w:p w14:paraId="0729136F" w14:textId="77777777" w:rsidR="00EC6C49" w:rsidRPr="00415CD0" w:rsidRDefault="00EC6C49" w:rsidP="00EC6C4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4DDB4A10"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0B51F4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F7CD97A" w14:textId="77777777" w:rsidR="00EC6C49" w:rsidRPr="00415CD0" w:rsidRDefault="00EC6C49" w:rsidP="00EC6C49">
      <w:pPr>
        <w:autoSpaceDE w:val="0"/>
        <w:autoSpaceDN w:val="0"/>
        <w:adjustRightInd w:val="0"/>
        <w:jc w:val="center"/>
        <w:rPr>
          <w:rFonts w:ascii="Arial Narrow" w:hAnsi="Arial Narrow"/>
          <w:b/>
          <w:bCs/>
          <w:sz w:val="21"/>
          <w:szCs w:val="21"/>
        </w:rPr>
      </w:pPr>
    </w:p>
    <w:p w14:paraId="23B007A5" w14:textId="77777777" w:rsidR="00EC6C49" w:rsidRPr="00415CD0" w:rsidRDefault="00EC6C49" w:rsidP="00EC6C49">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33221531" w14:textId="77777777" w:rsidR="00EC6C49" w:rsidRPr="00415CD0" w:rsidRDefault="00EC6C49" w:rsidP="00EC6C4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3D93C0E2" w14:textId="77777777" w:rsidR="00EC6C49" w:rsidRPr="00415CD0" w:rsidRDefault="00EC6C49" w:rsidP="00EC6C49">
      <w:pPr>
        <w:jc w:val="both"/>
        <w:rPr>
          <w:rFonts w:ascii="Arial Narrow" w:hAnsi="Arial Narrow"/>
          <w:sz w:val="21"/>
          <w:szCs w:val="21"/>
        </w:rPr>
      </w:pPr>
    </w:p>
    <w:p w14:paraId="685B6DE6" w14:textId="16250DDF" w:rsidR="00EC6C49" w:rsidRPr="00415CD0" w:rsidRDefault="00EC6C49" w:rsidP="00EC6C49">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10 de julho de 2022</w:t>
      </w:r>
      <w:r w:rsidRPr="00415CD0">
        <w:rPr>
          <w:rFonts w:ascii="Arial Narrow" w:hAnsi="Arial Narrow"/>
          <w:sz w:val="21"/>
          <w:szCs w:val="21"/>
        </w:rPr>
        <w:t>.</w:t>
      </w:r>
    </w:p>
    <w:p w14:paraId="1693FB8E" w14:textId="77777777" w:rsidR="00EC6C49" w:rsidRPr="00415CD0" w:rsidRDefault="00EC6C49" w:rsidP="00EC6C49">
      <w:pPr>
        <w:rPr>
          <w:rFonts w:ascii="Arial Narrow" w:hAnsi="Arial Narrow"/>
          <w:b/>
          <w:sz w:val="21"/>
          <w:szCs w:val="21"/>
        </w:rPr>
      </w:pPr>
    </w:p>
    <w:p w14:paraId="462638BF" w14:textId="77777777" w:rsidR="00EC6C49" w:rsidRPr="00415CD0" w:rsidRDefault="00EC6C49" w:rsidP="00EC6C49">
      <w:pPr>
        <w:rPr>
          <w:rFonts w:ascii="Arial Narrow" w:hAnsi="Arial Narrow"/>
          <w:b/>
          <w:sz w:val="21"/>
          <w:szCs w:val="21"/>
        </w:rPr>
      </w:pPr>
    </w:p>
    <w:p w14:paraId="435BE023" w14:textId="77777777" w:rsidR="00EC6C49" w:rsidRPr="00415CD0" w:rsidRDefault="00EC6C49" w:rsidP="00EC6C49">
      <w:pPr>
        <w:jc w:val="center"/>
        <w:rPr>
          <w:rFonts w:ascii="Arial Narrow" w:hAnsi="Arial Narrow"/>
          <w:b/>
          <w:sz w:val="21"/>
          <w:szCs w:val="21"/>
        </w:rPr>
      </w:pPr>
    </w:p>
    <w:p w14:paraId="7765F5A7" w14:textId="77777777" w:rsidR="00EC6C49" w:rsidRPr="00415CD0" w:rsidRDefault="00EC6C49" w:rsidP="00EC6C49">
      <w:pPr>
        <w:rPr>
          <w:rFonts w:ascii="Arial Narrow" w:hAnsi="Arial Narrow"/>
          <w:b/>
          <w:sz w:val="21"/>
          <w:szCs w:val="21"/>
        </w:rPr>
      </w:pPr>
    </w:p>
    <w:p w14:paraId="1D8DFA16" w14:textId="77777777" w:rsidR="00EC6C49" w:rsidRPr="00B91FAD" w:rsidRDefault="00EC6C49" w:rsidP="00EC6C49">
      <w:pPr>
        <w:jc w:val="center"/>
        <w:rPr>
          <w:rFonts w:ascii="Arial Narrow" w:hAnsi="Arial Narrow"/>
          <w:b/>
          <w:sz w:val="21"/>
          <w:szCs w:val="21"/>
        </w:rPr>
      </w:pPr>
      <w:r>
        <w:rPr>
          <w:rFonts w:ascii="Arial Narrow" w:hAnsi="Arial Narrow"/>
          <w:b/>
          <w:sz w:val="21"/>
          <w:szCs w:val="21"/>
        </w:rPr>
        <w:t>MUNICÍPIO DE LUZERNA</w:t>
      </w:r>
    </w:p>
    <w:p w14:paraId="6ABFDF8D" w14:textId="77777777" w:rsidR="00EC6C49" w:rsidRDefault="00EC6C49" w:rsidP="00EC6C49">
      <w:pPr>
        <w:jc w:val="center"/>
        <w:rPr>
          <w:rFonts w:ascii="Arial Narrow" w:hAnsi="Arial Narrow"/>
          <w:b/>
          <w:sz w:val="21"/>
          <w:szCs w:val="21"/>
        </w:rPr>
      </w:pPr>
      <w:r>
        <w:rPr>
          <w:rFonts w:ascii="Arial Narrow" w:hAnsi="Arial Narrow"/>
          <w:b/>
          <w:sz w:val="21"/>
          <w:szCs w:val="21"/>
        </w:rPr>
        <w:t>Tatiane Caroline Schneider Schmitz</w:t>
      </w:r>
    </w:p>
    <w:p w14:paraId="5DF021F3" w14:textId="77777777" w:rsidR="00EC6C49" w:rsidRPr="00E21651" w:rsidRDefault="00EC6C49" w:rsidP="00EC6C49">
      <w:pPr>
        <w:jc w:val="center"/>
        <w:rPr>
          <w:rFonts w:ascii="Arial Narrow" w:hAnsi="Arial Narrow" w:cs="Arial"/>
          <w:b/>
          <w:sz w:val="21"/>
          <w:szCs w:val="21"/>
        </w:rPr>
      </w:pPr>
      <w:r>
        <w:rPr>
          <w:rFonts w:ascii="Arial Narrow" w:hAnsi="Arial Narrow" w:cs="Arial"/>
          <w:b/>
          <w:sz w:val="21"/>
          <w:szCs w:val="21"/>
        </w:rPr>
        <w:t>(</w:t>
      </w:r>
      <w:r w:rsidRPr="00E21651">
        <w:rPr>
          <w:rFonts w:ascii="Arial Narrow" w:hAnsi="Arial Narrow" w:cs="Arial"/>
          <w:b/>
          <w:sz w:val="21"/>
          <w:szCs w:val="21"/>
        </w:rPr>
        <w:t>Gestor</w:t>
      </w:r>
      <w:r>
        <w:rPr>
          <w:rFonts w:ascii="Arial Narrow" w:hAnsi="Arial Narrow" w:cs="Arial"/>
          <w:b/>
          <w:sz w:val="21"/>
          <w:szCs w:val="21"/>
        </w:rPr>
        <w:t>a</w:t>
      </w:r>
      <w:r w:rsidRPr="00E21651">
        <w:rPr>
          <w:rFonts w:ascii="Arial Narrow" w:hAnsi="Arial Narrow" w:cs="Arial"/>
          <w:b/>
          <w:sz w:val="21"/>
          <w:szCs w:val="21"/>
        </w:rPr>
        <w:t xml:space="preserve"> do FMAS</w:t>
      </w:r>
      <w:r>
        <w:rPr>
          <w:rFonts w:ascii="Arial Narrow" w:hAnsi="Arial Narrow" w:cs="Arial"/>
          <w:b/>
          <w:sz w:val="21"/>
          <w:szCs w:val="21"/>
        </w:rPr>
        <w:t>)</w:t>
      </w:r>
    </w:p>
    <w:p w14:paraId="60535F8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CONTRATANTE</w:t>
      </w:r>
    </w:p>
    <w:p w14:paraId="7984F910" w14:textId="77777777" w:rsidR="00EC6C49" w:rsidRPr="00415CD0" w:rsidRDefault="00EC6C49" w:rsidP="00EC6C49">
      <w:pPr>
        <w:autoSpaceDE w:val="0"/>
        <w:autoSpaceDN w:val="0"/>
        <w:adjustRightInd w:val="0"/>
        <w:rPr>
          <w:rFonts w:ascii="Arial Narrow" w:hAnsi="Arial Narrow"/>
          <w:b/>
          <w:bCs/>
          <w:color w:val="333399"/>
          <w:sz w:val="21"/>
          <w:szCs w:val="21"/>
        </w:rPr>
      </w:pPr>
    </w:p>
    <w:p w14:paraId="7D53C309" w14:textId="77777777" w:rsidR="00EC6C49" w:rsidRPr="00415CD0" w:rsidRDefault="00EC6C49" w:rsidP="00EC6C49">
      <w:pPr>
        <w:autoSpaceDE w:val="0"/>
        <w:autoSpaceDN w:val="0"/>
        <w:adjustRightInd w:val="0"/>
        <w:rPr>
          <w:rFonts w:ascii="Arial Narrow" w:hAnsi="Arial Narrow"/>
          <w:b/>
          <w:bCs/>
          <w:color w:val="333399"/>
          <w:sz w:val="21"/>
          <w:szCs w:val="21"/>
        </w:rPr>
      </w:pPr>
    </w:p>
    <w:p w14:paraId="116E2396" w14:textId="77777777" w:rsidR="00EC6C49" w:rsidRPr="00415CD0" w:rsidRDefault="00EC6C49" w:rsidP="00EC6C49">
      <w:pPr>
        <w:autoSpaceDE w:val="0"/>
        <w:autoSpaceDN w:val="0"/>
        <w:adjustRightInd w:val="0"/>
        <w:rPr>
          <w:rFonts w:ascii="Arial Narrow" w:hAnsi="Arial Narrow"/>
          <w:b/>
          <w:bCs/>
          <w:sz w:val="21"/>
          <w:szCs w:val="21"/>
        </w:rPr>
      </w:pPr>
    </w:p>
    <w:p w14:paraId="56BD05FB" w14:textId="77777777" w:rsidR="00EE412C" w:rsidRDefault="00EE412C" w:rsidP="00EE412C">
      <w:pPr>
        <w:jc w:val="center"/>
      </w:pPr>
      <w:r>
        <w:rPr>
          <w:rFonts w:ascii="Arial Narrow" w:hAnsi="Arial Narrow"/>
          <w:b/>
          <w:bCs/>
          <w:sz w:val="21"/>
          <w:szCs w:val="21"/>
        </w:rPr>
        <w:t>KATRY - EIRELI</w:t>
      </w:r>
    </w:p>
    <w:p w14:paraId="2C9B507E" w14:textId="77777777" w:rsidR="00EE412C" w:rsidRDefault="00EE412C" w:rsidP="00EE412C">
      <w:pPr>
        <w:jc w:val="center"/>
      </w:pPr>
      <w:r>
        <w:rPr>
          <w:rFonts w:ascii="Arial Narrow" w:hAnsi="Arial Narrow"/>
          <w:b/>
          <w:bCs/>
          <w:sz w:val="21"/>
          <w:szCs w:val="21"/>
        </w:rPr>
        <w:t>CATARINA SEBASTIANA DOS SANTOS MENDES</w:t>
      </w:r>
    </w:p>
    <w:p w14:paraId="5D6BB13C" w14:textId="142776DF" w:rsidR="00EE412C" w:rsidRDefault="00EE412C" w:rsidP="00EE412C">
      <w:pPr>
        <w:autoSpaceDE w:val="0"/>
        <w:autoSpaceDN w:val="0"/>
        <w:adjustRightInd w:val="0"/>
        <w:jc w:val="center"/>
        <w:rPr>
          <w:rFonts w:ascii="Arial Narrow" w:hAnsi="Arial Narrow"/>
          <w:b/>
          <w:sz w:val="21"/>
          <w:szCs w:val="21"/>
        </w:rPr>
      </w:pPr>
      <w:r>
        <w:rPr>
          <w:rFonts w:ascii="Arial Narrow" w:hAnsi="Arial Narrow"/>
          <w:b/>
          <w:sz w:val="21"/>
          <w:szCs w:val="21"/>
        </w:rPr>
        <w:t>FORNECEDOR 0</w:t>
      </w:r>
      <w:r>
        <w:rPr>
          <w:rFonts w:ascii="Arial Narrow" w:hAnsi="Arial Narrow"/>
          <w:b/>
          <w:sz w:val="21"/>
          <w:szCs w:val="21"/>
        </w:rPr>
        <w:t>2</w:t>
      </w:r>
    </w:p>
    <w:p w14:paraId="63A62D37" w14:textId="77777777" w:rsidR="00EC6C49" w:rsidRPr="00415CD0" w:rsidRDefault="00EC6C49" w:rsidP="00EC6C49">
      <w:pPr>
        <w:jc w:val="center"/>
        <w:rPr>
          <w:rFonts w:ascii="Arial Narrow" w:hAnsi="Arial Narrow"/>
          <w:b/>
          <w:bCs/>
          <w:sz w:val="21"/>
          <w:szCs w:val="21"/>
        </w:rPr>
      </w:pPr>
    </w:p>
    <w:p w14:paraId="7921947B" w14:textId="77777777" w:rsidR="00EC6C49" w:rsidRPr="00415CD0" w:rsidRDefault="00EC6C49" w:rsidP="00EC6C49">
      <w:pPr>
        <w:autoSpaceDE w:val="0"/>
        <w:autoSpaceDN w:val="0"/>
        <w:adjustRightInd w:val="0"/>
        <w:jc w:val="center"/>
        <w:rPr>
          <w:rFonts w:ascii="Arial Narrow" w:hAnsi="Arial Narrow"/>
          <w:b/>
          <w:bCs/>
          <w:sz w:val="21"/>
          <w:szCs w:val="21"/>
        </w:rPr>
      </w:pPr>
    </w:p>
    <w:p w14:paraId="184A3C68" w14:textId="77777777" w:rsidR="00EC6C49" w:rsidRPr="00415CD0" w:rsidRDefault="00EC6C49" w:rsidP="00EC6C49">
      <w:pPr>
        <w:pStyle w:val="SemEspaamento"/>
        <w:jc w:val="both"/>
        <w:rPr>
          <w:rFonts w:ascii="Arial Narrow" w:hAnsi="Arial Narrow" w:cs="Arial"/>
          <w:color w:val="000000"/>
          <w:sz w:val="21"/>
          <w:szCs w:val="21"/>
        </w:rPr>
      </w:pPr>
    </w:p>
    <w:p w14:paraId="72FC0FDC" w14:textId="77777777" w:rsidR="00EC6C49" w:rsidRPr="00415CD0" w:rsidRDefault="00EC6C49" w:rsidP="00EC6C49">
      <w:pPr>
        <w:rPr>
          <w:rFonts w:ascii="Arial Narrow" w:hAnsi="Arial Narrow"/>
          <w:b/>
          <w:color w:val="000000"/>
          <w:sz w:val="21"/>
          <w:szCs w:val="21"/>
        </w:rPr>
      </w:pPr>
      <w:r w:rsidRPr="00415CD0">
        <w:rPr>
          <w:rFonts w:ascii="Arial Narrow" w:hAnsi="Arial Narrow"/>
          <w:b/>
          <w:color w:val="000000"/>
          <w:sz w:val="21"/>
          <w:szCs w:val="21"/>
        </w:rPr>
        <w:t>TESTEMUNHAS:</w:t>
      </w:r>
    </w:p>
    <w:p w14:paraId="4AF95FF6" w14:textId="77777777" w:rsidR="00EC6C49" w:rsidRPr="00415CD0" w:rsidRDefault="00EC6C49" w:rsidP="00EC6C49">
      <w:pPr>
        <w:rPr>
          <w:rFonts w:ascii="Arial Narrow" w:hAnsi="Arial Narrow"/>
          <w:b/>
          <w:color w:val="000000"/>
          <w:sz w:val="21"/>
          <w:szCs w:val="21"/>
        </w:rPr>
      </w:pPr>
    </w:p>
    <w:p w14:paraId="5BE32FB7" w14:textId="77777777" w:rsidR="00EC6C49" w:rsidRPr="00415CD0" w:rsidRDefault="00EC6C49" w:rsidP="00EC6C4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35AA6708" w14:textId="77777777" w:rsidR="00EC6C49" w:rsidRPr="00415CD0" w:rsidRDefault="00EC6C49" w:rsidP="00EC6C4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653F78CB" w14:textId="77777777" w:rsidR="00EC6C49" w:rsidRPr="00415CD0" w:rsidRDefault="00EC6C49" w:rsidP="00EC6C49">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70DC1248" w14:textId="77777777" w:rsidR="00A35B47" w:rsidRDefault="00A35B47"/>
    <w:sectPr w:rsidR="00A35B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86FA" w14:textId="77777777" w:rsidR="00575D54" w:rsidRDefault="00575D54" w:rsidP="00EC6C49">
      <w:r>
        <w:separator/>
      </w:r>
    </w:p>
  </w:endnote>
  <w:endnote w:type="continuationSeparator" w:id="0">
    <w:p w14:paraId="0A2F5143" w14:textId="77777777" w:rsidR="00575D54" w:rsidRDefault="00575D54" w:rsidP="00E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3D99C0C" w14:textId="77777777" w:rsidR="00EC6C49" w:rsidRDefault="00EC6C49" w:rsidP="00EC6C4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22</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p>
        </w:sdtContent>
      </w:sdt>
    </w:sdtContent>
  </w:sdt>
  <w:p w14:paraId="5B2D5030" w14:textId="77777777" w:rsidR="00EC6C49" w:rsidRDefault="00EC6C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130B" w14:textId="77777777" w:rsidR="00575D54" w:rsidRDefault="00575D54" w:rsidP="00EC6C49">
      <w:r>
        <w:separator/>
      </w:r>
    </w:p>
  </w:footnote>
  <w:footnote w:type="continuationSeparator" w:id="0">
    <w:p w14:paraId="6C69F475" w14:textId="77777777" w:rsidR="00575D54" w:rsidRDefault="00575D54" w:rsidP="00EC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EC6C49" w:rsidRPr="00F80548" w14:paraId="7B7827C8" w14:textId="77777777" w:rsidTr="00932F97">
      <w:trPr>
        <w:trHeight w:val="1002"/>
      </w:trPr>
      <w:tc>
        <w:tcPr>
          <w:tcW w:w="1645" w:type="dxa"/>
          <w:shd w:val="clear" w:color="auto" w:fill="auto"/>
        </w:tcPr>
        <w:p w14:paraId="183AD380" w14:textId="77777777" w:rsidR="00EC6C49" w:rsidRPr="00F80548" w:rsidRDefault="00EC6C49" w:rsidP="00EC6C49">
          <w:pPr>
            <w:pStyle w:val="Cabealho"/>
            <w:rPr>
              <w:rFonts w:ascii="Arial Narrow" w:hAnsi="Arial Narrow"/>
            </w:rPr>
          </w:pPr>
          <w:r>
            <w:rPr>
              <w:rFonts w:ascii="Arial Narrow" w:hAnsi="Arial Narrow"/>
              <w:noProof/>
            </w:rPr>
            <w:drawing>
              <wp:inline distT="0" distB="0" distL="0" distR="0" wp14:anchorId="4B9B1A44" wp14:editId="184B913A">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3D09185" w14:textId="77777777" w:rsidR="00EC6C49" w:rsidRDefault="00EC6C49" w:rsidP="00EC6C49">
          <w:pPr>
            <w:rPr>
              <w:rFonts w:ascii="Arial Narrow" w:hAnsi="Arial Narrow"/>
              <w:b/>
            </w:rPr>
          </w:pPr>
          <w:r>
            <w:rPr>
              <w:rFonts w:ascii="Arial Narrow" w:hAnsi="Arial Narrow"/>
              <w:b/>
              <w:sz w:val="22"/>
              <w:szCs w:val="22"/>
            </w:rPr>
            <w:t>ESTADO DE SANTA CATARINA</w:t>
          </w:r>
        </w:p>
        <w:p w14:paraId="136B61C1" w14:textId="77777777" w:rsidR="00EC6C49" w:rsidRPr="00386938" w:rsidRDefault="00EC6C49" w:rsidP="00EC6C49">
          <w:pPr>
            <w:rPr>
              <w:rFonts w:ascii="Arial Narrow" w:hAnsi="Arial Narrow"/>
              <w:b/>
            </w:rPr>
          </w:pPr>
          <w:r w:rsidRPr="00386938">
            <w:rPr>
              <w:rFonts w:ascii="Arial Narrow" w:hAnsi="Arial Narrow"/>
              <w:b/>
            </w:rPr>
            <w:t>MUNICÍPIO DE LUZERNA</w:t>
          </w:r>
        </w:p>
        <w:p w14:paraId="1991D2B3" w14:textId="77777777" w:rsidR="00EC6C49" w:rsidRDefault="00EC6C49" w:rsidP="00EC6C49">
          <w:pPr>
            <w:rPr>
              <w:rFonts w:ascii="Arial Narrow" w:hAnsi="Arial Narrow"/>
              <w:b/>
            </w:rPr>
          </w:pPr>
          <w:r>
            <w:rPr>
              <w:rFonts w:ascii="Arial Narrow" w:hAnsi="Arial Narrow"/>
              <w:b/>
              <w:sz w:val="22"/>
              <w:szCs w:val="22"/>
            </w:rPr>
            <w:t>Setor de Licitações</w:t>
          </w:r>
        </w:p>
        <w:p w14:paraId="0A4CEF9A" w14:textId="77777777" w:rsidR="00EC6C49" w:rsidRPr="00386938" w:rsidRDefault="00EC6C49" w:rsidP="00EC6C49">
          <w:pPr>
            <w:rPr>
              <w:rFonts w:ascii="Arial Narrow" w:hAnsi="Arial Narrow"/>
              <w:i/>
              <w:sz w:val="20"/>
              <w:szCs w:val="20"/>
            </w:rPr>
          </w:pPr>
          <w:r>
            <w:rPr>
              <w:rFonts w:ascii="Arial Narrow" w:hAnsi="Arial Narrow"/>
              <w:i/>
              <w:sz w:val="20"/>
              <w:szCs w:val="20"/>
            </w:rPr>
            <w:t>Av. 16 de Fevereiro, nº 151, Centro, Luzerna/SC, 89609-000</w:t>
          </w:r>
          <w:r>
            <w:tab/>
          </w:r>
        </w:p>
        <w:p w14:paraId="4490A0DD" w14:textId="77777777" w:rsidR="00EC6C49" w:rsidRPr="00F80548" w:rsidRDefault="00EC6C49" w:rsidP="00EC6C49">
          <w:pPr>
            <w:pStyle w:val="Cabealho"/>
            <w:rPr>
              <w:rFonts w:ascii="Arial Narrow" w:hAnsi="Arial Narrow"/>
            </w:rPr>
          </w:pPr>
        </w:p>
      </w:tc>
    </w:tr>
  </w:tbl>
  <w:p w14:paraId="2F9E9509" w14:textId="77777777" w:rsidR="00EC6C49" w:rsidRDefault="00EC6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26008939">
    <w:abstractNumId w:val="0"/>
  </w:num>
  <w:num w:numId="2" w16cid:durableId="98254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49"/>
    <w:rsid w:val="002335B2"/>
    <w:rsid w:val="00575D54"/>
    <w:rsid w:val="00952C43"/>
    <w:rsid w:val="00A35B47"/>
    <w:rsid w:val="00EC6C49"/>
    <w:rsid w:val="00EE412C"/>
    <w:rsid w:val="00F734E8"/>
    <w:rsid w:val="00F97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871"/>
  <w15:chartTrackingRefBased/>
  <w15:docId w15:val="{7C75D720-A9A3-4F2B-85CC-DE398F3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EC6C4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EC6C4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EC6C49"/>
    <w:pPr>
      <w:ind w:left="720"/>
      <w:contextualSpacing/>
    </w:pPr>
  </w:style>
  <w:style w:type="character" w:styleId="Hyperlink">
    <w:name w:val="Hyperlink"/>
    <w:uiPriority w:val="99"/>
    <w:rsid w:val="00EC6C49"/>
    <w:rPr>
      <w:color w:val="0000FF"/>
      <w:u w:val="single"/>
    </w:rPr>
  </w:style>
  <w:style w:type="paragraph" w:styleId="Corpodetexto2">
    <w:name w:val="Body Text 2"/>
    <w:basedOn w:val="Normal"/>
    <w:link w:val="Corpodetexto2Char"/>
    <w:uiPriority w:val="99"/>
    <w:rsid w:val="00EC6C49"/>
    <w:pPr>
      <w:spacing w:after="120" w:line="480" w:lineRule="auto"/>
    </w:pPr>
  </w:style>
  <w:style w:type="character" w:customStyle="1" w:styleId="Corpodetexto2Char">
    <w:name w:val="Corpo de texto 2 Char"/>
    <w:basedOn w:val="Fontepargpadro"/>
    <w:link w:val="Corpodetexto2"/>
    <w:uiPriority w:val="99"/>
    <w:rsid w:val="00EC6C49"/>
    <w:rPr>
      <w:rFonts w:ascii="Times New Roman" w:eastAsia="Times New Roman" w:hAnsi="Times New Roman" w:cs="Times New Roman"/>
      <w:sz w:val="24"/>
      <w:szCs w:val="24"/>
      <w:lang w:eastAsia="pt-BR"/>
    </w:rPr>
  </w:style>
  <w:style w:type="paragraph" w:styleId="SemEspaamento">
    <w:name w:val="No Spacing"/>
    <w:uiPriority w:val="1"/>
    <w:qFormat/>
    <w:rsid w:val="00EC6C4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EC6C4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EC6C49"/>
    <w:pPr>
      <w:tabs>
        <w:tab w:val="center" w:pos="4252"/>
        <w:tab w:val="right" w:pos="8504"/>
      </w:tabs>
    </w:pPr>
  </w:style>
  <w:style w:type="character" w:customStyle="1" w:styleId="CabealhoChar">
    <w:name w:val="Cabeçalho Char"/>
    <w:aliases w:val="hd Char,he Char"/>
    <w:basedOn w:val="Fontepargpadro"/>
    <w:link w:val="Cabealho"/>
    <w:rsid w:val="00EC6C4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6C49"/>
    <w:pPr>
      <w:tabs>
        <w:tab w:val="center" w:pos="4252"/>
        <w:tab w:val="right" w:pos="8504"/>
      </w:tabs>
    </w:pPr>
  </w:style>
  <w:style w:type="character" w:customStyle="1" w:styleId="RodapChar">
    <w:name w:val="Rodapé Char"/>
    <w:basedOn w:val="Fontepargpadro"/>
    <w:link w:val="Rodap"/>
    <w:uiPriority w:val="99"/>
    <w:rsid w:val="00EC6C4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0210">
      <w:bodyDiv w:val="1"/>
      <w:marLeft w:val="0"/>
      <w:marRight w:val="0"/>
      <w:marTop w:val="0"/>
      <w:marBottom w:val="0"/>
      <w:divBdr>
        <w:top w:val="none" w:sz="0" w:space="0" w:color="auto"/>
        <w:left w:val="none" w:sz="0" w:space="0" w:color="auto"/>
        <w:bottom w:val="none" w:sz="0" w:space="0" w:color="auto"/>
        <w:right w:val="none" w:sz="0" w:space="0" w:color="auto"/>
      </w:divBdr>
    </w:div>
    <w:div w:id="613829002">
      <w:bodyDiv w:val="1"/>
      <w:marLeft w:val="0"/>
      <w:marRight w:val="0"/>
      <w:marTop w:val="0"/>
      <w:marBottom w:val="0"/>
      <w:divBdr>
        <w:top w:val="none" w:sz="0" w:space="0" w:color="auto"/>
        <w:left w:val="none" w:sz="0" w:space="0" w:color="auto"/>
        <w:bottom w:val="none" w:sz="0" w:space="0" w:color="auto"/>
        <w:right w:val="none" w:sz="0" w:space="0" w:color="auto"/>
      </w:divBdr>
    </w:div>
    <w:div w:id="1935479315">
      <w:bodyDiv w:val="1"/>
      <w:marLeft w:val="0"/>
      <w:marRight w:val="0"/>
      <w:marTop w:val="0"/>
      <w:marBottom w:val="0"/>
      <w:divBdr>
        <w:top w:val="none" w:sz="0" w:space="0" w:color="auto"/>
        <w:left w:val="none" w:sz="0" w:space="0" w:color="auto"/>
        <w:bottom w:val="none" w:sz="0" w:space="0" w:color="auto"/>
        <w:right w:val="none" w:sz="0" w:space="0" w:color="auto"/>
      </w:divBdr>
    </w:div>
    <w:div w:id="2007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alo.ebert@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4080</Words>
  <Characters>22032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4</cp:revision>
  <cp:lastPrinted>2022-07-10T23:21:00Z</cp:lastPrinted>
  <dcterms:created xsi:type="dcterms:W3CDTF">2022-07-10T23:06:00Z</dcterms:created>
  <dcterms:modified xsi:type="dcterms:W3CDTF">2022-07-10T23:21:00Z</dcterms:modified>
</cp:coreProperties>
</file>