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73902" w14:textId="2A51AC44" w:rsidR="000F6B09" w:rsidRPr="00E35AFA" w:rsidRDefault="000F6B09" w:rsidP="000F6B09">
      <w:pPr>
        <w:autoSpaceDE w:val="0"/>
        <w:autoSpaceDN w:val="0"/>
        <w:adjustRightInd w:val="0"/>
        <w:jc w:val="center"/>
        <w:rPr>
          <w:rFonts w:ascii="Arial Narrow" w:hAnsi="Arial Narrow" w:cs="Arial"/>
          <w:b/>
          <w:bCs/>
          <w:sz w:val="21"/>
          <w:szCs w:val="21"/>
        </w:rPr>
      </w:pPr>
      <w:r w:rsidRPr="00E35AFA">
        <w:rPr>
          <w:rFonts w:ascii="Arial Narrow" w:hAnsi="Arial Narrow" w:cs="Arial"/>
          <w:b/>
          <w:bCs/>
          <w:sz w:val="21"/>
          <w:szCs w:val="21"/>
        </w:rPr>
        <w:t>ATA DE REGISTRO DE PREÇOS PML Nº 0</w:t>
      </w:r>
      <w:r w:rsidR="009D1F26">
        <w:rPr>
          <w:rFonts w:ascii="Arial Narrow" w:hAnsi="Arial Narrow" w:cs="Arial"/>
          <w:b/>
          <w:bCs/>
          <w:sz w:val="21"/>
          <w:szCs w:val="21"/>
        </w:rPr>
        <w:t>1</w:t>
      </w:r>
      <w:r w:rsidR="00642713">
        <w:rPr>
          <w:rFonts w:ascii="Arial Narrow" w:hAnsi="Arial Narrow" w:cs="Arial"/>
          <w:b/>
          <w:bCs/>
          <w:sz w:val="21"/>
          <w:szCs w:val="21"/>
        </w:rPr>
        <w:t>1</w:t>
      </w:r>
      <w:r w:rsidRPr="00E35AFA">
        <w:rPr>
          <w:rFonts w:ascii="Arial Narrow" w:hAnsi="Arial Narrow" w:cs="Arial"/>
          <w:b/>
          <w:bCs/>
          <w:sz w:val="21"/>
          <w:szCs w:val="21"/>
        </w:rPr>
        <w:t>/</w:t>
      </w:r>
      <w:r>
        <w:rPr>
          <w:rFonts w:ascii="Arial Narrow" w:hAnsi="Arial Narrow" w:cs="Arial"/>
          <w:b/>
          <w:bCs/>
          <w:sz w:val="21"/>
          <w:szCs w:val="21"/>
        </w:rPr>
        <w:t>2022</w:t>
      </w:r>
    </w:p>
    <w:p w14:paraId="446087B9" w14:textId="77777777" w:rsidR="000F6B09" w:rsidRPr="00B646DB" w:rsidRDefault="000F6B09" w:rsidP="000F6B09">
      <w:pPr>
        <w:jc w:val="center"/>
        <w:rPr>
          <w:rFonts w:ascii="Arial Narrow" w:hAnsi="Arial Narrow"/>
          <w:b/>
          <w:sz w:val="21"/>
          <w:szCs w:val="21"/>
        </w:rPr>
      </w:pPr>
      <w:r w:rsidRPr="00B646DB">
        <w:rPr>
          <w:rFonts w:ascii="Arial Narrow" w:hAnsi="Arial Narrow"/>
          <w:b/>
          <w:sz w:val="21"/>
          <w:szCs w:val="21"/>
        </w:rPr>
        <w:t>PROCESSO LICITATÓRIO Nº 002/2022 - PML</w:t>
      </w:r>
    </w:p>
    <w:p w14:paraId="4643AF6E" w14:textId="77777777" w:rsidR="000F6B09" w:rsidRPr="00BF4177" w:rsidRDefault="000F6B09" w:rsidP="000F6B09">
      <w:pPr>
        <w:jc w:val="center"/>
        <w:rPr>
          <w:rFonts w:ascii="Arial Narrow" w:hAnsi="Arial Narrow"/>
          <w:b/>
          <w:sz w:val="21"/>
          <w:szCs w:val="21"/>
        </w:rPr>
      </w:pPr>
      <w:r w:rsidRPr="00B646DB">
        <w:rPr>
          <w:rFonts w:ascii="Arial Narrow" w:hAnsi="Arial Narrow"/>
          <w:b/>
          <w:sz w:val="21"/>
          <w:szCs w:val="21"/>
        </w:rPr>
        <w:t>PREGÃO ELETRÔNICO Nº 001/2022 - PML</w:t>
      </w:r>
    </w:p>
    <w:p w14:paraId="24BC085D" w14:textId="74DE6A14" w:rsidR="000F6B09" w:rsidRDefault="000F6B09" w:rsidP="000F6B09">
      <w:pPr>
        <w:jc w:val="center"/>
        <w:rPr>
          <w:rFonts w:ascii="Arial Narrow" w:hAnsi="Arial Narrow"/>
          <w:b/>
          <w:sz w:val="21"/>
          <w:szCs w:val="21"/>
        </w:rPr>
      </w:pPr>
    </w:p>
    <w:p w14:paraId="139867D8" w14:textId="77777777" w:rsidR="00A84D37" w:rsidRPr="00E35AFA" w:rsidRDefault="00A84D37" w:rsidP="000F6B09">
      <w:pPr>
        <w:jc w:val="center"/>
        <w:rPr>
          <w:rFonts w:ascii="Arial Narrow" w:hAnsi="Arial Narrow"/>
          <w:b/>
          <w:sz w:val="21"/>
          <w:szCs w:val="21"/>
        </w:rPr>
      </w:pPr>
    </w:p>
    <w:p w14:paraId="5C999C0B" w14:textId="1A9F7C3E" w:rsidR="000F6B09" w:rsidRPr="00E54FAE" w:rsidRDefault="000F6B09" w:rsidP="000F6B09">
      <w:pPr>
        <w:autoSpaceDE w:val="0"/>
        <w:autoSpaceDN w:val="0"/>
        <w:adjustRightInd w:val="0"/>
        <w:jc w:val="both"/>
        <w:rPr>
          <w:rFonts w:ascii="Arial Narrow" w:hAnsi="Arial Narrow"/>
          <w:sz w:val="21"/>
          <w:szCs w:val="21"/>
        </w:rPr>
      </w:pPr>
      <w:r w:rsidRPr="00E54FAE">
        <w:rPr>
          <w:rFonts w:ascii="Arial Narrow" w:hAnsi="Arial Narrow"/>
          <w:sz w:val="21"/>
          <w:szCs w:val="21"/>
        </w:rPr>
        <w:t xml:space="preserve">Aos </w:t>
      </w:r>
      <w:r>
        <w:rPr>
          <w:rFonts w:ascii="Arial Narrow" w:hAnsi="Arial Narrow"/>
          <w:sz w:val="21"/>
          <w:szCs w:val="21"/>
        </w:rPr>
        <w:t>28 (vinte e oito)</w:t>
      </w:r>
      <w:r w:rsidRPr="00E54FAE">
        <w:rPr>
          <w:rFonts w:ascii="Arial Narrow" w:hAnsi="Arial Narrow"/>
          <w:sz w:val="21"/>
          <w:szCs w:val="21"/>
        </w:rPr>
        <w:t xml:space="preserve"> dias do mês de</w:t>
      </w:r>
      <w:r>
        <w:rPr>
          <w:rFonts w:ascii="Arial Narrow" w:hAnsi="Arial Narrow"/>
          <w:sz w:val="21"/>
          <w:szCs w:val="21"/>
        </w:rPr>
        <w:t xml:space="preserve"> janeiro </w:t>
      </w:r>
      <w:r w:rsidRPr="00E54FAE">
        <w:rPr>
          <w:rFonts w:ascii="Arial Narrow" w:hAnsi="Arial Narrow"/>
          <w:sz w:val="21"/>
          <w:szCs w:val="21"/>
        </w:rPr>
        <w:t xml:space="preserve">do ano de </w:t>
      </w:r>
      <w:r>
        <w:rPr>
          <w:rFonts w:ascii="Arial Narrow" w:hAnsi="Arial Narrow"/>
          <w:sz w:val="21"/>
          <w:szCs w:val="21"/>
        </w:rPr>
        <w:t>2022, presentes de um lado, o</w:t>
      </w:r>
      <w:r w:rsidRPr="00E54FAE">
        <w:rPr>
          <w:rFonts w:ascii="Arial Narrow" w:hAnsi="Arial Narrow"/>
          <w:sz w:val="21"/>
          <w:szCs w:val="21"/>
        </w:rPr>
        <w:t xml:space="preserve"> </w:t>
      </w:r>
      <w:r w:rsidRPr="00E54FAE">
        <w:rPr>
          <w:rFonts w:ascii="Arial Narrow" w:hAnsi="Arial Narrow"/>
          <w:b/>
          <w:sz w:val="21"/>
          <w:szCs w:val="21"/>
        </w:rPr>
        <w:t>MUNICÍPIO DE LUZERNA (SC),</w:t>
      </w:r>
      <w:r w:rsidRPr="00E54FAE">
        <w:rPr>
          <w:rFonts w:ascii="Arial Narrow" w:hAnsi="Arial Narrow"/>
          <w:sz w:val="21"/>
          <w:szCs w:val="21"/>
        </w:rPr>
        <w:t xml:space="preserve"> pessoa jurídica de direito público interno, inscrita no CNPJ sob o nº 01.613.428/0001-72, com sede na Avenida 16 de Fevereiro, 151, Centro,</w:t>
      </w:r>
      <w:r>
        <w:rPr>
          <w:rFonts w:ascii="Arial Narrow" w:hAnsi="Arial Narrow"/>
          <w:sz w:val="21"/>
          <w:szCs w:val="21"/>
        </w:rPr>
        <w:t xml:space="preserve"> por intermédio da </w:t>
      </w:r>
      <w:r w:rsidRPr="00332CF8">
        <w:rPr>
          <w:rFonts w:ascii="Arial Narrow" w:hAnsi="Arial Narrow"/>
          <w:b/>
          <w:sz w:val="21"/>
          <w:szCs w:val="21"/>
        </w:rPr>
        <w:t xml:space="preserve">SECRETARIA DE </w:t>
      </w:r>
      <w:r>
        <w:rPr>
          <w:rFonts w:ascii="Arial Narrow" w:hAnsi="Arial Narrow"/>
          <w:b/>
          <w:sz w:val="21"/>
          <w:szCs w:val="21"/>
        </w:rPr>
        <w:t>EDUCAÇÃO, CULTURA E ESPORTES</w:t>
      </w:r>
      <w:r>
        <w:rPr>
          <w:rFonts w:ascii="Arial Narrow" w:hAnsi="Arial Narrow"/>
          <w:sz w:val="21"/>
          <w:szCs w:val="21"/>
        </w:rPr>
        <w:t xml:space="preserve">, </w:t>
      </w:r>
      <w:r w:rsidRPr="00E54FAE">
        <w:rPr>
          <w:rFonts w:ascii="Arial Narrow" w:hAnsi="Arial Narrow"/>
          <w:sz w:val="21"/>
          <w:szCs w:val="21"/>
        </w:rPr>
        <w:t>represen</w:t>
      </w:r>
      <w:r>
        <w:rPr>
          <w:rFonts w:ascii="Arial Narrow" w:hAnsi="Arial Narrow"/>
          <w:sz w:val="21"/>
          <w:szCs w:val="21"/>
        </w:rPr>
        <w:t>tada neste ato por sua</w:t>
      </w:r>
      <w:r w:rsidRPr="00E54FAE">
        <w:rPr>
          <w:rFonts w:ascii="Arial Narrow" w:hAnsi="Arial Narrow"/>
          <w:sz w:val="21"/>
          <w:szCs w:val="21"/>
        </w:rPr>
        <w:t xml:space="preserve"> </w:t>
      </w:r>
      <w:r>
        <w:rPr>
          <w:rFonts w:ascii="Arial Narrow" w:hAnsi="Arial Narrow"/>
          <w:sz w:val="21"/>
          <w:szCs w:val="21"/>
        </w:rPr>
        <w:t>Secretária</w:t>
      </w:r>
      <w:r w:rsidRPr="00E54FAE">
        <w:rPr>
          <w:rFonts w:ascii="Arial Narrow" w:hAnsi="Arial Narrow"/>
          <w:sz w:val="21"/>
          <w:szCs w:val="21"/>
        </w:rPr>
        <w:t>, Sr</w:t>
      </w:r>
      <w:r>
        <w:rPr>
          <w:rFonts w:ascii="Arial Narrow" w:hAnsi="Arial Narrow"/>
          <w:sz w:val="21"/>
          <w:szCs w:val="21"/>
        </w:rPr>
        <w:t>a</w:t>
      </w:r>
      <w:r w:rsidRPr="00E54FAE">
        <w:rPr>
          <w:rFonts w:ascii="Arial Narrow" w:hAnsi="Arial Narrow"/>
          <w:sz w:val="21"/>
          <w:szCs w:val="21"/>
        </w:rPr>
        <w:t xml:space="preserve">. </w:t>
      </w:r>
      <w:r>
        <w:rPr>
          <w:rFonts w:ascii="Arial Narrow" w:hAnsi="Arial Narrow"/>
          <w:b/>
          <w:sz w:val="21"/>
          <w:szCs w:val="21"/>
        </w:rPr>
        <w:t>IVETE FAVETTI</w:t>
      </w:r>
      <w:r w:rsidRPr="00E54FAE">
        <w:rPr>
          <w:rFonts w:ascii="Arial Narrow" w:hAnsi="Arial Narrow"/>
          <w:sz w:val="21"/>
          <w:szCs w:val="21"/>
        </w:rPr>
        <w:t>, Órgão Gerenciador, no uso de suas atribuições, resolve registrar os preços ofertados pela empresa:</w:t>
      </w:r>
    </w:p>
    <w:p w14:paraId="0C043E0C" w14:textId="40EC21B7" w:rsidR="000F6B09" w:rsidRPr="00E54FAE" w:rsidRDefault="000F6B09" w:rsidP="000F6B09">
      <w:pPr>
        <w:autoSpaceDE w:val="0"/>
        <w:autoSpaceDN w:val="0"/>
        <w:adjustRightInd w:val="0"/>
        <w:jc w:val="both"/>
        <w:rPr>
          <w:rFonts w:ascii="Arial Narrow" w:hAnsi="Arial Narrow"/>
          <w:sz w:val="21"/>
          <w:szCs w:val="21"/>
        </w:rPr>
      </w:pPr>
    </w:p>
    <w:p w14:paraId="691E3641" w14:textId="4D0EA7B8" w:rsidR="00642713" w:rsidRPr="002C1E75" w:rsidRDefault="00642713" w:rsidP="00642713">
      <w:pPr>
        <w:autoSpaceDE w:val="0"/>
        <w:autoSpaceDN w:val="0"/>
        <w:adjustRightInd w:val="0"/>
        <w:jc w:val="both"/>
        <w:rPr>
          <w:rFonts w:ascii="Arial Narrow" w:hAnsi="Arial Narrow"/>
          <w:sz w:val="21"/>
          <w:szCs w:val="21"/>
        </w:rPr>
      </w:pPr>
      <w:r w:rsidRPr="002C1E75">
        <w:rPr>
          <w:rFonts w:ascii="Arial Narrow" w:hAnsi="Arial Narrow"/>
          <w:b/>
          <w:sz w:val="21"/>
          <w:szCs w:val="21"/>
        </w:rPr>
        <w:t xml:space="preserve">06 – </w:t>
      </w:r>
      <w:r w:rsidRPr="002C1E75">
        <w:rPr>
          <w:rFonts w:ascii="Arial Narrow" w:hAnsi="Arial Narrow"/>
          <w:b/>
          <w:bCs/>
          <w:sz w:val="21"/>
          <w:szCs w:val="21"/>
        </w:rPr>
        <w:t>NC COMERCIAL LTDA</w:t>
      </w:r>
      <w:r w:rsidRPr="002C1E75">
        <w:rPr>
          <w:rFonts w:ascii="Arial Narrow" w:hAnsi="Arial Narrow"/>
          <w:b/>
          <w:sz w:val="21"/>
          <w:szCs w:val="21"/>
        </w:rPr>
        <w:t>,</w:t>
      </w:r>
      <w:r w:rsidRPr="002C1E75">
        <w:rPr>
          <w:rFonts w:ascii="Arial Narrow" w:hAnsi="Arial Narrow"/>
          <w:sz w:val="21"/>
          <w:szCs w:val="21"/>
        </w:rPr>
        <w:t xml:space="preserve"> pessoa jurídica de direito privado, inscrita no CNPJ/MF sob o nº 38.240.441-0001-33, com endereço na Rua Governador Jorge Lacerda, 1141, sala comercial 01, centro na cidade de Ouro/SC, CEP 89.663-000, representada por </w:t>
      </w:r>
      <w:r w:rsidRPr="002C1E75">
        <w:rPr>
          <w:rFonts w:ascii="Arial Narrow" w:hAnsi="Arial Narrow"/>
          <w:b/>
          <w:bCs/>
          <w:sz w:val="21"/>
          <w:szCs w:val="21"/>
        </w:rPr>
        <w:t>NATALIA CASAGRANDE</w:t>
      </w:r>
      <w:r w:rsidRPr="002C1E75">
        <w:rPr>
          <w:rFonts w:ascii="Arial Narrow" w:hAnsi="Arial Narrow"/>
          <w:sz w:val="21"/>
          <w:szCs w:val="21"/>
        </w:rPr>
        <w:t xml:space="preserve">, portadora da cédula de identidade nº 4797631 e inscrita no CPF/MF sob nº 009.158.789-17, doravante denominado </w:t>
      </w:r>
      <w:r w:rsidRPr="002C1E75">
        <w:rPr>
          <w:rFonts w:ascii="Arial Narrow" w:hAnsi="Arial Narrow"/>
          <w:b/>
          <w:sz w:val="21"/>
          <w:szCs w:val="21"/>
        </w:rPr>
        <w:t xml:space="preserve">FORNECEDOR 06; </w:t>
      </w:r>
    </w:p>
    <w:p w14:paraId="68F87954" w14:textId="77777777" w:rsidR="000F6B09" w:rsidRPr="00E54FAE" w:rsidRDefault="000F6B09" w:rsidP="000F6B09">
      <w:pPr>
        <w:autoSpaceDE w:val="0"/>
        <w:autoSpaceDN w:val="0"/>
        <w:adjustRightInd w:val="0"/>
        <w:jc w:val="both"/>
        <w:rPr>
          <w:rFonts w:ascii="Arial Narrow" w:hAnsi="Arial Narrow"/>
          <w:sz w:val="21"/>
          <w:szCs w:val="21"/>
        </w:rPr>
      </w:pPr>
    </w:p>
    <w:p w14:paraId="1F53680E" w14:textId="1CE6BC85" w:rsidR="000F6B09" w:rsidRDefault="000F6B09" w:rsidP="000F6B09">
      <w:pPr>
        <w:autoSpaceDE w:val="0"/>
        <w:autoSpaceDN w:val="0"/>
        <w:adjustRightInd w:val="0"/>
        <w:jc w:val="both"/>
        <w:rPr>
          <w:rFonts w:ascii="Arial Narrow" w:hAnsi="Arial Narrow"/>
          <w:sz w:val="21"/>
          <w:szCs w:val="21"/>
        </w:rPr>
      </w:pPr>
      <w:r w:rsidRPr="00E54FAE">
        <w:rPr>
          <w:rFonts w:ascii="Arial Narrow" w:hAnsi="Arial Narrow"/>
          <w:sz w:val="21"/>
          <w:szCs w:val="21"/>
        </w:rPr>
        <w:t xml:space="preserve">Classificada para fornecimento dos objetos constantes do Edital de </w:t>
      </w:r>
      <w:r w:rsidRPr="00E54FAE">
        <w:rPr>
          <w:rFonts w:ascii="Arial Narrow" w:hAnsi="Arial Narrow"/>
          <w:b/>
          <w:sz w:val="21"/>
          <w:szCs w:val="21"/>
        </w:rPr>
        <w:t>Processo Licitatório PML nº 0</w:t>
      </w:r>
      <w:r>
        <w:rPr>
          <w:rFonts w:ascii="Arial Narrow" w:hAnsi="Arial Narrow"/>
          <w:b/>
          <w:sz w:val="21"/>
          <w:szCs w:val="21"/>
        </w:rPr>
        <w:t>02</w:t>
      </w:r>
      <w:r w:rsidRPr="00E54FAE">
        <w:rPr>
          <w:rFonts w:ascii="Arial Narrow" w:hAnsi="Arial Narrow"/>
          <w:b/>
          <w:sz w:val="21"/>
          <w:szCs w:val="21"/>
        </w:rPr>
        <w:t>/</w:t>
      </w:r>
      <w:r>
        <w:rPr>
          <w:rFonts w:ascii="Arial Narrow" w:hAnsi="Arial Narrow"/>
          <w:b/>
          <w:sz w:val="21"/>
          <w:szCs w:val="21"/>
        </w:rPr>
        <w:t>2022</w:t>
      </w:r>
      <w:r w:rsidRPr="00E54FAE">
        <w:rPr>
          <w:rFonts w:ascii="Arial Narrow" w:hAnsi="Arial Narrow"/>
          <w:b/>
          <w:sz w:val="21"/>
          <w:szCs w:val="21"/>
        </w:rPr>
        <w:t xml:space="preserve">, Pregão </w:t>
      </w:r>
      <w:r>
        <w:rPr>
          <w:rFonts w:ascii="Arial Narrow" w:hAnsi="Arial Narrow"/>
          <w:b/>
          <w:sz w:val="21"/>
          <w:szCs w:val="21"/>
        </w:rPr>
        <w:t xml:space="preserve">Eletrônico </w:t>
      </w:r>
      <w:r w:rsidRPr="00E54FAE">
        <w:rPr>
          <w:rFonts w:ascii="Arial Narrow" w:hAnsi="Arial Narrow"/>
          <w:b/>
          <w:sz w:val="21"/>
          <w:szCs w:val="21"/>
        </w:rPr>
        <w:t>nº 0</w:t>
      </w:r>
      <w:r>
        <w:rPr>
          <w:rFonts w:ascii="Arial Narrow" w:hAnsi="Arial Narrow"/>
          <w:b/>
          <w:sz w:val="21"/>
          <w:szCs w:val="21"/>
        </w:rPr>
        <w:t>01</w:t>
      </w:r>
      <w:r w:rsidRPr="00E54FAE">
        <w:rPr>
          <w:rFonts w:ascii="Arial Narrow" w:hAnsi="Arial Narrow"/>
          <w:b/>
          <w:sz w:val="21"/>
          <w:szCs w:val="21"/>
        </w:rPr>
        <w:t>/</w:t>
      </w:r>
      <w:r>
        <w:rPr>
          <w:rFonts w:ascii="Arial Narrow" w:hAnsi="Arial Narrow"/>
          <w:b/>
          <w:sz w:val="21"/>
          <w:szCs w:val="21"/>
        </w:rPr>
        <w:t>2022</w:t>
      </w:r>
      <w:r w:rsidRPr="00E54FAE">
        <w:rPr>
          <w:rFonts w:ascii="Arial Narrow" w:hAnsi="Arial Narrow"/>
          <w:b/>
          <w:sz w:val="21"/>
          <w:szCs w:val="21"/>
        </w:rPr>
        <w:t>,</w:t>
      </w:r>
      <w:r w:rsidRPr="00E54FAE">
        <w:rPr>
          <w:rFonts w:ascii="Arial Narrow" w:hAnsi="Arial Narrow"/>
          <w:sz w:val="21"/>
          <w:szCs w:val="21"/>
        </w:rPr>
        <w:t xml:space="preserve"> observando-se fielmente as disposições deste, inclusive das propostas apresentadas, que ora integram este instrumento de Registro de Preços, independente de transcrição, e, também, pelas cláusulas a seguir delineadas:</w:t>
      </w:r>
    </w:p>
    <w:p w14:paraId="5DCBA113" w14:textId="77777777" w:rsidR="000F6B09" w:rsidRPr="00E54FAE" w:rsidRDefault="000F6B09" w:rsidP="000F6B09">
      <w:pPr>
        <w:autoSpaceDE w:val="0"/>
        <w:autoSpaceDN w:val="0"/>
        <w:adjustRightInd w:val="0"/>
        <w:jc w:val="both"/>
        <w:rPr>
          <w:rFonts w:ascii="Arial Narrow" w:hAnsi="Arial Narrow"/>
          <w:sz w:val="21"/>
          <w:szCs w:val="21"/>
        </w:rPr>
      </w:pPr>
    </w:p>
    <w:p w14:paraId="67EF3463" w14:textId="77777777" w:rsidR="000F6B09" w:rsidRPr="00E54FAE" w:rsidRDefault="000F6B09" w:rsidP="000F6B09">
      <w:pPr>
        <w:jc w:val="center"/>
        <w:rPr>
          <w:rFonts w:ascii="Arial Narrow" w:hAnsi="Arial Narrow"/>
          <w:b/>
          <w:sz w:val="21"/>
          <w:szCs w:val="21"/>
        </w:rPr>
      </w:pPr>
      <w:r w:rsidRPr="00E54FAE">
        <w:rPr>
          <w:rFonts w:ascii="Arial Narrow" w:hAnsi="Arial Narrow"/>
          <w:b/>
          <w:sz w:val="21"/>
          <w:szCs w:val="21"/>
        </w:rPr>
        <w:t>CLÁUSULA PRIMEIRA</w:t>
      </w:r>
    </w:p>
    <w:p w14:paraId="5EB995AD" w14:textId="77777777" w:rsidR="000F6B09" w:rsidRDefault="000F6B09" w:rsidP="000F6B09">
      <w:pPr>
        <w:jc w:val="center"/>
        <w:rPr>
          <w:rFonts w:ascii="Arial Narrow" w:hAnsi="Arial Narrow"/>
          <w:b/>
          <w:sz w:val="21"/>
          <w:szCs w:val="21"/>
        </w:rPr>
      </w:pPr>
      <w:r w:rsidRPr="00E54FAE">
        <w:rPr>
          <w:rFonts w:ascii="Arial Narrow" w:hAnsi="Arial Narrow"/>
          <w:b/>
          <w:sz w:val="21"/>
          <w:szCs w:val="21"/>
        </w:rPr>
        <w:t>DO OBJETO E DO PREÇO</w:t>
      </w:r>
    </w:p>
    <w:p w14:paraId="10AFF447" w14:textId="77777777" w:rsidR="000F6B09" w:rsidRPr="00E54FAE" w:rsidRDefault="000F6B09" w:rsidP="000F6B09">
      <w:pPr>
        <w:jc w:val="center"/>
        <w:rPr>
          <w:rFonts w:ascii="Arial Narrow" w:hAnsi="Arial Narrow"/>
          <w:b/>
          <w:sz w:val="21"/>
          <w:szCs w:val="21"/>
        </w:rPr>
      </w:pPr>
    </w:p>
    <w:p w14:paraId="1B79DB14" w14:textId="7A88B3D9" w:rsidR="000F6B09" w:rsidRPr="009D1F26" w:rsidRDefault="000F6B09" w:rsidP="000F6B09">
      <w:pPr>
        <w:pStyle w:val="PargrafodaLista"/>
        <w:numPr>
          <w:ilvl w:val="1"/>
          <w:numId w:val="1"/>
        </w:numPr>
        <w:jc w:val="both"/>
        <w:rPr>
          <w:rFonts w:ascii="Arial Narrow" w:hAnsi="Arial Narrow" w:cs="Calibri"/>
          <w:sz w:val="21"/>
          <w:szCs w:val="21"/>
        </w:rPr>
      </w:pPr>
      <w:r w:rsidRPr="005117B3">
        <w:rPr>
          <w:rFonts w:ascii="Arial Narrow" w:hAnsi="Arial Narrow"/>
          <w:sz w:val="21"/>
          <w:szCs w:val="21"/>
        </w:rPr>
        <w:t xml:space="preserve">A presente Ata tem como objeto o Registro de Preço </w:t>
      </w:r>
      <w:r w:rsidRPr="005117B3">
        <w:rPr>
          <w:rFonts w:ascii="Arial Narrow" w:hAnsi="Arial Narrow" w:cs="Calibri"/>
          <w:sz w:val="21"/>
          <w:szCs w:val="21"/>
        </w:rPr>
        <w:t>destinado à aquisição, de forma parcelada, de gêneros alimentícios para os alunos da creche, educação infantil e ensino fundamental da Rede Municipal de Ensino, durante o ano letivo de 202</w:t>
      </w:r>
      <w:r>
        <w:rPr>
          <w:rFonts w:ascii="Arial Narrow" w:hAnsi="Arial Narrow" w:cs="Calibri"/>
          <w:sz w:val="21"/>
          <w:szCs w:val="21"/>
        </w:rPr>
        <w:t>2</w:t>
      </w:r>
      <w:r w:rsidRPr="005117B3">
        <w:rPr>
          <w:rFonts w:ascii="Arial Narrow" w:hAnsi="Arial Narrow" w:cs="Calibri"/>
          <w:sz w:val="21"/>
          <w:szCs w:val="21"/>
        </w:rPr>
        <w:t>, referente ao Programa Nacional de Alimentação Escolar, conforme condições e especificações constantes deste Edital e Anexos que o integram</w:t>
      </w:r>
      <w:r w:rsidRPr="005117B3">
        <w:rPr>
          <w:rFonts w:ascii="Arial Narrow" w:hAnsi="Arial Narrow"/>
          <w:sz w:val="21"/>
          <w:szCs w:val="21"/>
        </w:rPr>
        <w:t>,</w:t>
      </w:r>
      <w:r w:rsidRPr="005117B3">
        <w:rPr>
          <w:rFonts w:ascii="Arial Narrow" w:hAnsi="Arial Narrow"/>
          <w:b/>
          <w:sz w:val="21"/>
          <w:szCs w:val="21"/>
        </w:rPr>
        <w:t xml:space="preserve"> </w:t>
      </w:r>
      <w:r w:rsidRPr="005117B3">
        <w:rPr>
          <w:rFonts w:ascii="Arial Narrow" w:hAnsi="Arial Narrow"/>
          <w:sz w:val="21"/>
          <w:szCs w:val="21"/>
        </w:rPr>
        <w:t>constituindo-se em:</w:t>
      </w:r>
    </w:p>
    <w:p w14:paraId="69687ED8" w14:textId="77777777" w:rsidR="009D1F26" w:rsidRPr="00642713" w:rsidRDefault="009D1F26" w:rsidP="00642713">
      <w:pPr>
        <w:jc w:val="both"/>
        <w:rPr>
          <w:rFonts w:ascii="Arial Narrow" w:hAnsi="Arial Narrow" w:cs="Calibri"/>
          <w:sz w:val="21"/>
          <w:szCs w:val="21"/>
        </w:rPr>
      </w:pPr>
    </w:p>
    <w:p w14:paraId="7883E3B1" w14:textId="0C6296CF" w:rsidR="000F6B09" w:rsidRPr="009D1F26" w:rsidRDefault="00642713" w:rsidP="009D1F26">
      <w:pPr>
        <w:jc w:val="both"/>
        <w:rPr>
          <w:rFonts w:ascii="Arial Narrow" w:hAnsi="Arial Narrow" w:cs="Calibri"/>
          <w:b/>
          <w:sz w:val="21"/>
          <w:szCs w:val="21"/>
        </w:rPr>
      </w:pPr>
      <w:r w:rsidRPr="00642713">
        <w:rPr>
          <w:rFonts w:ascii="Arial Narrow" w:hAnsi="Arial Narrow" w:cs="Calibri"/>
          <w:b/>
          <w:noProof/>
          <w:sz w:val="21"/>
          <w:szCs w:val="21"/>
        </w:rPr>
        <w:drawing>
          <wp:inline distT="0" distB="0" distL="0" distR="0" wp14:anchorId="3D4033AE" wp14:editId="52BEE62D">
            <wp:extent cx="5760085" cy="3692525"/>
            <wp:effectExtent l="0" t="0" r="0" b="3175"/>
            <wp:docPr id="1"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xto&#10;&#10;Descrição gerada automaticamente"/>
                    <pic:cNvPicPr/>
                  </pic:nvPicPr>
                  <pic:blipFill>
                    <a:blip r:embed="rId8"/>
                    <a:stretch>
                      <a:fillRect/>
                    </a:stretch>
                  </pic:blipFill>
                  <pic:spPr>
                    <a:xfrm>
                      <a:off x="0" y="0"/>
                      <a:ext cx="5760085" cy="3692525"/>
                    </a:xfrm>
                    <a:prstGeom prst="rect">
                      <a:avLst/>
                    </a:prstGeom>
                  </pic:spPr>
                </pic:pic>
              </a:graphicData>
            </a:graphic>
          </wp:inline>
        </w:drawing>
      </w:r>
    </w:p>
    <w:p w14:paraId="3850D28A" w14:textId="77777777" w:rsidR="009D1F26" w:rsidRPr="009D1F26" w:rsidRDefault="009D1F26" w:rsidP="009D1F26">
      <w:pPr>
        <w:pStyle w:val="PargrafodaLista"/>
        <w:shd w:val="clear" w:color="auto" w:fill="FFFFFF"/>
        <w:tabs>
          <w:tab w:val="left" w:pos="180"/>
          <w:tab w:val="left" w:pos="426"/>
        </w:tabs>
        <w:suppressAutoHyphens/>
        <w:ind w:left="0"/>
        <w:jc w:val="both"/>
        <w:rPr>
          <w:rFonts w:ascii="Arial Narrow" w:hAnsi="Arial Narrow" w:cs="Calibri"/>
          <w:sz w:val="21"/>
          <w:szCs w:val="21"/>
        </w:rPr>
      </w:pPr>
    </w:p>
    <w:p w14:paraId="3AE2F880" w14:textId="53D8F5E5" w:rsidR="000F6B09" w:rsidRPr="00415CD0" w:rsidRDefault="000F6B09" w:rsidP="000F6B09">
      <w:pPr>
        <w:pStyle w:val="PargrafodaLista"/>
        <w:numPr>
          <w:ilvl w:val="1"/>
          <w:numId w:val="1"/>
        </w:numPr>
        <w:shd w:val="clear" w:color="auto" w:fill="FFFFFF"/>
        <w:tabs>
          <w:tab w:val="left" w:pos="180"/>
          <w:tab w:val="left" w:pos="426"/>
        </w:tabs>
        <w:suppressAutoHyphens/>
        <w:ind w:left="0" w:firstLine="0"/>
        <w:jc w:val="both"/>
        <w:rPr>
          <w:rFonts w:ascii="Arial Narrow" w:hAnsi="Arial Narrow" w:cs="Calibri"/>
          <w:sz w:val="21"/>
          <w:szCs w:val="21"/>
        </w:rPr>
      </w:pPr>
      <w:r w:rsidRPr="00415CD0">
        <w:rPr>
          <w:rFonts w:ascii="Arial Narrow" w:hAnsi="Arial Narrow"/>
          <w:sz w:val="21"/>
          <w:szCs w:val="21"/>
        </w:rPr>
        <w:lastRenderedPageBreak/>
        <w:t xml:space="preserve">O </w:t>
      </w:r>
      <w:r w:rsidRPr="00415CD0">
        <w:rPr>
          <w:rFonts w:ascii="Arial Narrow" w:hAnsi="Arial Narrow"/>
          <w:b/>
          <w:sz w:val="21"/>
          <w:szCs w:val="21"/>
        </w:rPr>
        <w:t>FORNECEDOR 0</w:t>
      </w:r>
      <w:r w:rsidR="00642713">
        <w:rPr>
          <w:rFonts w:ascii="Arial Narrow" w:hAnsi="Arial Narrow"/>
          <w:b/>
          <w:sz w:val="21"/>
          <w:szCs w:val="21"/>
        </w:rPr>
        <w:t>6</w:t>
      </w:r>
      <w:r w:rsidRPr="00415CD0">
        <w:rPr>
          <w:rFonts w:ascii="Arial Narrow" w:hAnsi="Arial Narrow"/>
          <w:sz w:val="21"/>
          <w:szCs w:val="21"/>
        </w:rPr>
        <w:t xml:space="preserve">, responsável pelo fornecimento dos </w:t>
      </w:r>
      <w:r w:rsidRPr="00415CD0">
        <w:rPr>
          <w:rFonts w:ascii="Arial Narrow" w:hAnsi="Arial Narrow"/>
          <w:b/>
          <w:sz w:val="21"/>
          <w:szCs w:val="21"/>
        </w:rPr>
        <w:t xml:space="preserve">itens descritos na tabela acima, </w:t>
      </w:r>
      <w:r w:rsidRPr="00415CD0">
        <w:rPr>
          <w:rFonts w:ascii="Arial Narrow" w:hAnsi="Arial Narrow"/>
          <w:sz w:val="21"/>
          <w:szCs w:val="21"/>
        </w:rPr>
        <w:t xml:space="preserve">receberá o valor global total de </w:t>
      </w:r>
      <w:r w:rsidRPr="00415CD0">
        <w:rPr>
          <w:rFonts w:ascii="Arial Narrow" w:hAnsi="Arial Narrow"/>
          <w:b/>
          <w:sz w:val="21"/>
          <w:szCs w:val="21"/>
        </w:rPr>
        <w:t xml:space="preserve">R$ </w:t>
      </w:r>
      <w:r w:rsidR="00642713">
        <w:rPr>
          <w:rFonts w:ascii="Arial Narrow" w:hAnsi="Arial Narrow"/>
          <w:b/>
          <w:sz w:val="21"/>
          <w:szCs w:val="21"/>
        </w:rPr>
        <w:t>11.335,00</w:t>
      </w:r>
      <w:r w:rsidR="00A045AE">
        <w:rPr>
          <w:rFonts w:ascii="Arial Narrow" w:hAnsi="Arial Narrow"/>
          <w:b/>
          <w:sz w:val="21"/>
          <w:szCs w:val="21"/>
        </w:rPr>
        <w:t xml:space="preserve"> (</w:t>
      </w:r>
      <w:r w:rsidR="00642713">
        <w:rPr>
          <w:rFonts w:ascii="Arial Narrow" w:hAnsi="Arial Narrow"/>
          <w:b/>
          <w:sz w:val="21"/>
          <w:szCs w:val="21"/>
        </w:rPr>
        <w:t>onze mil trezentos e trinta e cinco mil reais</w:t>
      </w:r>
      <w:r w:rsidRPr="00415CD0">
        <w:rPr>
          <w:rFonts w:ascii="Arial Narrow" w:hAnsi="Arial Narrow"/>
          <w:b/>
          <w:sz w:val="21"/>
          <w:szCs w:val="21"/>
        </w:rPr>
        <w:t>).</w:t>
      </w:r>
    </w:p>
    <w:p w14:paraId="30641CBE" w14:textId="77777777" w:rsidR="000F6B09" w:rsidRPr="00415CD0" w:rsidRDefault="000F6B09" w:rsidP="000F6B09">
      <w:pPr>
        <w:pStyle w:val="Corpodetexto"/>
        <w:tabs>
          <w:tab w:val="left" w:pos="0"/>
          <w:tab w:val="left" w:pos="9072"/>
          <w:tab w:val="left" w:pos="9214"/>
        </w:tabs>
        <w:jc w:val="center"/>
        <w:rPr>
          <w:rFonts w:ascii="Arial Narrow" w:hAnsi="Arial Narrow"/>
          <w:b/>
          <w:sz w:val="21"/>
          <w:szCs w:val="21"/>
        </w:rPr>
      </w:pPr>
    </w:p>
    <w:p w14:paraId="0BAF817D" w14:textId="77777777" w:rsidR="000F6B09" w:rsidRPr="00415CD0" w:rsidRDefault="000F6B09" w:rsidP="000F6B09">
      <w:pPr>
        <w:pStyle w:val="Corpodetexto"/>
        <w:tabs>
          <w:tab w:val="left" w:pos="0"/>
          <w:tab w:val="left" w:pos="9072"/>
          <w:tab w:val="left" w:pos="9214"/>
        </w:tabs>
        <w:jc w:val="center"/>
        <w:rPr>
          <w:rFonts w:ascii="Arial Narrow" w:hAnsi="Arial Narrow"/>
          <w:b/>
          <w:sz w:val="21"/>
          <w:szCs w:val="21"/>
        </w:rPr>
      </w:pPr>
      <w:r w:rsidRPr="00415CD0">
        <w:rPr>
          <w:rFonts w:ascii="Arial Narrow" w:hAnsi="Arial Narrow"/>
          <w:b/>
          <w:sz w:val="21"/>
          <w:szCs w:val="21"/>
        </w:rPr>
        <w:t>CLÁUSULA SEGUNDA</w:t>
      </w:r>
    </w:p>
    <w:p w14:paraId="6707516E" w14:textId="77777777" w:rsidR="000F6B09" w:rsidRPr="00415CD0" w:rsidRDefault="000F6B09" w:rsidP="000F6B09">
      <w:pPr>
        <w:pStyle w:val="Corpodetexto"/>
        <w:tabs>
          <w:tab w:val="left" w:pos="0"/>
          <w:tab w:val="left" w:pos="9072"/>
          <w:tab w:val="left" w:pos="9214"/>
        </w:tabs>
        <w:jc w:val="center"/>
        <w:rPr>
          <w:rFonts w:ascii="Arial Narrow" w:hAnsi="Arial Narrow"/>
          <w:b/>
          <w:sz w:val="21"/>
          <w:szCs w:val="21"/>
        </w:rPr>
      </w:pPr>
      <w:r w:rsidRPr="00415CD0">
        <w:rPr>
          <w:rFonts w:ascii="Arial Narrow" w:hAnsi="Arial Narrow"/>
          <w:b/>
          <w:sz w:val="21"/>
          <w:szCs w:val="21"/>
        </w:rPr>
        <w:t>DA FORMA DE EXECUÇÃO</w:t>
      </w:r>
    </w:p>
    <w:p w14:paraId="1ECBCB92" w14:textId="77777777" w:rsidR="000F6B09" w:rsidRPr="00415CD0" w:rsidRDefault="000F6B09" w:rsidP="000F6B09">
      <w:pPr>
        <w:pStyle w:val="Corpodetexto"/>
        <w:tabs>
          <w:tab w:val="left" w:pos="180"/>
        </w:tabs>
        <w:rPr>
          <w:rFonts w:ascii="Arial Narrow" w:hAnsi="Arial Narrow"/>
          <w:b/>
          <w:sz w:val="21"/>
          <w:szCs w:val="21"/>
          <w:u w:val="single"/>
        </w:rPr>
      </w:pPr>
    </w:p>
    <w:p w14:paraId="0B4D5504" w14:textId="77777777" w:rsidR="000F6B09" w:rsidRDefault="000F6B09" w:rsidP="000F6B09">
      <w:pPr>
        <w:jc w:val="both"/>
        <w:rPr>
          <w:rFonts w:ascii="Arial Narrow" w:hAnsi="Arial Narrow"/>
          <w:sz w:val="21"/>
          <w:szCs w:val="21"/>
        </w:rPr>
      </w:pPr>
      <w:r>
        <w:rPr>
          <w:rFonts w:ascii="Arial Narrow" w:hAnsi="Arial Narrow"/>
          <w:sz w:val="21"/>
          <w:szCs w:val="21"/>
        </w:rPr>
        <w:t>2</w:t>
      </w:r>
      <w:r w:rsidRPr="004B22BB">
        <w:rPr>
          <w:rFonts w:ascii="Arial Narrow" w:hAnsi="Arial Narrow"/>
          <w:sz w:val="21"/>
          <w:szCs w:val="21"/>
        </w:rPr>
        <w:t>.1. Os alimentos deverão ser entregues, de forma parcelada, de acordo com as solicitações da Secretaria Municipal de Educação, Cultura e Esporte, durante o ano leti</w:t>
      </w:r>
      <w:r>
        <w:rPr>
          <w:rFonts w:ascii="Arial Narrow" w:hAnsi="Arial Narrow"/>
          <w:sz w:val="21"/>
          <w:szCs w:val="21"/>
        </w:rPr>
        <w:t>vo de 2022</w:t>
      </w:r>
      <w:r w:rsidRPr="004B22BB">
        <w:rPr>
          <w:rFonts w:ascii="Arial Narrow" w:hAnsi="Arial Narrow"/>
          <w:sz w:val="21"/>
          <w:szCs w:val="21"/>
        </w:rPr>
        <w:t>.</w:t>
      </w:r>
    </w:p>
    <w:p w14:paraId="4F59E1BF" w14:textId="77777777" w:rsidR="00A84D37" w:rsidRDefault="00A84D37" w:rsidP="000F6B09">
      <w:pPr>
        <w:pStyle w:val="Corpodetexto"/>
        <w:tabs>
          <w:tab w:val="left" w:pos="567"/>
          <w:tab w:val="left" w:pos="709"/>
        </w:tabs>
        <w:rPr>
          <w:rFonts w:ascii="Arial Narrow" w:hAnsi="Arial Narrow"/>
          <w:sz w:val="21"/>
          <w:szCs w:val="21"/>
        </w:rPr>
      </w:pPr>
    </w:p>
    <w:p w14:paraId="30C33E0A" w14:textId="3988C77D" w:rsidR="000F6B09" w:rsidRPr="004B22BB" w:rsidRDefault="000F6B09" w:rsidP="000F6B09">
      <w:pPr>
        <w:pStyle w:val="Corpodetexto"/>
        <w:tabs>
          <w:tab w:val="left" w:pos="567"/>
          <w:tab w:val="left" w:pos="709"/>
        </w:tabs>
        <w:rPr>
          <w:rFonts w:ascii="Arial Narrow" w:hAnsi="Arial Narrow"/>
          <w:sz w:val="21"/>
          <w:szCs w:val="21"/>
        </w:rPr>
      </w:pPr>
      <w:r>
        <w:rPr>
          <w:rFonts w:ascii="Arial Narrow" w:hAnsi="Arial Narrow"/>
          <w:sz w:val="21"/>
          <w:szCs w:val="21"/>
        </w:rPr>
        <w:t>2</w:t>
      </w:r>
      <w:r w:rsidRPr="004B22BB">
        <w:rPr>
          <w:rFonts w:ascii="Arial Narrow" w:hAnsi="Arial Narrow"/>
          <w:sz w:val="21"/>
          <w:szCs w:val="21"/>
        </w:rPr>
        <w:t>.</w:t>
      </w:r>
      <w:r>
        <w:rPr>
          <w:rFonts w:ascii="Arial Narrow" w:hAnsi="Arial Narrow"/>
          <w:sz w:val="21"/>
          <w:szCs w:val="21"/>
        </w:rPr>
        <w:t>2</w:t>
      </w:r>
      <w:r w:rsidRPr="004B22BB">
        <w:rPr>
          <w:rFonts w:ascii="Arial Narrow" w:hAnsi="Arial Narrow"/>
          <w:sz w:val="21"/>
          <w:szCs w:val="21"/>
        </w:rPr>
        <w:t>. A proponente vencedora deverá fornecer os produtos descritos neste edital, buscando o fiel cumprimento dos pedidos efetuados pela Secretaria Municipal de Educação, Cultura e Esportes.</w:t>
      </w:r>
    </w:p>
    <w:p w14:paraId="2B3524F0" w14:textId="77777777" w:rsidR="00A84D37" w:rsidRDefault="00A84D37" w:rsidP="000F6B09">
      <w:pPr>
        <w:pStyle w:val="Corpodetexto"/>
        <w:tabs>
          <w:tab w:val="left" w:pos="567"/>
          <w:tab w:val="left" w:pos="709"/>
        </w:tabs>
        <w:rPr>
          <w:rFonts w:ascii="Arial Narrow" w:hAnsi="Arial Narrow"/>
          <w:sz w:val="21"/>
          <w:szCs w:val="21"/>
        </w:rPr>
      </w:pPr>
    </w:p>
    <w:p w14:paraId="4D2FD954" w14:textId="46364656" w:rsidR="000F6B09" w:rsidRPr="004B22BB" w:rsidRDefault="000F6B09" w:rsidP="000F6B09">
      <w:pPr>
        <w:pStyle w:val="Corpodetexto"/>
        <w:tabs>
          <w:tab w:val="left" w:pos="567"/>
          <w:tab w:val="left" w:pos="709"/>
        </w:tabs>
        <w:rPr>
          <w:rFonts w:ascii="Arial Narrow" w:hAnsi="Arial Narrow"/>
          <w:sz w:val="21"/>
          <w:szCs w:val="21"/>
        </w:rPr>
      </w:pPr>
      <w:r>
        <w:rPr>
          <w:rFonts w:ascii="Arial Narrow" w:hAnsi="Arial Narrow"/>
          <w:sz w:val="21"/>
          <w:szCs w:val="21"/>
        </w:rPr>
        <w:t>2.3</w:t>
      </w:r>
      <w:r w:rsidRPr="004B22BB">
        <w:rPr>
          <w:rFonts w:ascii="Arial Narrow" w:hAnsi="Arial Narrow"/>
          <w:sz w:val="21"/>
          <w:szCs w:val="21"/>
        </w:rPr>
        <w:t>. Caberá a proponente vencedora obedecer ao objeto do presente edital e as disposições legais contratuais, prestando-os dentro dos padrões de qualidade, continuidade e regularidade.</w:t>
      </w:r>
    </w:p>
    <w:p w14:paraId="3E7EF654" w14:textId="77777777" w:rsidR="00A84D37" w:rsidRDefault="00A84D37" w:rsidP="000F6B09">
      <w:pPr>
        <w:jc w:val="both"/>
        <w:rPr>
          <w:rFonts w:ascii="Arial Narrow" w:hAnsi="Arial Narrow"/>
          <w:sz w:val="21"/>
          <w:szCs w:val="21"/>
        </w:rPr>
      </w:pPr>
    </w:p>
    <w:p w14:paraId="3FB1413C" w14:textId="30D6E0E8" w:rsidR="000F6B09" w:rsidRPr="00584A88" w:rsidRDefault="000F6B09" w:rsidP="000F6B09">
      <w:pPr>
        <w:jc w:val="both"/>
        <w:rPr>
          <w:rFonts w:ascii="Arial Narrow" w:hAnsi="Arial Narrow"/>
          <w:sz w:val="21"/>
          <w:szCs w:val="21"/>
        </w:rPr>
      </w:pPr>
      <w:r>
        <w:rPr>
          <w:rFonts w:ascii="Arial Narrow" w:hAnsi="Arial Narrow"/>
          <w:sz w:val="21"/>
          <w:szCs w:val="21"/>
        </w:rPr>
        <w:t xml:space="preserve">2.4. </w:t>
      </w:r>
      <w:r w:rsidRPr="00584A88">
        <w:rPr>
          <w:rFonts w:ascii="Arial Narrow" w:hAnsi="Arial Narrow"/>
          <w:sz w:val="21"/>
          <w:szCs w:val="21"/>
        </w:rPr>
        <w:t xml:space="preserve">Todos os itens descritos </w:t>
      </w:r>
      <w:r>
        <w:rPr>
          <w:rFonts w:ascii="Arial Narrow" w:hAnsi="Arial Narrow"/>
          <w:sz w:val="21"/>
          <w:szCs w:val="21"/>
        </w:rPr>
        <w:t>no quadro da</w:t>
      </w:r>
      <w:r w:rsidRPr="00584A88">
        <w:rPr>
          <w:rFonts w:ascii="Arial Narrow" w:hAnsi="Arial Narrow"/>
          <w:sz w:val="21"/>
          <w:szCs w:val="21"/>
        </w:rPr>
        <w:t xml:space="preserve"> Especificação do Objeto deverão ser de 1ª (primeira) qualidade.</w:t>
      </w:r>
    </w:p>
    <w:p w14:paraId="0E206CD9" w14:textId="77777777" w:rsidR="000F6B09" w:rsidRDefault="000F6B09" w:rsidP="000F6B09">
      <w:pPr>
        <w:jc w:val="both"/>
        <w:rPr>
          <w:rFonts w:ascii="Arial Narrow" w:hAnsi="Arial Narrow"/>
          <w:sz w:val="21"/>
          <w:szCs w:val="21"/>
        </w:rPr>
      </w:pPr>
      <w:r>
        <w:rPr>
          <w:rFonts w:ascii="Arial Narrow" w:hAnsi="Arial Narrow"/>
          <w:sz w:val="21"/>
          <w:szCs w:val="21"/>
        </w:rPr>
        <w:t>2.4.1</w:t>
      </w:r>
      <w:r w:rsidRPr="008E2BDE">
        <w:rPr>
          <w:rFonts w:ascii="Arial Narrow" w:hAnsi="Arial Narrow"/>
          <w:sz w:val="21"/>
          <w:szCs w:val="21"/>
        </w:rPr>
        <w:t xml:space="preserve">. </w:t>
      </w:r>
      <w:r w:rsidRPr="008E2BDE">
        <w:rPr>
          <w:rFonts w:ascii="Arial Narrow" w:hAnsi="Arial Narrow"/>
          <w:b/>
          <w:bCs/>
          <w:sz w:val="21"/>
          <w:szCs w:val="21"/>
        </w:rPr>
        <w:t>As carnes deverão ser inspecionadas e conter o carimbo correspondente (SIF). As mesmas deverão ser resfriadas e embaladas em pacotes de 01 a 02 quilos</w:t>
      </w:r>
      <w:r w:rsidRPr="00584A88">
        <w:rPr>
          <w:rFonts w:ascii="Arial Narrow" w:hAnsi="Arial Narrow"/>
          <w:sz w:val="21"/>
          <w:szCs w:val="21"/>
        </w:rPr>
        <w:t>.</w:t>
      </w:r>
    </w:p>
    <w:p w14:paraId="0CFC7057" w14:textId="77777777" w:rsidR="000F6B09" w:rsidRDefault="000F6B09" w:rsidP="000F6B09">
      <w:pPr>
        <w:jc w:val="both"/>
        <w:rPr>
          <w:rFonts w:ascii="Arial Narrow" w:hAnsi="Arial Narrow"/>
          <w:sz w:val="21"/>
          <w:szCs w:val="21"/>
        </w:rPr>
      </w:pPr>
      <w:r>
        <w:rPr>
          <w:rFonts w:ascii="Arial Narrow" w:hAnsi="Arial Narrow"/>
          <w:sz w:val="21"/>
          <w:szCs w:val="21"/>
        </w:rPr>
        <w:t xml:space="preserve">2.4.2. </w:t>
      </w:r>
      <w:r w:rsidRPr="008E2BDE">
        <w:rPr>
          <w:rFonts w:ascii="Arial Narrow" w:hAnsi="Arial Narrow"/>
          <w:b/>
          <w:bCs/>
          <w:sz w:val="21"/>
          <w:szCs w:val="21"/>
        </w:rPr>
        <w:t>A farinha de trigo deverá ser especial.</w:t>
      </w:r>
      <w:r w:rsidRPr="00584A88">
        <w:rPr>
          <w:rFonts w:ascii="Arial Narrow" w:hAnsi="Arial Narrow"/>
          <w:sz w:val="21"/>
          <w:szCs w:val="21"/>
        </w:rPr>
        <w:t xml:space="preserve"> </w:t>
      </w:r>
    </w:p>
    <w:p w14:paraId="4B6E733A" w14:textId="77777777" w:rsidR="000F6B09" w:rsidRPr="00584A88" w:rsidRDefault="000F6B09" w:rsidP="000F6B09">
      <w:pPr>
        <w:jc w:val="both"/>
        <w:rPr>
          <w:rFonts w:ascii="Arial Narrow" w:hAnsi="Arial Narrow"/>
          <w:sz w:val="21"/>
          <w:szCs w:val="21"/>
        </w:rPr>
      </w:pPr>
      <w:r>
        <w:rPr>
          <w:rFonts w:ascii="Arial Narrow" w:hAnsi="Arial Narrow"/>
          <w:bCs/>
          <w:sz w:val="21"/>
          <w:szCs w:val="21"/>
        </w:rPr>
        <w:t>2</w:t>
      </w:r>
      <w:r w:rsidRPr="008E2BDE">
        <w:rPr>
          <w:rFonts w:ascii="Arial Narrow" w:hAnsi="Arial Narrow"/>
          <w:bCs/>
          <w:sz w:val="21"/>
          <w:szCs w:val="21"/>
        </w:rPr>
        <w:t>.</w:t>
      </w:r>
      <w:r>
        <w:rPr>
          <w:rFonts w:ascii="Arial Narrow" w:hAnsi="Arial Narrow"/>
          <w:bCs/>
          <w:sz w:val="21"/>
          <w:szCs w:val="21"/>
        </w:rPr>
        <w:t>4.3</w:t>
      </w:r>
      <w:r w:rsidRPr="008E2BDE">
        <w:rPr>
          <w:rFonts w:ascii="Arial Narrow" w:hAnsi="Arial Narrow"/>
          <w:bCs/>
          <w:sz w:val="21"/>
          <w:szCs w:val="21"/>
        </w:rPr>
        <w:t>.</w:t>
      </w:r>
      <w:r>
        <w:rPr>
          <w:rFonts w:ascii="Arial Narrow" w:hAnsi="Arial Narrow"/>
          <w:b/>
          <w:sz w:val="21"/>
          <w:szCs w:val="21"/>
        </w:rPr>
        <w:t xml:space="preserve"> </w:t>
      </w:r>
      <w:r w:rsidRPr="00ED0752">
        <w:rPr>
          <w:rFonts w:ascii="Arial Narrow" w:hAnsi="Arial Narrow"/>
          <w:b/>
          <w:sz w:val="21"/>
          <w:szCs w:val="21"/>
        </w:rPr>
        <w:t>As massas deverão ser com ovos. Não serão aceitas sêmola ou similar.</w:t>
      </w:r>
    </w:p>
    <w:p w14:paraId="674745B2" w14:textId="77777777" w:rsidR="000F6B09" w:rsidRDefault="000F6B09" w:rsidP="000F6B09">
      <w:pPr>
        <w:jc w:val="both"/>
        <w:rPr>
          <w:rFonts w:ascii="Arial Narrow" w:hAnsi="Arial Narrow"/>
          <w:sz w:val="21"/>
          <w:szCs w:val="21"/>
        </w:rPr>
      </w:pPr>
      <w:r>
        <w:rPr>
          <w:rFonts w:ascii="Arial Narrow" w:hAnsi="Arial Narrow"/>
          <w:sz w:val="21"/>
          <w:szCs w:val="21"/>
        </w:rPr>
        <w:t>2.4.4</w:t>
      </w:r>
      <w:r w:rsidRPr="00584A88">
        <w:rPr>
          <w:rFonts w:ascii="Arial Narrow" w:hAnsi="Arial Narrow"/>
          <w:sz w:val="21"/>
          <w:szCs w:val="21"/>
        </w:rPr>
        <w:t>.</w:t>
      </w:r>
      <w:r>
        <w:rPr>
          <w:rFonts w:ascii="Arial Narrow" w:hAnsi="Arial Narrow"/>
          <w:sz w:val="21"/>
          <w:szCs w:val="21"/>
        </w:rPr>
        <w:t xml:space="preserve"> </w:t>
      </w:r>
      <w:r w:rsidRPr="008E2BDE">
        <w:rPr>
          <w:rFonts w:ascii="Arial Narrow" w:hAnsi="Arial Narrow"/>
          <w:b/>
          <w:bCs/>
          <w:sz w:val="21"/>
          <w:szCs w:val="21"/>
        </w:rPr>
        <w:t>Os hortifrutigranjeiros deverão estar íntegros, em perfeito estado de conservação, não “batidos” ou “machucados”, com grau de amadurecimento médio.</w:t>
      </w:r>
    </w:p>
    <w:p w14:paraId="34499E66" w14:textId="77777777" w:rsidR="000F6B09" w:rsidRPr="00584A88" w:rsidRDefault="000F6B09" w:rsidP="000F6B09">
      <w:pPr>
        <w:jc w:val="both"/>
        <w:rPr>
          <w:rFonts w:ascii="Arial Narrow" w:hAnsi="Arial Narrow"/>
          <w:sz w:val="21"/>
          <w:szCs w:val="21"/>
        </w:rPr>
      </w:pPr>
      <w:r>
        <w:rPr>
          <w:rFonts w:ascii="Arial Narrow" w:hAnsi="Arial Narrow"/>
          <w:bCs/>
          <w:sz w:val="21"/>
          <w:szCs w:val="21"/>
        </w:rPr>
        <w:t>2</w:t>
      </w:r>
      <w:r w:rsidRPr="008E2BDE">
        <w:rPr>
          <w:rFonts w:ascii="Arial Narrow" w:hAnsi="Arial Narrow"/>
          <w:bCs/>
          <w:sz w:val="21"/>
          <w:szCs w:val="21"/>
        </w:rPr>
        <w:t>.4.4.1.</w:t>
      </w:r>
      <w:r>
        <w:rPr>
          <w:rFonts w:ascii="Arial Narrow" w:hAnsi="Arial Narrow"/>
          <w:b/>
          <w:sz w:val="21"/>
          <w:szCs w:val="21"/>
        </w:rPr>
        <w:t xml:space="preserve"> </w:t>
      </w:r>
      <w:r w:rsidRPr="00ED0752">
        <w:rPr>
          <w:rFonts w:ascii="Arial Narrow" w:hAnsi="Arial Narrow"/>
          <w:b/>
          <w:sz w:val="21"/>
          <w:szCs w:val="21"/>
        </w:rPr>
        <w:t>Os ovos deverão ser inspecionados e conter o carimbo correspondente</w:t>
      </w:r>
      <w:r>
        <w:rPr>
          <w:rFonts w:ascii="Arial Narrow" w:hAnsi="Arial Narrow"/>
          <w:b/>
          <w:sz w:val="21"/>
          <w:szCs w:val="21"/>
        </w:rPr>
        <w:t>.</w:t>
      </w:r>
    </w:p>
    <w:p w14:paraId="074E75A4" w14:textId="77777777" w:rsidR="000F6B09" w:rsidRPr="00584A88" w:rsidRDefault="000F6B09" w:rsidP="000F6B09">
      <w:pPr>
        <w:jc w:val="both"/>
        <w:rPr>
          <w:rFonts w:ascii="Arial Narrow" w:hAnsi="Arial Narrow"/>
          <w:sz w:val="21"/>
          <w:szCs w:val="21"/>
        </w:rPr>
      </w:pPr>
    </w:p>
    <w:p w14:paraId="6803CC19" w14:textId="77777777" w:rsidR="000F6B09" w:rsidRPr="00584A88" w:rsidRDefault="000F6B09" w:rsidP="000F6B09">
      <w:pPr>
        <w:jc w:val="both"/>
        <w:rPr>
          <w:rFonts w:ascii="Arial Narrow" w:hAnsi="Arial Narrow"/>
          <w:sz w:val="21"/>
          <w:szCs w:val="21"/>
        </w:rPr>
      </w:pPr>
      <w:r>
        <w:rPr>
          <w:rFonts w:ascii="Arial Narrow" w:hAnsi="Arial Narrow"/>
          <w:sz w:val="21"/>
          <w:szCs w:val="21"/>
        </w:rPr>
        <w:t xml:space="preserve">2.5. </w:t>
      </w:r>
      <w:r w:rsidRPr="00584A88">
        <w:rPr>
          <w:rFonts w:ascii="Arial Narrow" w:hAnsi="Arial Narrow"/>
          <w:sz w:val="21"/>
          <w:szCs w:val="21"/>
        </w:rPr>
        <w:t>Todos os produtos deverão possuir inscrição junto ao Ministério da Agricultura/Identificação de Procedência, com data de fabricação e validade visíveis e estarem em embalagens adequadas.</w:t>
      </w:r>
    </w:p>
    <w:p w14:paraId="74B9CBC5" w14:textId="77777777" w:rsidR="000F6B09" w:rsidRPr="00584A88" w:rsidRDefault="000F6B09" w:rsidP="000F6B09">
      <w:pPr>
        <w:jc w:val="both"/>
        <w:rPr>
          <w:rFonts w:ascii="Arial Narrow" w:hAnsi="Arial Narrow"/>
          <w:sz w:val="21"/>
          <w:szCs w:val="21"/>
        </w:rPr>
      </w:pPr>
    </w:p>
    <w:p w14:paraId="16CB4BF7" w14:textId="77777777" w:rsidR="000F6B09" w:rsidRPr="00584A88" w:rsidRDefault="000F6B09" w:rsidP="000F6B09">
      <w:pPr>
        <w:jc w:val="both"/>
        <w:rPr>
          <w:rFonts w:ascii="Arial Narrow" w:hAnsi="Arial Narrow"/>
          <w:sz w:val="21"/>
          <w:szCs w:val="21"/>
        </w:rPr>
      </w:pPr>
      <w:r>
        <w:rPr>
          <w:rFonts w:ascii="Arial Narrow" w:hAnsi="Arial Narrow"/>
          <w:sz w:val="21"/>
          <w:szCs w:val="21"/>
        </w:rPr>
        <w:t xml:space="preserve">2.6. </w:t>
      </w:r>
      <w:r w:rsidRPr="00584A88">
        <w:rPr>
          <w:rFonts w:ascii="Arial Narrow" w:hAnsi="Arial Narrow"/>
          <w:sz w:val="21"/>
          <w:szCs w:val="21"/>
        </w:rPr>
        <w:t>A validade dos produtos deverá ser de:</w:t>
      </w:r>
    </w:p>
    <w:p w14:paraId="102DFEE7" w14:textId="77777777" w:rsidR="000F6B09" w:rsidRPr="00584A88" w:rsidRDefault="000F6B09" w:rsidP="000F6B09">
      <w:pPr>
        <w:jc w:val="both"/>
        <w:rPr>
          <w:rFonts w:ascii="Arial Narrow" w:hAnsi="Arial Narrow"/>
          <w:sz w:val="21"/>
          <w:szCs w:val="21"/>
        </w:rPr>
      </w:pPr>
      <w:r w:rsidRPr="00584A88">
        <w:rPr>
          <w:rFonts w:ascii="Arial Narrow" w:hAnsi="Arial Narrow"/>
          <w:sz w:val="21"/>
          <w:szCs w:val="21"/>
        </w:rPr>
        <w:t>a.</w:t>
      </w:r>
      <w:r w:rsidRPr="00584A88">
        <w:rPr>
          <w:rFonts w:ascii="Arial Narrow" w:hAnsi="Arial Narrow"/>
          <w:sz w:val="21"/>
          <w:szCs w:val="21"/>
        </w:rPr>
        <w:tab/>
        <w:t>Produtos não perecíveis: mínimo 120 (cento e vinte) dias, contados da entrega.</w:t>
      </w:r>
    </w:p>
    <w:p w14:paraId="4F9891EC" w14:textId="77777777" w:rsidR="000F6B09" w:rsidRPr="00584A88" w:rsidRDefault="000F6B09" w:rsidP="000F6B09">
      <w:pPr>
        <w:jc w:val="both"/>
        <w:rPr>
          <w:rFonts w:ascii="Arial Narrow" w:hAnsi="Arial Narrow"/>
          <w:sz w:val="21"/>
          <w:szCs w:val="21"/>
        </w:rPr>
      </w:pPr>
      <w:r w:rsidRPr="00584A88">
        <w:rPr>
          <w:rFonts w:ascii="Arial Narrow" w:hAnsi="Arial Narrow"/>
          <w:sz w:val="21"/>
          <w:szCs w:val="21"/>
        </w:rPr>
        <w:t>b.</w:t>
      </w:r>
      <w:r w:rsidRPr="00584A88">
        <w:rPr>
          <w:rFonts w:ascii="Arial Narrow" w:hAnsi="Arial Narrow"/>
          <w:sz w:val="21"/>
          <w:szCs w:val="21"/>
        </w:rPr>
        <w:tab/>
        <w:t>Laticínios refrigerados: mínimo 05 (cinco) dias, contados da entrega.</w:t>
      </w:r>
    </w:p>
    <w:p w14:paraId="2B22F8CE" w14:textId="77777777" w:rsidR="000F6B09" w:rsidRPr="00584A88" w:rsidRDefault="000F6B09" w:rsidP="000F6B09">
      <w:pPr>
        <w:jc w:val="both"/>
        <w:rPr>
          <w:rFonts w:ascii="Arial Narrow" w:hAnsi="Arial Narrow"/>
          <w:sz w:val="21"/>
          <w:szCs w:val="21"/>
        </w:rPr>
      </w:pPr>
      <w:r w:rsidRPr="00584A88">
        <w:rPr>
          <w:rFonts w:ascii="Arial Narrow" w:hAnsi="Arial Narrow"/>
          <w:sz w:val="21"/>
          <w:szCs w:val="21"/>
        </w:rPr>
        <w:t>c.</w:t>
      </w:r>
      <w:r w:rsidRPr="00584A88">
        <w:rPr>
          <w:rFonts w:ascii="Arial Narrow" w:hAnsi="Arial Narrow"/>
          <w:sz w:val="21"/>
          <w:szCs w:val="21"/>
        </w:rPr>
        <w:tab/>
        <w:t xml:space="preserve">Carnes </w:t>
      </w:r>
      <w:r>
        <w:rPr>
          <w:rFonts w:ascii="Arial Narrow" w:hAnsi="Arial Narrow"/>
          <w:sz w:val="21"/>
          <w:szCs w:val="21"/>
        </w:rPr>
        <w:t>resfriadas</w:t>
      </w:r>
      <w:r w:rsidRPr="00584A88">
        <w:rPr>
          <w:rFonts w:ascii="Arial Narrow" w:hAnsi="Arial Narrow"/>
          <w:sz w:val="21"/>
          <w:szCs w:val="21"/>
        </w:rPr>
        <w:t>: mínimo 90 (noventa) dias, contados da entrega.</w:t>
      </w:r>
    </w:p>
    <w:p w14:paraId="77AFCA27" w14:textId="77777777" w:rsidR="000F6B09" w:rsidRDefault="000F6B09" w:rsidP="000F6B09">
      <w:pPr>
        <w:jc w:val="both"/>
        <w:rPr>
          <w:rFonts w:ascii="Arial Narrow" w:hAnsi="Arial Narrow"/>
          <w:sz w:val="21"/>
          <w:szCs w:val="21"/>
        </w:rPr>
      </w:pPr>
      <w:r w:rsidRPr="00584A88">
        <w:rPr>
          <w:rFonts w:ascii="Arial Narrow" w:hAnsi="Arial Narrow"/>
          <w:sz w:val="21"/>
          <w:szCs w:val="21"/>
        </w:rPr>
        <w:t>d.</w:t>
      </w:r>
      <w:r w:rsidRPr="00584A88">
        <w:rPr>
          <w:rFonts w:ascii="Arial Narrow" w:hAnsi="Arial Narrow"/>
          <w:sz w:val="21"/>
          <w:szCs w:val="21"/>
        </w:rPr>
        <w:tab/>
        <w:t>Hortifrutigranjeiros: não se aplica.</w:t>
      </w:r>
    </w:p>
    <w:p w14:paraId="2DEB39C6" w14:textId="77777777" w:rsidR="000F6B09" w:rsidRPr="008E6C4A" w:rsidRDefault="000F6B09" w:rsidP="000F6B09">
      <w:pPr>
        <w:pStyle w:val="Corpodetexto"/>
        <w:tabs>
          <w:tab w:val="left" w:pos="180"/>
        </w:tabs>
        <w:rPr>
          <w:rFonts w:ascii="Arial Narrow" w:hAnsi="Arial Narrow"/>
          <w:sz w:val="21"/>
          <w:szCs w:val="21"/>
          <w:u w:val="single"/>
        </w:rPr>
      </w:pPr>
    </w:p>
    <w:p w14:paraId="3414214B" w14:textId="77777777" w:rsidR="000F6B09" w:rsidRPr="00415CD0" w:rsidRDefault="000F6B09" w:rsidP="000F6B09">
      <w:pPr>
        <w:pStyle w:val="Corpodetexto"/>
        <w:tabs>
          <w:tab w:val="left" w:pos="0"/>
          <w:tab w:val="left" w:pos="9072"/>
          <w:tab w:val="left" w:pos="9214"/>
        </w:tabs>
        <w:jc w:val="center"/>
        <w:rPr>
          <w:rFonts w:ascii="Arial Narrow" w:hAnsi="Arial Narrow"/>
          <w:b/>
          <w:sz w:val="21"/>
          <w:szCs w:val="21"/>
        </w:rPr>
      </w:pPr>
      <w:r w:rsidRPr="00415CD0">
        <w:rPr>
          <w:rFonts w:ascii="Arial Narrow" w:hAnsi="Arial Narrow"/>
          <w:b/>
          <w:sz w:val="21"/>
          <w:szCs w:val="21"/>
        </w:rPr>
        <w:t>CLÁUSULA TERCEIRA</w:t>
      </w:r>
    </w:p>
    <w:p w14:paraId="034E1537" w14:textId="77777777" w:rsidR="000F6B09" w:rsidRPr="00415CD0" w:rsidRDefault="000F6B09" w:rsidP="000F6B09">
      <w:pPr>
        <w:pStyle w:val="Corpodetexto"/>
        <w:tabs>
          <w:tab w:val="left" w:pos="0"/>
          <w:tab w:val="left" w:pos="9072"/>
          <w:tab w:val="left" w:pos="9214"/>
        </w:tabs>
        <w:jc w:val="center"/>
        <w:rPr>
          <w:rFonts w:ascii="Arial Narrow" w:hAnsi="Arial Narrow"/>
          <w:b/>
          <w:sz w:val="21"/>
          <w:szCs w:val="21"/>
        </w:rPr>
      </w:pPr>
      <w:r w:rsidRPr="00415CD0">
        <w:rPr>
          <w:rFonts w:ascii="Arial Narrow" w:hAnsi="Arial Narrow"/>
          <w:b/>
          <w:sz w:val="21"/>
          <w:szCs w:val="21"/>
        </w:rPr>
        <w:t xml:space="preserve">DA ENTREGA </w:t>
      </w:r>
    </w:p>
    <w:p w14:paraId="65907FB9" w14:textId="77777777" w:rsidR="000F6B09" w:rsidRPr="00415CD0" w:rsidRDefault="000F6B09" w:rsidP="000F6B09">
      <w:pPr>
        <w:pStyle w:val="Corpodetexto"/>
        <w:tabs>
          <w:tab w:val="left" w:pos="0"/>
          <w:tab w:val="left" w:pos="9072"/>
          <w:tab w:val="left" w:pos="9214"/>
        </w:tabs>
        <w:rPr>
          <w:rFonts w:ascii="Arial Narrow" w:hAnsi="Arial Narrow"/>
          <w:sz w:val="21"/>
          <w:szCs w:val="21"/>
        </w:rPr>
      </w:pPr>
    </w:p>
    <w:p w14:paraId="7380C482" w14:textId="77777777" w:rsidR="000F6B09" w:rsidRPr="00415CD0" w:rsidRDefault="000F6B09" w:rsidP="000F6B09">
      <w:pPr>
        <w:pStyle w:val="Corpodetexto"/>
        <w:tabs>
          <w:tab w:val="left" w:pos="0"/>
          <w:tab w:val="left" w:pos="9072"/>
          <w:tab w:val="left" w:pos="9214"/>
        </w:tabs>
        <w:rPr>
          <w:rFonts w:ascii="Arial Narrow" w:hAnsi="Arial Narrow"/>
          <w:sz w:val="21"/>
          <w:szCs w:val="21"/>
        </w:rPr>
      </w:pPr>
      <w:r w:rsidRPr="00415CD0">
        <w:rPr>
          <w:rFonts w:ascii="Arial Narrow" w:hAnsi="Arial Narrow"/>
          <w:sz w:val="21"/>
          <w:szCs w:val="21"/>
        </w:rPr>
        <w:t>3.1. O FORNECEDOR deverá efetuar o fornecimento dentro das especificações e/ou condições constantes da Proposta Vencedora, bem como nesta</w:t>
      </w:r>
      <w:r>
        <w:rPr>
          <w:rFonts w:ascii="Arial Narrow" w:hAnsi="Arial Narrow"/>
          <w:sz w:val="21"/>
          <w:szCs w:val="21"/>
        </w:rPr>
        <w:t xml:space="preserve"> Ata e do Edital e seus Anexos.</w:t>
      </w:r>
    </w:p>
    <w:p w14:paraId="2DFF9A13" w14:textId="77777777" w:rsidR="000F6B09" w:rsidRPr="004B22BB" w:rsidRDefault="000F6B09" w:rsidP="000F6B09">
      <w:pPr>
        <w:jc w:val="both"/>
        <w:rPr>
          <w:rFonts w:ascii="Arial Narrow" w:hAnsi="Arial Narrow"/>
          <w:sz w:val="21"/>
          <w:szCs w:val="21"/>
        </w:rPr>
      </w:pPr>
      <w:r>
        <w:rPr>
          <w:rFonts w:ascii="Arial Narrow" w:hAnsi="Arial Narrow"/>
          <w:sz w:val="21"/>
          <w:szCs w:val="21"/>
        </w:rPr>
        <w:t>3</w:t>
      </w:r>
      <w:r w:rsidRPr="004B22BB">
        <w:rPr>
          <w:rFonts w:ascii="Arial Narrow" w:hAnsi="Arial Narrow"/>
          <w:sz w:val="21"/>
          <w:szCs w:val="21"/>
        </w:rPr>
        <w:t xml:space="preserve">.1.1. </w:t>
      </w:r>
      <w:r>
        <w:rPr>
          <w:rFonts w:ascii="Arial Narrow" w:hAnsi="Arial Narrow"/>
          <w:sz w:val="21"/>
          <w:szCs w:val="21"/>
        </w:rPr>
        <w:t>O FORNECEDOR</w:t>
      </w:r>
      <w:r w:rsidRPr="004B22BB">
        <w:rPr>
          <w:rFonts w:ascii="Arial Narrow" w:hAnsi="Arial Narrow"/>
          <w:sz w:val="21"/>
          <w:szCs w:val="21"/>
        </w:rPr>
        <w:t xml:space="preserve"> deverá proceder à entrega dos alimentos em até </w:t>
      </w:r>
      <w:r w:rsidRPr="004B22BB">
        <w:rPr>
          <w:rFonts w:ascii="Arial Narrow" w:hAnsi="Arial Narrow"/>
          <w:b/>
          <w:sz w:val="21"/>
          <w:szCs w:val="21"/>
          <w:u w:val="single"/>
        </w:rPr>
        <w:t>05 (cinco) dias</w:t>
      </w:r>
      <w:r>
        <w:rPr>
          <w:rFonts w:ascii="Arial Narrow" w:hAnsi="Arial Narrow"/>
          <w:b/>
          <w:sz w:val="21"/>
          <w:szCs w:val="21"/>
          <w:u w:val="single"/>
        </w:rPr>
        <w:t xml:space="preserve"> corridos,</w:t>
      </w:r>
      <w:r w:rsidRPr="004B22BB">
        <w:rPr>
          <w:rFonts w:ascii="Arial Narrow" w:hAnsi="Arial Narrow"/>
          <w:sz w:val="21"/>
          <w:szCs w:val="21"/>
        </w:rPr>
        <w:t xml:space="preserve"> contados da data da soli</w:t>
      </w:r>
      <w:r>
        <w:rPr>
          <w:rFonts w:ascii="Arial Narrow" w:hAnsi="Arial Narrow"/>
          <w:sz w:val="21"/>
          <w:szCs w:val="21"/>
        </w:rPr>
        <w:t xml:space="preserve">citação da Secretaria de </w:t>
      </w:r>
      <w:r w:rsidRPr="004B22BB">
        <w:rPr>
          <w:rFonts w:ascii="Arial Narrow" w:hAnsi="Arial Narrow"/>
          <w:sz w:val="21"/>
          <w:szCs w:val="21"/>
        </w:rPr>
        <w:t xml:space="preserve">Educação, Cultura e Esportes, bem como de acordo com </w:t>
      </w:r>
      <w:r>
        <w:rPr>
          <w:rFonts w:ascii="Arial Narrow" w:hAnsi="Arial Narrow"/>
          <w:sz w:val="21"/>
          <w:szCs w:val="21"/>
        </w:rPr>
        <w:t>os cronogramas de distribuição.</w:t>
      </w:r>
    </w:p>
    <w:p w14:paraId="41C6A5A4" w14:textId="77777777" w:rsidR="000F6B09" w:rsidRPr="00D3055A" w:rsidRDefault="000F6B09" w:rsidP="000F6B09">
      <w:pPr>
        <w:jc w:val="both"/>
        <w:rPr>
          <w:rFonts w:ascii="Arial Narrow" w:hAnsi="Arial Narrow"/>
          <w:sz w:val="21"/>
          <w:szCs w:val="21"/>
        </w:rPr>
      </w:pPr>
      <w:r>
        <w:rPr>
          <w:rFonts w:ascii="Arial Narrow" w:hAnsi="Arial Narrow"/>
          <w:sz w:val="21"/>
          <w:szCs w:val="21"/>
        </w:rPr>
        <w:t>3</w:t>
      </w:r>
      <w:r w:rsidRPr="004B22BB">
        <w:rPr>
          <w:rFonts w:ascii="Arial Narrow" w:hAnsi="Arial Narrow"/>
          <w:sz w:val="21"/>
          <w:szCs w:val="21"/>
        </w:rPr>
        <w:t>.</w:t>
      </w:r>
      <w:r>
        <w:rPr>
          <w:rFonts w:ascii="Arial Narrow" w:hAnsi="Arial Narrow"/>
          <w:sz w:val="21"/>
          <w:szCs w:val="21"/>
        </w:rPr>
        <w:t>1.</w:t>
      </w:r>
      <w:r w:rsidRPr="004B22BB">
        <w:rPr>
          <w:rFonts w:ascii="Arial Narrow" w:hAnsi="Arial Narrow"/>
          <w:sz w:val="21"/>
          <w:szCs w:val="21"/>
        </w:rPr>
        <w:t xml:space="preserve">2. </w:t>
      </w:r>
      <w:r>
        <w:rPr>
          <w:rFonts w:ascii="Arial Narrow" w:hAnsi="Arial Narrow"/>
          <w:sz w:val="21"/>
          <w:szCs w:val="21"/>
        </w:rPr>
        <w:t>O FORNECEDOR</w:t>
      </w:r>
      <w:r w:rsidRPr="004B22BB">
        <w:rPr>
          <w:rFonts w:ascii="Arial Narrow" w:hAnsi="Arial Narrow"/>
          <w:sz w:val="21"/>
          <w:szCs w:val="21"/>
        </w:rPr>
        <w:t xml:space="preserve"> deverá proceder à entrega dos produtos nos estabelecimentos da rede municipal de ensino, </w:t>
      </w:r>
      <w:r w:rsidRPr="004B22BB">
        <w:rPr>
          <w:rFonts w:ascii="Arial Narrow" w:hAnsi="Arial Narrow"/>
          <w:b/>
          <w:sz w:val="21"/>
          <w:szCs w:val="21"/>
        </w:rPr>
        <w:t>sem custos adicionais e sem a exigência de quantidade mínima</w:t>
      </w:r>
      <w:r w:rsidRPr="004B22BB">
        <w:rPr>
          <w:rFonts w:ascii="Arial Narrow" w:hAnsi="Arial Narrow"/>
          <w:sz w:val="21"/>
          <w:szCs w:val="21"/>
        </w:rPr>
        <w:t>, conforme solicitação, efetuada pela Secretaria de Educação, Cultura e Esporte</w:t>
      </w:r>
      <w:r>
        <w:rPr>
          <w:rFonts w:ascii="Arial Narrow" w:hAnsi="Arial Narrow"/>
          <w:sz w:val="21"/>
          <w:szCs w:val="21"/>
        </w:rPr>
        <w:t>s de Luzerna.</w:t>
      </w:r>
    </w:p>
    <w:p w14:paraId="7CCD5D24" w14:textId="77777777" w:rsidR="000F6B09" w:rsidRDefault="000F6B09" w:rsidP="000F6B09">
      <w:pPr>
        <w:pStyle w:val="Corpodetexto"/>
        <w:tabs>
          <w:tab w:val="left" w:pos="0"/>
          <w:tab w:val="left" w:pos="9072"/>
          <w:tab w:val="left" w:pos="9214"/>
        </w:tabs>
        <w:rPr>
          <w:rFonts w:ascii="Arial Narrow" w:hAnsi="Arial Narrow"/>
          <w:sz w:val="21"/>
          <w:szCs w:val="21"/>
        </w:rPr>
      </w:pPr>
      <w:r w:rsidRPr="00E04A00">
        <w:rPr>
          <w:rFonts w:ascii="Arial Narrow" w:hAnsi="Arial Narrow"/>
          <w:sz w:val="21"/>
          <w:szCs w:val="21"/>
        </w:rPr>
        <w:t>3.4.</w:t>
      </w:r>
      <w:r>
        <w:rPr>
          <w:rFonts w:ascii="Arial Narrow" w:hAnsi="Arial Narrow"/>
          <w:b/>
          <w:sz w:val="21"/>
          <w:szCs w:val="21"/>
        </w:rPr>
        <w:t xml:space="preserve"> </w:t>
      </w:r>
      <w:r w:rsidRPr="00E04A00">
        <w:rPr>
          <w:rFonts w:ascii="Arial Narrow" w:hAnsi="Arial Narrow"/>
          <w:b/>
          <w:i/>
          <w:sz w:val="21"/>
          <w:szCs w:val="21"/>
          <w:u w:val="single"/>
        </w:rPr>
        <w:t xml:space="preserve"> </w:t>
      </w:r>
      <w:r w:rsidRPr="00E04A00">
        <w:rPr>
          <w:rFonts w:ascii="Arial Narrow" w:hAnsi="Arial Narrow"/>
          <w:i/>
          <w:sz w:val="21"/>
          <w:szCs w:val="21"/>
          <w:u w:val="single"/>
        </w:rPr>
        <w:t>O FORNECEDOR deverá arcar com as despesas de carga, descarga e frete referentes às entregas dos gêneros alimentícios, inclusive as oriundas da devolução e reposição de mercadorias recusadas por não atenderem ao Edital.</w:t>
      </w:r>
    </w:p>
    <w:p w14:paraId="6D7B22BD" w14:textId="77777777" w:rsidR="000F6B09" w:rsidRPr="00415CD0" w:rsidRDefault="000F6B09" w:rsidP="000F6B09">
      <w:pPr>
        <w:pStyle w:val="Corpodetexto"/>
        <w:tabs>
          <w:tab w:val="left" w:pos="0"/>
          <w:tab w:val="left" w:pos="9072"/>
          <w:tab w:val="left" w:pos="9214"/>
        </w:tabs>
        <w:rPr>
          <w:rFonts w:ascii="Arial Narrow" w:hAnsi="Arial Narrow"/>
          <w:b/>
          <w:sz w:val="21"/>
          <w:szCs w:val="21"/>
        </w:rPr>
      </w:pPr>
    </w:p>
    <w:p w14:paraId="27F0A5D2" w14:textId="77777777" w:rsidR="000F6B09" w:rsidRPr="00415CD0" w:rsidRDefault="000F6B09" w:rsidP="000F6B09">
      <w:pPr>
        <w:pStyle w:val="Corpodetexto"/>
        <w:tabs>
          <w:tab w:val="left" w:pos="0"/>
          <w:tab w:val="left" w:pos="9072"/>
          <w:tab w:val="left" w:pos="9214"/>
        </w:tabs>
        <w:jc w:val="center"/>
        <w:rPr>
          <w:rFonts w:ascii="Arial Narrow" w:hAnsi="Arial Narrow"/>
          <w:b/>
          <w:sz w:val="21"/>
          <w:szCs w:val="21"/>
        </w:rPr>
      </w:pPr>
      <w:r w:rsidRPr="00415CD0">
        <w:rPr>
          <w:rFonts w:ascii="Arial Narrow" w:hAnsi="Arial Narrow"/>
          <w:b/>
          <w:sz w:val="21"/>
          <w:szCs w:val="21"/>
        </w:rPr>
        <w:t>CLÁUSULA QUARTA</w:t>
      </w:r>
    </w:p>
    <w:p w14:paraId="56163830" w14:textId="77777777" w:rsidR="000F6B09" w:rsidRPr="00415CD0" w:rsidRDefault="000F6B09" w:rsidP="000F6B09">
      <w:pPr>
        <w:pStyle w:val="Corpodetexto"/>
        <w:tabs>
          <w:tab w:val="left" w:pos="0"/>
          <w:tab w:val="left" w:pos="9072"/>
          <w:tab w:val="left" w:pos="9214"/>
        </w:tabs>
        <w:jc w:val="center"/>
        <w:rPr>
          <w:rFonts w:ascii="Arial Narrow" w:hAnsi="Arial Narrow"/>
          <w:b/>
          <w:sz w:val="21"/>
          <w:szCs w:val="21"/>
        </w:rPr>
      </w:pPr>
      <w:r w:rsidRPr="00415CD0">
        <w:rPr>
          <w:rFonts w:ascii="Arial Narrow" w:hAnsi="Arial Narrow"/>
          <w:b/>
          <w:sz w:val="21"/>
          <w:szCs w:val="21"/>
        </w:rPr>
        <w:t xml:space="preserve">DO RECEBIMENTO </w:t>
      </w:r>
    </w:p>
    <w:p w14:paraId="2D766D8B" w14:textId="77777777" w:rsidR="000F6B09" w:rsidRPr="00415CD0" w:rsidRDefault="000F6B09" w:rsidP="000F6B09">
      <w:pPr>
        <w:pStyle w:val="Corpodetexto"/>
        <w:tabs>
          <w:tab w:val="left" w:pos="0"/>
          <w:tab w:val="left" w:pos="9072"/>
          <w:tab w:val="left" w:pos="9214"/>
        </w:tabs>
        <w:rPr>
          <w:rFonts w:ascii="Arial Narrow" w:hAnsi="Arial Narrow"/>
          <w:sz w:val="21"/>
          <w:szCs w:val="21"/>
        </w:rPr>
      </w:pPr>
    </w:p>
    <w:p w14:paraId="33553AC0" w14:textId="77777777" w:rsidR="000F6B09" w:rsidRPr="00415CD0" w:rsidRDefault="000F6B09" w:rsidP="000F6B09">
      <w:pPr>
        <w:pStyle w:val="Corpodetexto"/>
        <w:tabs>
          <w:tab w:val="left" w:pos="0"/>
          <w:tab w:val="left" w:pos="9072"/>
          <w:tab w:val="left" w:pos="9214"/>
        </w:tabs>
        <w:rPr>
          <w:rFonts w:ascii="Arial Narrow" w:hAnsi="Arial Narrow"/>
          <w:i/>
          <w:sz w:val="21"/>
          <w:szCs w:val="21"/>
          <w:u w:val="single"/>
        </w:rPr>
      </w:pPr>
      <w:r w:rsidRPr="00415CD0">
        <w:rPr>
          <w:rFonts w:ascii="Arial Narrow" w:hAnsi="Arial Narrow"/>
          <w:sz w:val="21"/>
          <w:szCs w:val="21"/>
        </w:rPr>
        <w:t>4.</w:t>
      </w:r>
      <w:r>
        <w:rPr>
          <w:rFonts w:ascii="Arial Narrow" w:hAnsi="Arial Narrow"/>
          <w:sz w:val="21"/>
          <w:szCs w:val="21"/>
        </w:rPr>
        <w:t>1</w:t>
      </w:r>
      <w:r w:rsidRPr="00415CD0">
        <w:rPr>
          <w:rFonts w:ascii="Arial Narrow" w:hAnsi="Arial Narrow"/>
          <w:sz w:val="21"/>
          <w:szCs w:val="21"/>
        </w:rPr>
        <w:t xml:space="preserve">. </w:t>
      </w:r>
      <w:r w:rsidRPr="00415CD0">
        <w:rPr>
          <w:rFonts w:ascii="Arial Narrow" w:hAnsi="Arial Narrow"/>
          <w:i/>
          <w:sz w:val="21"/>
          <w:szCs w:val="21"/>
          <w:u w:val="single"/>
        </w:rPr>
        <w:t>Por ocasião do recebimento do objeto o Município, por intermédio de servidor designado</w:t>
      </w:r>
      <w:r w:rsidRPr="00415CD0">
        <w:rPr>
          <w:i/>
          <w:sz w:val="21"/>
          <w:szCs w:val="21"/>
          <w:u w:val="single"/>
        </w:rPr>
        <w:t xml:space="preserve">, </w:t>
      </w:r>
      <w:r w:rsidRPr="00415CD0">
        <w:rPr>
          <w:rFonts w:ascii="Arial Narrow" w:hAnsi="Arial Narrow"/>
          <w:i/>
          <w:sz w:val="21"/>
          <w:szCs w:val="21"/>
          <w:u w:val="single"/>
        </w:rPr>
        <w:t xml:space="preserve">reserva-se no direito de exercer ampla fiscalização de sua entrega, verificando se estão sendo cumpridos os termos contratuais, não se excluindo a empresa contratada da responsabilidade por qualquer irregularidade. Constatado o fornecimento de </w:t>
      </w:r>
      <w:r>
        <w:rPr>
          <w:rFonts w:ascii="Arial Narrow" w:hAnsi="Arial Narrow"/>
          <w:i/>
          <w:sz w:val="21"/>
          <w:szCs w:val="21"/>
          <w:u w:val="single"/>
        </w:rPr>
        <w:t>mercadorias</w:t>
      </w:r>
      <w:r w:rsidRPr="00415CD0">
        <w:rPr>
          <w:rFonts w:ascii="Arial Narrow" w:hAnsi="Arial Narrow"/>
          <w:i/>
          <w:sz w:val="21"/>
          <w:szCs w:val="21"/>
          <w:u w:val="single"/>
        </w:rPr>
        <w:t xml:space="preserve"> de má qualidade, o Município poderá utilizar-se do disposto na Lei 8.078/90 – Código de Defesa do Consumidor.</w:t>
      </w:r>
    </w:p>
    <w:p w14:paraId="5EEE63D5" w14:textId="77777777" w:rsidR="0078141E" w:rsidRDefault="0078141E" w:rsidP="000F6B09">
      <w:pPr>
        <w:pStyle w:val="Corpodetexto"/>
        <w:tabs>
          <w:tab w:val="left" w:pos="0"/>
          <w:tab w:val="left" w:pos="9072"/>
          <w:tab w:val="left" w:pos="9214"/>
        </w:tabs>
        <w:rPr>
          <w:rFonts w:ascii="Arial Narrow" w:hAnsi="Arial Narrow"/>
          <w:sz w:val="21"/>
          <w:szCs w:val="21"/>
        </w:rPr>
      </w:pPr>
    </w:p>
    <w:p w14:paraId="67BB95A4" w14:textId="013164A3" w:rsidR="000F6B09" w:rsidRPr="00415CD0" w:rsidRDefault="000F6B09" w:rsidP="000F6B09">
      <w:pPr>
        <w:pStyle w:val="Corpodetexto"/>
        <w:tabs>
          <w:tab w:val="left" w:pos="0"/>
          <w:tab w:val="left" w:pos="9072"/>
          <w:tab w:val="left" w:pos="9214"/>
        </w:tabs>
        <w:rPr>
          <w:rFonts w:ascii="Arial Narrow" w:hAnsi="Arial Narrow"/>
          <w:b/>
          <w:sz w:val="21"/>
          <w:szCs w:val="21"/>
        </w:rPr>
      </w:pPr>
      <w:r w:rsidRPr="00415CD0">
        <w:rPr>
          <w:rFonts w:ascii="Arial Narrow" w:hAnsi="Arial Narrow"/>
          <w:sz w:val="21"/>
          <w:szCs w:val="21"/>
        </w:rPr>
        <w:t>4.</w:t>
      </w:r>
      <w:r>
        <w:rPr>
          <w:rFonts w:ascii="Arial Narrow" w:hAnsi="Arial Narrow"/>
          <w:sz w:val="21"/>
          <w:szCs w:val="21"/>
        </w:rPr>
        <w:t>2</w:t>
      </w:r>
      <w:r w:rsidRPr="00415CD0">
        <w:rPr>
          <w:rFonts w:ascii="Arial Narrow" w:hAnsi="Arial Narrow"/>
          <w:sz w:val="21"/>
          <w:szCs w:val="21"/>
        </w:rPr>
        <w:t>.</w:t>
      </w:r>
      <w:r w:rsidRPr="00415CD0">
        <w:rPr>
          <w:rFonts w:ascii="Arial Narrow" w:hAnsi="Arial Narrow"/>
          <w:b/>
          <w:sz w:val="21"/>
          <w:szCs w:val="21"/>
        </w:rPr>
        <w:t xml:space="preserve"> O FORNECEDOR deverá responsabilizar-se pela substituição e/ou retirada do objeto, quando na ocasião do recebimento, for constatado que encontra-se com defeito, diferente da solicitação ou em desacordo com qualquer das especificações, sob pena de pagamento de multa diária, à título de depósito, sem prejuízo da incidência de multa diária por atraso na entrega, à contar da data efetiva do pedido.</w:t>
      </w:r>
    </w:p>
    <w:p w14:paraId="0460D2EA" w14:textId="77777777" w:rsidR="0078141E" w:rsidRDefault="0078141E" w:rsidP="000F6B09">
      <w:pPr>
        <w:pStyle w:val="Corpodetexto"/>
        <w:tabs>
          <w:tab w:val="left" w:pos="0"/>
          <w:tab w:val="left" w:pos="9072"/>
          <w:tab w:val="left" w:pos="9214"/>
        </w:tabs>
        <w:rPr>
          <w:rFonts w:ascii="Arial Narrow" w:hAnsi="Arial Narrow"/>
          <w:sz w:val="21"/>
          <w:szCs w:val="21"/>
        </w:rPr>
      </w:pPr>
    </w:p>
    <w:p w14:paraId="22688FC5" w14:textId="7A78B912" w:rsidR="000F6B09" w:rsidRPr="00415CD0" w:rsidRDefault="000F6B09" w:rsidP="000F6B09">
      <w:pPr>
        <w:pStyle w:val="Corpodetexto"/>
        <w:tabs>
          <w:tab w:val="left" w:pos="0"/>
          <w:tab w:val="left" w:pos="9072"/>
          <w:tab w:val="left" w:pos="9214"/>
        </w:tabs>
        <w:rPr>
          <w:rFonts w:ascii="Arial Narrow" w:hAnsi="Arial Narrow"/>
          <w:b/>
          <w:sz w:val="21"/>
          <w:szCs w:val="21"/>
          <w:u w:val="single"/>
        </w:rPr>
      </w:pPr>
      <w:r w:rsidRPr="00415CD0">
        <w:rPr>
          <w:rFonts w:ascii="Arial Narrow" w:hAnsi="Arial Narrow"/>
          <w:sz w:val="21"/>
          <w:szCs w:val="21"/>
        </w:rPr>
        <w:t>4.</w:t>
      </w:r>
      <w:r>
        <w:rPr>
          <w:rFonts w:ascii="Arial Narrow" w:hAnsi="Arial Narrow"/>
          <w:sz w:val="21"/>
          <w:szCs w:val="21"/>
        </w:rPr>
        <w:t>3</w:t>
      </w:r>
      <w:r w:rsidRPr="00415CD0">
        <w:rPr>
          <w:rFonts w:ascii="Arial Narrow" w:hAnsi="Arial Narrow"/>
          <w:sz w:val="21"/>
          <w:szCs w:val="21"/>
        </w:rPr>
        <w:t>. O aceite do objeto não exclui a responsabilidade civil do fornecedor por vícios de quantidade, de qualidade ou técnico dos produtos, ou por desacordo com as especificações estabelecidas neste Edital, verificadas posteriormente, e por danos deles decorrentes.</w:t>
      </w:r>
    </w:p>
    <w:p w14:paraId="2D4FA952" w14:textId="77777777" w:rsidR="0078141E" w:rsidRDefault="0078141E" w:rsidP="000F6B09">
      <w:pPr>
        <w:pStyle w:val="Corpodetexto"/>
        <w:tabs>
          <w:tab w:val="left" w:pos="0"/>
          <w:tab w:val="left" w:pos="9072"/>
          <w:tab w:val="left" w:pos="9214"/>
        </w:tabs>
        <w:rPr>
          <w:rFonts w:ascii="Arial Narrow" w:hAnsi="Arial Narrow"/>
          <w:sz w:val="21"/>
          <w:szCs w:val="21"/>
        </w:rPr>
      </w:pPr>
    </w:p>
    <w:p w14:paraId="20602E38" w14:textId="118819BA" w:rsidR="000F6B09" w:rsidRPr="00415CD0" w:rsidRDefault="000F6B09" w:rsidP="000F6B09">
      <w:pPr>
        <w:pStyle w:val="Corpodetexto"/>
        <w:tabs>
          <w:tab w:val="left" w:pos="0"/>
          <w:tab w:val="left" w:pos="9072"/>
          <w:tab w:val="left" w:pos="9214"/>
        </w:tabs>
        <w:rPr>
          <w:rFonts w:ascii="Arial Narrow" w:hAnsi="Arial Narrow"/>
          <w:sz w:val="21"/>
          <w:szCs w:val="21"/>
        </w:rPr>
      </w:pPr>
      <w:r w:rsidRPr="00415CD0">
        <w:rPr>
          <w:rFonts w:ascii="Arial Narrow" w:hAnsi="Arial Narrow"/>
          <w:sz w:val="21"/>
          <w:szCs w:val="21"/>
        </w:rPr>
        <w:t>4.</w:t>
      </w:r>
      <w:r>
        <w:rPr>
          <w:rFonts w:ascii="Arial Narrow" w:hAnsi="Arial Narrow"/>
          <w:sz w:val="21"/>
          <w:szCs w:val="21"/>
        </w:rPr>
        <w:t>4</w:t>
      </w:r>
      <w:r w:rsidRPr="00415CD0">
        <w:rPr>
          <w:rFonts w:ascii="Arial Narrow" w:hAnsi="Arial Narrow"/>
          <w:sz w:val="21"/>
          <w:szCs w:val="21"/>
        </w:rPr>
        <w:t>. Caso o objeto seja recusado ou o documento fiscal apresente incorreção, o prazo de pagamento será contado a partir da data da regularização da entrega ou do documento fiscal, a depender do evento.</w:t>
      </w:r>
    </w:p>
    <w:p w14:paraId="28116270" w14:textId="77777777" w:rsidR="0078141E" w:rsidRDefault="0078141E" w:rsidP="000F6B09">
      <w:pPr>
        <w:pStyle w:val="Corpodetexto"/>
        <w:tabs>
          <w:tab w:val="left" w:pos="0"/>
          <w:tab w:val="left" w:pos="9072"/>
          <w:tab w:val="left" w:pos="9214"/>
        </w:tabs>
        <w:rPr>
          <w:rFonts w:ascii="Arial Narrow" w:hAnsi="Arial Narrow"/>
          <w:sz w:val="21"/>
          <w:szCs w:val="21"/>
        </w:rPr>
      </w:pPr>
    </w:p>
    <w:p w14:paraId="24D9CFEB" w14:textId="641F83D5" w:rsidR="000F6B09" w:rsidRPr="00415CD0" w:rsidRDefault="000F6B09" w:rsidP="000F6B09">
      <w:pPr>
        <w:pStyle w:val="Corpodetexto"/>
        <w:tabs>
          <w:tab w:val="left" w:pos="0"/>
          <w:tab w:val="left" w:pos="9072"/>
          <w:tab w:val="left" w:pos="9214"/>
        </w:tabs>
        <w:rPr>
          <w:rFonts w:ascii="Arial Narrow" w:hAnsi="Arial Narrow"/>
          <w:sz w:val="21"/>
          <w:szCs w:val="21"/>
        </w:rPr>
      </w:pPr>
      <w:r w:rsidRPr="00415CD0">
        <w:rPr>
          <w:rFonts w:ascii="Arial Narrow" w:hAnsi="Arial Narrow"/>
          <w:sz w:val="21"/>
          <w:szCs w:val="21"/>
        </w:rPr>
        <w:t>4.</w:t>
      </w:r>
      <w:r>
        <w:rPr>
          <w:rFonts w:ascii="Arial Narrow" w:hAnsi="Arial Narrow"/>
          <w:sz w:val="21"/>
          <w:szCs w:val="21"/>
        </w:rPr>
        <w:t>5</w:t>
      </w:r>
      <w:r w:rsidRPr="00415CD0">
        <w:rPr>
          <w:rFonts w:ascii="Arial Narrow" w:hAnsi="Arial Narrow"/>
          <w:sz w:val="21"/>
          <w:szCs w:val="21"/>
        </w:rPr>
        <w:t xml:space="preserve">. As quantidades a serem fornecidas constantes do </w:t>
      </w:r>
      <w:r>
        <w:rPr>
          <w:rFonts w:ascii="Arial Narrow" w:hAnsi="Arial Narrow"/>
          <w:sz w:val="21"/>
          <w:szCs w:val="21"/>
        </w:rPr>
        <w:t>Termo de Referência</w:t>
      </w:r>
      <w:r w:rsidRPr="00415CD0">
        <w:rPr>
          <w:rFonts w:ascii="Arial Narrow" w:hAnsi="Arial Narrow"/>
          <w:sz w:val="21"/>
          <w:szCs w:val="21"/>
        </w:rPr>
        <w:t xml:space="preserve"> que acompanhou o Edital da licitação são estimadas, podendo, nos limites do § 1º do art. 65 da Lei nº 8.666/93, ser acrescidas ou suprimidas em conformidade com a demanda do período de vigência da Ata de Registro de Preço (ARP).</w:t>
      </w:r>
    </w:p>
    <w:p w14:paraId="10ACF197" w14:textId="77777777" w:rsidR="00A84D37" w:rsidRDefault="00A84D37" w:rsidP="000F6B09">
      <w:pPr>
        <w:pStyle w:val="Corpodetexto"/>
        <w:tabs>
          <w:tab w:val="left" w:pos="0"/>
          <w:tab w:val="left" w:pos="9072"/>
          <w:tab w:val="left" w:pos="9214"/>
        </w:tabs>
        <w:jc w:val="center"/>
        <w:rPr>
          <w:rFonts w:ascii="Arial Narrow" w:hAnsi="Arial Narrow"/>
          <w:b/>
          <w:sz w:val="21"/>
          <w:szCs w:val="21"/>
        </w:rPr>
      </w:pPr>
    </w:p>
    <w:p w14:paraId="4B2CC5B2" w14:textId="27BCCA63" w:rsidR="000F6B09" w:rsidRPr="00415CD0" w:rsidRDefault="000F6B09" w:rsidP="000F6B09">
      <w:pPr>
        <w:pStyle w:val="Corpodetexto"/>
        <w:tabs>
          <w:tab w:val="left" w:pos="0"/>
          <w:tab w:val="left" w:pos="9072"/>
          <w:tab w:val="left" w:pos="9214"/>
        </w:tabs>
        <w:jc w:val="center"/>
        <w:rPr>
          <w:rFonts w:ascii="Arial Narrow" w:hAnsi="Arial Narrow"/>
          <w:b/>
          <w:sz w:val="21"/>
          <w:szCs w:val="21"/>
        </w:rPr>
      </w:pPr>
      <w:r w:rsidRPr="00415CD0">
        <w:rPr>
          <w:rFonts w:ascii="Arial Narrow" w:hAnsi="Arial Narrow"/>
          <w:b/>
          <w:sz w:val="21"/>
          <w:szCs w:val="21"/>
        </w:rPr>
        <w:t>CLÁUSULA QUINTA</w:t>
      </w:r>
    </w:p>
    <w:p w14:paraId="0FA91662" w14:textId="77777777" w:rsidR="000F6B09" w:rsidRPr="00415CD0" w:rsidRDefault="000F6B09" w:rsidP="000F6B09">
      <w:pPr>
        <w:tabs>
          <w:tab w:val="left" w:pos="9072"/>
          <w:tab w:val="left" w:pos="9214"/>
        </w:tabs>
        <w:spacing w:after="200" w:line="276" w:lineRule="auto"/>
        <w:jc w:val="center"/>
        <w:rPr>
          <w:rFonts w:ascii="Arial Narrow" w:hAnsi="Arial Narrow"/>
          <w:b/>
          <w:sz w:val="21"/>
          <w:szCs w:val="21"/>
        </w:rPr>
      </w:pPr>
      <w:r w:rsidRPr="00415CD0">
        <w:rPr>
          <w:rFonts w:ascii="Arial Narrow" w:hAnsi="Arial Narrow"/>
          <w:b/>
          <w:sz w:val="21"/>
          <w:szCs w:val="21"/>
        </w:rPr>
        <w:t>DO RESPONSÁVEL PELO RECEBIMENTO E PELA FISCALIZAÇÃO DA CONTRATAÇÃO</w:t>
      </w:r>
    </w:p>
    <w:p w14:paraId="64CC6379" w14:textId="77777777" w:rsidR="000F6B09" w:rsidRPr="00415CD0" w:rsidRDefault="000F6B09" w:rsidP="000F6B09">
      <w:pPr>
        <w:tabs>
          <w:tab w:val="left" w:pos="9072"/>
          <w:tab w:val="left" w:pos="9214"/>
        </w:tabs>
        <w:jc w:val="both"/>
        <w:rPr>
          <w:rFonts w:ascii="Arial Narrow" w:hAnsi="Arial Narrow"/>
          <w:sz w:val="21"/>
          <w:szCs w:val="21"/>
        </w:rPr>
      </w:pPr>
      <w:r w:rsidRPr="00415CD0">
        <w:rPr>
          <w:rFonts w:ascii="Arial Narrow" w:hAnsi="Arial Narrow"/>
          <w:sz w:val="21"/>
          <w:szCs w:val="21"/>
        </w:rPr>
        <w:t>5.1. A fiscalização do presente Preg</w:t>
      </w:r>
      <w:r>
        <w:rPr>
          <w:rFonts w:ascii="Arial Narrow" w:hAnsi="Arial Narrow"/>
          <w:sz w:val="21"/>
          <w:szCs w:val="21"/>
        </w:rPr>
        <w:t>ão ficará a cargo da servidora abaixo mencionada</w:t>
      </w:r>
      <w:r w:rsidRPr="00415CD0">
        <w:rPr>
          <w:rFonts w:ascii="Arial Narrow" w:hAnsi="Arial Narrow"/>
          <w:sz w:val="21"/>
          <w:szCs w:val="21"/>
        </w:rPr>
        <w:t>:</w:t>
      </w:r>
    </w:p>
    <w:p w14:paraId="101109CD" w14:textId="77777777" w:rsidR="000F6B09" w:rsidRDefault="000F6B09" w:rsidP="000F6B09">
      <w:pPr>
        <w:tabs>
          <w:tab w:val="left" w:pos="9072"/>
          <w:tab w:val="left" w:pos="9214"/>
        </w:tabs>
        <w:ind w:left="567"/>
        <w:jc w:val="both"/>
        <w:rPr>
          <w:rFonts w:ascii="Arial Narrow" w:hAnsi="Arial Narrow"/>
          <w:i/>
          <w:sz w:val="21"/>
          <w:szCs w:val="21"/>
        </w:rPr>
      </w:pPr>
    </w:p>
    <w:p w14:paraId="78B1C613" w14:textId="77777777" w:rsidR="000F6B09" w:rsidRPr="00415CD0" w:rsidRDefault="000F6B09" w:rsidP="000F6B09">
      <w:pPr>
        <w:tabs>
          <w:tab w:val="left" w:pos="9072"/>
          <w:tab w:val="left" w:pos="9214"/>
        </w:tabs>
        <w:ind w:left="567"/>
        <w:jc w:val="both"/>
        <w:rPr>
          <w:rFonts w:ascii="Arial Narrow" w:hAnsi="Arial Narrow"/>
          <w:i/>
          <w:sz w:val="21"/>
          <w:szCs w:val="21"/>
        </w:rPr>
      </w:pPr>
      <w:r>
        <w:rPr>
          <w:rFonts w:ascii="Arial Narrow" w:hAnsi="Arial Narrow"/>
          <w:i/>
          <w:sz w:val="21"/>
          <w:szCs w:val="21"/>
        </w:rPr>
        <w:t>Nutricionista do Município:</w:t>
      </w:r>
    </w:p>
    <w:p w14:paraId="5708C77A" w14:textId="77777777" w:rsidR="000F6B09" w:rsidRPr="00A247D4" w:rsidRDefault="000F6B09" w:rsidP="000F6B09">
      <w:pPr>
        <w:tabs>
          <w:tab w:val="left" w:pos="9072"/>
          <w:tab w:val="left" w:pos="9214"/>
        </w:tabs>
        <w:ind w:firstLine="567"/>
        <w:jc w:val="both"/>
        <w:rPr>
          <w:rFonts w:ascii="Arial Narrow" w:hAnsi="Arial Narrow"/>
          <w:i/>
          <w:sz w:val="21"/>
          <w:szCs w:val="21"/>
        </w:rPr>
      </w:pPr>
      <w:r w:rsidRPr="00A247D4">
        <w:rPr>
          <w:rFonts w:ascii="Arial Narrow" w:hAnsi="Arial Narrow"/>
          <w:i/>
          <w:sz w:val="21"/>
          <w:szCs w:val="21"/>
        </w:rPr>
        <w:t>Tainá Tessari</w:t>
      </w:r>
    </w:p>
    <w:p w14:paraId="06D987D6" w14:textId="77777777" w:rsidR="000F6B09" w:rsidRDefault="000F6B09" w:rsidP="000F6B09">
      <w:pPr>
        <w:tabs>
          <w:tab w:val="left" w:pos="9072"/>
          <w:tab w:val="left" w:pos="9214"/>
        </w:tabs>
        <w:ind w:firstLine="567"/>
        <w:jc w:val="both"/>
        <w:rPr>
          <w:rFonts w:ascii="Arial Narrow" w:hAnsi="Arial Narrow"/>
          <w:color w:val="FF0000"/>
          <w:sz w:val="21"/>
          <w:szCs w:val="21"/>
        </w:rPr>
      </w:pPr>
      <w:r w:rsidRPr="00383292">
        <w:rPr>
          <w:rFonts w:ascii="Arial Narrow" w:hAnsi="Arial Narrow"/>
          <w:sz w:val="21"/>
          <w:szCs w:val="21"/>
        </w:rPr>
        <w:t xml:space="preserve">Fone: </w:t>
      </w:r>
      <w:r w:rsidRPr="00410596">
        <w:rPr>
          <w:rFonts w:ascii="Arial Narrow" w:hAnsi="Arial Narrow"/>
          <w:sz w:val="21"/>
          <w:szCs w:val="21"/>
        </w:rPr>
        <w:t>(49)3</w:t>
      </w:r>
      <w:r>
        <w:rPr>
          <w:rFonts w:ascii="Arial Narrow" w:hAnsi="Arial Narrow"/>
          <w:sz w:val="21"/>
          <w:szCs w:val="21"/>
        </w:rPr>
        <w:t>551-4700</w:t>
      </w:r>
    </w:p>
    <w:p w14:paraId="623CE186" w14:textId="77777777" w:rsidR="000F6B09" w:rsidRDefault="000F6B09" w:rsidP="000F6B09">
      <w:pPr>
        <w:tabs>
          <w:tab w:val="left" w:pos="9072"/>
          <w:tab w:val="left" w:pos="9214"/>
        </w:tabs>
        <w:ind w:firstLine="567"/>
        <w:jc w:val="both"/>
        <w:rPr>
          <w:rFonts w:ascii="Arial Narrow" w:hAnsi="Arial Narrow"/>
          <w:sz w:val="21"/>
          <w:szCs w:val="21"/>
        </w:rPr>
      </w:pPr>
      <w:r w:rsidRPr="00383292">
        <w:rPr>
          <w:rFonts w:ascii="Arial Narrow" w:hAnsi="Arial Narrow"/>
          <w:sz w:val="21"/>
          <w:szCs w:val="21"/>
        </w:rPr>
        <w:t>E</w:t>
      </w:r>
      <w:r>
        <w:rPr>
          <w:rFonts w:ascii="Arial Narrow" w:hAnsi="Arial Narrow"/>
          <w:sz w:val="21"/>
          <w:szCs w:val="21"/>
        </w:rPr>
        <w:t>-</w:t>
      </w:r>
      <w:r w:rsidRPr="00383292">
        <w:rPr>
          <w:rFonts w:ascii="Arial Narrow" w:hAnsi="Arial Narrow"/>
          <w:sz w:val="21"/>
          <w:szCs w:val="21"/>
        </w:rPr>
        <w:t>mail</w:t>
      </w:r>
      <w:r>
        <w:rPr>
          <w:rFonts w:ascii="Arial Narrow" w:hAnsi="Arial Narrow"/>
          <w:sz w:val="21"/>
          <w:szCs w:val="21"/>
        </w:rPr>
        <w:t xml:space="preserve">: </w:t>
      </w:r>
      <w:hyperlink r:id="rId9" w:history="1">
        <w:r w:rsidRPr="005F32F2">
          <w:rPr>
            <w:rStyle w:val="Hyperlink"/>
            <w:rFonts w:ascii="Arial Narrow" w:hAnsi="Arial Narrow"/>
            <w:sz w:val="21"/>
            <w:szCs w:val="21"/>
          </w:rPr>
          <w:t>tainatessari@hotmail.com</w:t>
        </w:r>
      </w:hyperlink>
    </w:p>
    <w:p w14:paraId="54A4C824" w14:textId="77777777" w:rsidR="000F6B09" w:rsidRPr="00415CD0" w:rsidRDefault="000F6B09" w:rsidP="000F6B09">
      <w:pPr>
        <w:tabs>
          <w:tab w:val="left" w:pos="9072"/>
          <w:tab w:val="left" w:pos="9214"/>
        </w:tabs>
        <w:jc w:val="both"/>
        <w:rPr>
          <w:rFonts w:ascii="Arial Narrow" w:hAnsi="Arial Narrow"/>
          <w:b/>
          <w:sz w:val="21"/>
          <w:szCs w:val="21"/>
        </w:rPr>
      </w:pPr>
    </w:p>
    <w:p w14:paraId="509EED96" w14:textId="77777777" w:rsidR="000F6B09" w:rsidRDefault="000F6B09" w:rsidP="000F6B09">
      <w:pPr>
        <w:tabs>
          <w:tab w:val="left" w:pos="9072"/>
          <w:tab w:val="left" w:pos="9214"/>
        </w:tabs>
        <w:jc w:val="both"/>
        <w:rPr>
          <w:rFonts w:ascii="Arial Narrow" w:hAnsi="Arial Narrow"/>
          <w:sz w:val="21"/>
          <w:szCs w:val="21"/>
        </w:rPr>
      </w:pPr>
      <w:r>
        <w:rPr>
          <w:rFonts w:ascii="Arial Narrow" w:hAnsi="Arial Narrow"/>
          <w:sz w:val="21"/>
          <w:szCs w:val="21"/>
        </w:rPr>
        <w:t>5</w:t>
      </w:r>
      <w:r w:rsidRPr="00383292">
        <w:rPr>
          <w:rFonts w:ascii="Arial Narrow" w:hAnsi="Arial Narrow"/>
          <w:sz w:val="21"/>
          <w:szCs w:val="21"/>
        </w:rPr>
        <w:t xml:space="preserve">.2. </w:t>
      </w:r>
      <w:r w:rsidRPr="00B40542">
        <w:rPr>
          <w:rFonts w:ascii="Arial Narrow" w:hAnsi="Arial Narrow"/>
          <w:sz w:val="21"/>
          <w:szCs w:val="21"/>
        </w:rPr>
        <w:t>Caberá</w:t>
      </w:r>
      <w:r>
        <w:rPr>
          <w:rFonts w:ascii="Arial Narrow" w:hAnsi="Arial Narrow"/>
          <w:sz w:val="21"/>
          <w:szCs w:val="21"/>
        </w:rPr>
        <w:t xml:space="preserve"> à</w:t>
      </w:r>
      <w:r w:rsidRPr="00B40542">
        <w:rPr>
          <w:rFonts w:ascii="Arial Narrow" w:hAnsi="Arial Narrow"/>
          <w:sz w:val="21"/>
          <w:szCs w:val="21"/>
        </w:rPr>
        <w:t xml:space="preserve"> fiscal da contratação, </w:t>
      </w:r>
      <w:r w:rsidRPr="00216DF2">
        <w:rPr>
          <w:rFonts w:ascii="Arial Narrow" w:hAnsi="Arial Narrow"/>
          <w:sz w:val="21"/>
          <w:szCs w:val="21"/>
        </w:rPr>
        <w:t>verificar se os itens, objeto do presente Edital, atendem a todas as especificações e demai</w:t>
      </w:r>
      <w:r>
        <w:rPr>
          <w:rFonts w:ascii="Arial Narrow" w:hAnsi="Arial Narrow"/>
          <w:sz w:val="21"/>
          <w:szCs w:val="21"/>
        </w:rPr>
        <w:t xml:space="preserve">s requisitos exigidos, bem como legitimar a liquidação dos </w:t>
      </w:r>
      <w:r w:rsidRPr="00675FA8">
        <w:rPr>
          <w:rFonts w:ascii="Arial Narrow" w:hAnsi="Arial Narrow"/>
          <w:sz w:val="21"/>
          <w:szCs w:val="21"/>
        </w:rPr>
        <w:t>pag</w:t>
      </w:r>
      <w:r>
        <w:rPr>
          <w:rFonts w:ascii="Arial Narrow" w:hAnsi="Arial Narrow"/>
          <w:sz w:val="21"/>
          <w:szCs w:val="21"/>
        </w:rPr>
        <w:t xml:space="preserve">amentos devidos ao contratado </w:t>
      </w:r>
      <w:r w:rsidRPr="00216DF2">
        <w:rPr>
          <w:rFonts w:ascii="Arial Narrow" w:hAnsi="Arial Narrow"/>
          <w:sz w:val="21"/>
          <w:szCs w:val="21"/>
        </w:rPr>
        <w:t>e participar de todos os atos que se fizerem necessários para o adimplemento a que se referir o objeto licitado</w:t>
      </w:r>
      <w:r>
        <w:rPr>
          <w:rFonts w:ascii="Arial Narrow" w:hAnsi="Arial Narrow"/>
          <w:sz w:val="21"/>
          <w:szCs w:val="21"/>
        </w:rPr>
        <w:t xml:space="preserve">, orientando as </w:t>
      </w:r>
      <w:r w:rsidRPr="00675FA8">
        <w:rPr>
          <w:rFonts w:ascii="Arial Narrow" w:hAnsi="Arial Narrow"/>
          <w:sz w:val="21"/>
          <w:szCs w:val="21"/>
        </w:rPr>
        <w:t>autoridades da necessidade de s</w:t>
      </w:r>
      <w:r>
        <w:rPr>
          <w:rFonts w:ascii="Arial Narrow" w:hAnsi="Arial Narrow"/>
          <w:sz w:val="21"/>
          <w:szCs w:val="21"/>
        </w:rPr>
        <w:t xml:space="preserve">erem aplicadas </w:t>
      </w:r>
      <w:r w:rsidRPr="00675FA8">
        <w:rPr>
          <w:rFonts w:ascii="Arial Narrow" w:hAnsi="Arial Narrow"/>
          <w:sz w:val="21"/>
          <w:szCs w:val="21"/>
        </w:rPr>
        <w:t xml:space="preserve">sanções ou </w:t>
      </w:r>
      <w:r>
        <w:rPr>
          <w:rFonts w:ascii="Arial Narrow" w:hAnsi="Arial Narrow"/>
          <w:sz w:val="21"/>
          <w:szCs w:val="21"/>
        </w:rPr>
        <w:t>a</w:t>
      </w:r>
      <w:r w:rsidRPr="00675FA8">
        <w:rPr>
          <w:rFonts w:ascii="Arial Narrow" w:hAnsi="Arial Narrow"/>
          <w:sz w:val="21"/>
          <w:szCs w:val="21"/>
        </w:rPr>
        <w:t xml:space="preserve"> rescisão contratual.</w:t>
      </w:r>
    </w:p>
    <w:p w14:paraId="4327A1C5" w14:textId="77777777" w:rsidR="0078141E" w:rsidRDefault="0078141E" w:rsidP="000F6B09">
      <w:pPr>
        <w:tabs>
          <w:tab w:val="left" w:pos="9072"/>
          <w:tab w:val="left" w:pos="9214"/>
        </w:tabs>
        <w:jc w:val="both"/>
        <w:rPr>
          <w:rFonts w:ascii="Arial Narrow" w:hAnsi="Arial Narrow"/>
          <w:sz w:val="21"/>
          <w:szCs w:val="21"/>
        </w:rPr>
      </w:pPr>
    </w:p>
    <w:p w14:paraId="7C0D6B88" w14:textId="3DFA3748" w:rsidR="000F6B09" w:rsidRDefault="000F6B09" w:rsidP="000F6B09">
      <w:pPr>
        <w:tabs>
          <w:tab w:val="left" w:pos="9072"/>
          <w:tab w:val="left" w:pos="9214"/>
        </w:tabs>
        <w:jc w:val="both"/>
        <w:rPr>
          <w:rFonts w:ascii="Arial Narrow" w:hAnsi="Arial Narrow"/>
          <w:sz w:val="21"/>
          <w:szCs w:val="21"/>
        </w:rPr>
      </w:pPr>
      <w:r>
        <w:rPr>
          <w:rFonts w:ascii="Arial Narrow" w:hAnsi="Arial Narrow"/>
          <w:sz w:val="21"/>
          <w:szCs w:val="21"/>
        </w:rPr>
        <w:t>5.3. A omissão, total ou parcial, da fiscalização, não eximirá o fornecedor da integral responsabilidade pelos encargos ou serviços que são de sua competência.</w:t>
      </w:r>
    </w:p>
    <w:p w14:paraId="29E32AA8" w14:textId="77777777" w:rsidR="000F6B09" w:rsidRPr="00415CD0" w:rsidRDefault="000F6B09" w:rsidP="000F6B09">
      <w:pPr>
        <w:tabs>
          <w:tab w:val="left" w:pos="9072"/>
          <w:tab w:val="left" w:pos="9214"/>
        </w:tabs>
        <w:jc w:val="both"/>
        <w:rPr>
          <w:rFonts w:ascii="Arial Narrow" w:hAnsi="Arial Narrow"/>
          <w:sz w:val="21"/>
          <w:szCs w:val="21"/>
        </w:rPr>
      </w:pPr>
    </w:p>
    <w:p w14:paraId="0AE83864" w14:textId="77777777" w:rsidR="000F6B09" w:rsidRPr="00415CD0" w:rsidRDefault="000F6B09" w:rsidP="000F6B09">
      <w:pPr>
        <w:pStyle w:val="Corpodetexto"/>
        <w:tabs>
          <w:tab w:val="left" w:pos="180"/>
        </w:tabs>
        <w:jc w:val="center"/>
        <w:rPr>
          <w:rFonts w:ascii="Arial Narrow" w:hAnsi="Arial Narrow"/>
          <w:b/>
          <w:sz w:val="21"/>
          <w:szCs w:val="21"/>
        </w:rPr>
      </w:pPr>
      <w:r w:rsidRPr="00415CD0">
        <w:rPr>
          <w:rFonts w:ascii="Arial Narrow" w:hAnsi="Arial Narrow"/>
          <w:b/>
          <w:sz w:val="21"/>
          <w:szCs w:val="21"/>
        </w:rPr>
        <w:t>CLÁUSULA SEXTA</w:t>
      </w:r>
    </w:p>
    <w:p w14:paraId="09C80124" w14:textId="77777777" w:rsidR="000F6B09" w:rsidRPr="00415CD0" w:rsidRDefault="000F6B09" w:rsidP="000F6B09">
      <w:pPr>
        <w:jc w:val="center"/>
        <w:rPr>
          <w:rFonts w:ascii="Arial Narrow" w:hAnsi="Arial Narrow"/>
          <w:b/>
          <w:sz w:val="21"/>
          <w:szCs w:val="21"/>
        </w:rPr>
      </w:pPr>
      <w:r w:rsidRPr="00415CD0">
        <w:rPr>
          <w:rFonts w:ascii="Arial Narrow" w:hAnsi="Arial Narrow"/>
          <w:b/>
          <w:sz w:val="21"/>
          <w:szCs w:val="21"/>
        </w:rPr>
        <w:t>DO REAJUSTE, REVISÃO E DA ATUALIZAÇÃO DOS PREÇOS</w:t>
      </w:r>
    </w:p>
    <w:p w14:paraId="58E06704" w14:textId="77777777" w:rsidR="000F6B09" w:rsidRPr="00415CD0" w:rsidRDefault="000F6B09" w:rsidP="000F6B09">
      <w:pPr>
        <w:jc w:val="center"/>
        <w:rPr>
          <w:rFonts w:ascii="Arial Narrow" w:hAnsi="Arial Narrow"/>
          <w:sz w:val="21"/>
          <w:szCs w:val="21"/>
        </w:rPr>
      </w:pPr>
    </w:p>
    <w:p w14:paraId="33DCF359" w14:textId="77777777" w:rsidR="000F6B09" w:rsidRPr="00415CD0" w:rsidRDefault="000F6B09" w:rsidP="000F6B09">
      <w:pPr>
        <w:autoSpaceDE w:val="0"/>
        <w:autoSpaceDN w:val="0"/>
        <w:adjustRightInd w:val="0"/>
        <w:jc w:val="both"/>
        <w:rPr>
          <w:rFonts w:ascii="Arial Narrow" w:hAnsi="Arial Narrow"/>
          <w:sz w:val="21"/>
          <w:szCs w:val="21"/>
        </w:rPr>
      </w:pPr>
      <w:r w:rsidRPr="00415CD0">
        <w:rPr>
          <w:rFonts w:ascii="Arial Narrow" w:hAnsi="Arial Narrow"/>
          <w:sz w:val="21"/>
          <w:szCs w:val="21"/>
        </w:rPr>
        <w:t>6.1. Os preços não serão reajustados, salvo se:</w:t>
      </w:r>
    </w:p>
    <w:p w14:paraId="3E707094" w14:textId="77777777" w:rsidR="000F6B09" w:rsidRPr="00415CD0" w:rsidRDefault="000F6B09" w:rsidP="000F6B09">
      <w:pPr>
        <w:pStyle w:val="Corpodetexto2"/>
        <w:spacing w:after="0" w:line="240" w:lineRule="auto"/>
        <w:jc w:val="both"/>
        <w:rPr>
          <w:rFonts w:ascii="Arial Narrow" w:hAnsi="Arial Narrow"/>
          <w:sz w:val="21"/>
          <w:szCs w:val="21"/>
        </w:rPr>
      </w:pPr>
      <w:r w:rsidRPr="00415CD0">
        <w:rPr>
          <w:rFonts w:ascii="Arial Narrow" w:hAnsi="Arial Narrow" w:cs="Arial"/>
          <w:bCs/>
          <w:sz w:val="21"/>
          <w:szCs w:val="21"/>
        </w:rPr>
        <w:t>6.1.2.</w:t>
      </w:r>
      <w:r w:rsidRPr="00415CD0">
        <w:rPr>
          <w:rFonts w:ascii="Arial Narrow" w:hAnsi="Arial Narrow"/>
          <w:sz w:val="21"/>
          <w:szCs w:val="21"/>
        </w:rPr>
        <w:t xml:space="preserve"> </w:t>
      </w:r>
      <w:r w:rsidRPr="00415CD0">
        <w:rPr>
          <w:rFonts w:ascii="Arial Narrow" w:hAnsi="Arial Narrow" w:cs="Arial"/>
          <w:sz w:val="21"/>
          <w:szCs w:val="21"/>
        </w:rPr>
        <w:t xml:space="preserve">O preço registrado poderá ser revisado quando houver alteração de valor devidamente comprovada, podendo ocorrer somente se de acordo com o art. 65 da Lei 8.666/93 e alterações, mediante requerimento a ser formalizado pelo </w:t>
      </w:r>
      <w:r w:rsidRPr="00415CD0">
        <w:rPr>
          <w:rFonts w:ascii="Arial Narrow" w:hAnsi="Arial Narrow" w:cs="Arial"/>
          <w:bCs/>
          <w:sz w:val="21"/>
          <w:szCs w:val="21"/>
        </w:rPr>
        <w:t>FORNECEDOR;</w:t>
      </w:r>
    </w:p>
    <w:p w14:paraId="7A9BB009" w14:textId="77777777" w:rsidR="000F6B09" w:rsidRPr="00415CD0" w:rsidRDefault="000F6B09" w:rsidP="000F6B09">
      <w:pPr>
        <w:autoSpaceDE w:val="0"/>
        <w:autoSpaceDN w:val="0"/>
        <w:adjustRightInd w:val="0"/>
        <w:jc w:val="both"/>
        <w:rPr>
          <w:rFonts w:ascii="Arial Narrow" w:hAnsi="Arial Narrow"/>
          <w:sz w:val="21"/>
          <w:szCs w:val="21"/>
        </w:rPr>
      </w:pPr>
      <w:r w:rsidRPr="00415CD0">
        <w:rPr>
          <w:rFonts w:ascii="Arial Narrow" w:hAnsi="Arial Narrow"/>
          <w:sz w:val="21"/>
          <w:szCs w:val="21"/>
        </w:rPr>
        <w:t>6.1.3.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14:paraId="41BD340B" w14:textId="77777777" w:rsidR="000F6B09" w:rsidRPr="00415CD0" w:rsidRDefault="000F6B09" w:rsidP="000F6B09">
      <w:pPr>
        <w:autoSpaceDE w:val="0"/>
        <w:autoSpaceDN w:val="0"/>
        <w:adjustRightInd w:val="0"/>
        <w:jc w:val="both"/>
        <w:rPr>
          <w:rFonts w:ascii="Arial Narrow" w:hAnsi="Arial Narrow"/>
          <w:sz w:val="21"/>
          <w:szCs w:val="21"/>
        </w:rPr>
      </w:pPr>
      <w:r w:rsidRPr="00415CD0">
        <w:rPr>
          <w:rFonts w:ascii="Arial Narrow" w:hAnsi="Arial Narrow"/>
          <w:sz w:val="21"/>
          <w:szCs w:val="21"/>
        </w:rPr>
        <w:t>6.1.4. Quando o preço de mercado tornar-se superior aos preços registrados e o fornecedor, mediante requerimento devidamente comprovado, deverá requerer a revisão dos preços nos termos do art. 65, II, “d”, da Lei nº 8.666/93;</w:t>
      </w:r>
    </w:p>
    <w:p w14:paraId="12825DB2" w14:textId="77777777" w:rsidR="000F6B09" w:rsidRPr="00415CD0" w:rsidRDefault="000F6B09" w:rsidP="000F6B09">
      <w:pPr>
        <w:autoSpaceDE w:val="0"/>
        <w:autoSpaceDN w:val="0"/>
        <w:adjustRightInd w:val="0"/>
        <w:jc w:val="both"/>
        <w:rPr>
          <w:rFonts w:ascii="Arial Narrow" w:hAnsi="Arial Narrow"/>
          <w:sz w:val="21"/>
          <w:szCs w:val="21"/>
        </w:rPr>
      </w:pPr>
      <w:r w:rsidRPr="00415CD0">
        <w:rPr>
          <w:rFonts w:ascii="Arial Narrow" w:hAnsi="Arial Narrow"/>
          <w:sz w:val="21"/>
          <w:szCs w:val="21"/>
        </w:rPr>
        <w:t>6.1.5. Os preços registrados e atualizados não poderão ser superiores aos preços praticados no mercado;</w:t>
      </w:r>
    </w:p>
    <w:p w14:paraId="2E512505" w14:textId="77777777" w:rsidR="000F6B09" w:rsidRPr="00415CD0" w:rsidRDefault="000F6B09" w:rsidP="000F6B09">
      <w:pPr>
        <w:autoSpaceDE w:val="0"/>
        <w:autoSpaceDN w:val="0"/>
        <w:adjustRightInd w:val="0"/>
        <w:jc w:val="both"/>
        <w:rPr>
          <w:rFonts w:ascii="Arial Narrow" w:hAnsi="Arial Narrow"/>
          <w:sz w:val="21"/>
          <w:szCs w:val="21"/>
        </w:rPr>
      </w:pPr>
      <w:r w:rsidRPr="00415CD0">
        <w:rPr>
          <w:rFonts w:ascii="Arial Narrow" w:hAnsi="Arial Narrow"/>
          <w:sz w:val="21"/>
          <w:szCs w:val="21"/>
        </w:rPr>
        <w:t>6.1.6. Não havendo êxito nas negociações, o órgão gerenciador deverá proceder à revogação do item correspondente da Ata de Registro de Preços, adotando as medidas cabíveis para obtenção da contratação mais vantajosa;</w:t>
      </w:r>
    </w:p>
    <w:p w14:paraId="7A0602DC" w14:textId="77777777" w:rsidR="000F6B09" w:rsidRPr="00415CD0" w:rsidRDefault="000F6B09" w:rsidP="000F6B09">
      <w:pPr>
        <w:autoSpaceDE w:val="0"/>
        <w:autoSpaceDN w:val="0"/>
        <w:adjustRightInd w:val="0"/>
        <w:jc w:val="both"/>
        <w:rPr>
          <w:rFonts w:ascii="Arial Narrow" w:hAnsi="Arial Narrow"/>
          <w:sz w:val="21"/>
          <w:szCs w:val="21"/>
        </w:rPr>
      </w:pPr>
      <w:r w:rsidRPr="00415CD0">
        <w:rPr>
          <w:rFonts w:ascii="Arial Narrow" w:hAnsi="Arial Narrow"/>
          <w:sz w:val="21"/>
          <w:szCs w:val="21"/>
        </w:rPr>
        <w:t>6.1.7. Os preços registrados, quando sujeitos ao controle oficial, poderão ser revisados nos termos e prazos fixados pelo órgão público controlador;</w:t>
      </w:r>
    </w:p>
    <w:p w14:paraId="53A8AE27" w14:textId="77777777" w:rsidR="000F6B09" w:rsidRPr="00415CD0" w:rsidRDefault="000F6B09" w:rsidP="000F6B09">
      <w:pPr>
        <w:autoSpaceDE w:val="0"/>
        <w:autoSpaceDN w:val="0"/>
        <w:adjustRightInd w:val="0"/>
        <w:jc w:val="both"/>
        <w:rPr>
          <w:rFonts w:ascii="Arial Narrow" w:hAnsi="Arial Narrow"/>
          <w:sz w:val="21"/>
          <w:szCs w:val="21"/>
        </w:rPr>
      </w:pPr>
      <w:r w:rsidRPr="00415CD0">
        <w:rPr>
          <w:rFonts w:ascii="Arial Narrow" w:hAnsi="Arial Narrow"/>
          <w:sz w:val="21"/>
          <w:szCs w:val="21"/>
        </w:rPr>
        <w:t>6.1.8. O disposto acima se aplica igualmente nos casos de incidência de novos impostos ou taxas e de alterações das alíquotas dos já existentes.</w:t>
      </w:r>
    </w:p>
    <w:p w14:paraId="092DEE4E" w14:textId="77777777" w:rsidR="000F6B09" w:rsidRPr="00415CD0" w:rsidRDefault="000F6B09" w:rsidP="000F6B09">
      <w:pPr>
        <w:autoSpaceDE w:val="0"/>
        <w:autoSpaceDN w:val="0"/>
        <w:adjustRightInd w:val="0"/>
        <w:jc w:val="both"/>
        <w:rPr>
          <w:rFonts w:ascii="Arial Narrow" w:hAnsi="Arial Narrow"/>
          <w:sz w:val="21"/>
          <w:szCs w:val="21"/>
        </w:rPr>
      </w:pPr>
    </w:p>
    <w:p w14:paraId="421BDB89" w14:textId="77777777" w:rsidR="000F6B09" w:rsidRPr="00415CD0" w:rsidRDefault="000F6B09" w:rsidP="000F6B09">
      <w:pPr>
        <w:autoSpaceDE w:val="0"/>
        <w:autoSpaceDN w:val="0"/>
        <w:adjustRightInd w:val="0"/>
        <w:jc w:val="center"/>
        <w:rPr>
          <w:rFonts w:ascii="Arial Narrow" w:hAnsi="Arial Narrow"/>
          <w:b/>
          <w:bCs/>
          <w:sz w:val="21"/>
          <w:szCs w:val="21"/>
        </w:rPr>
      </w:pPr>
      <w:r w:rsidRPr="00415CD0">
        <w:rPr>
          <w:rFonts w:ascii="Arial Narrow" w:hAnsi="Arial Narrow"/>
          <w:b/>
          <w:sz w:val="21"/>
          <w:szCs w:val="21"/>
        </w:rPr>
        <w:t>CLÁUSULA SÉTIMA</w:t>
      </w:r>
    </w:p>
    <w:p w14:paraId="41C1EF43" w14:textId="77777777" w:rsidR="000F6B09" w:rsidRPr="00415CD0" w:rsidRDefault="000F6B09" w:rsidP="000F6B09">
      <w:pPr>
        <w:autoSpaceDE w:val="0"/>
        <w:autoSpaceDN w:val="0"/>
        <w:adjustRightInd w:val="0"/>
        <w:jc w:val="center"/>
        <w:rPr>
          <w:rFonts w:ascii="Arial Narrow" w:hAnsi="Arial Narrow"/>
          <w:b/>
          <w:bCs/>
          <w:sz w:val="21"/>
          <w:szCs w:val="21"/>
        </w:rPr>
      </w:pPr>
      <w:r w:rsidRPr="00415CD0">
        <w:rPr>
          <w:rFonts w:ascii="Arial Narrow" w:hAnsi="Arial Narrow"/>
          <w:b/>
          <w:sz w:val="21"/>
          <w:szCs w:val="21"/>
        </w:rPr>
        <w:t>DOS PAGAMENTOS</w:t>
      </w:r>
    </w:p>
    <w:p w14:paraId="4804A4AC" w14:textId="77777777" w:rsidR="000F6B09" w:rsidRPr="00415CD0" w:rsidRDefault="000F6B09" w:rsidP="000F6B09">
      <w:pPr>
        <w:autoSpaceDE w:val="0"/>
        <w:autoSpaceDN w:val="0"/>
        <w:adjustRightInd w:val="0"/>
        <w:jc w:val="center"/>
        <w:rPr>
          <w:rFonts w:ascii="Arial Narrow" w:hAnsi="Arial Narrow"/>
          <w:b/>
          <w:bCs/>
          <w:sz w:val="21"/>
          <w:szCs w:val="21"/>
        </w:rPr>
      </w:pPr>
    </w:p>
    <w:p w14:paraId="752E3153" w14:textId="77777777" w:rsidR="000F6B09" w:rsidRPr="00415CD0" w:rsidRDefault="000F6B09" w:rsidP="000F6B09">
      <w:pPr>
        <w:jc w:val="both"/>
        <w:rPr>
          <w:rFonts w:ascii="Arial Narrow" w:hAnsi="Arial Narrow"/>
          <w:sz w:val="21"/>
          <w:szCs w:val="21"/>
        </w:rPr>
      </w:pPr>
      <w:r>
        <w:rPr>
          <w:rFonts w:ascii="Arial Narrow" w:hAnsi="Arial Narrow"/>
          <w:sz w:val="21"/>
          <w:szCs w:val="21"/>
        </w:rPr>
        <w:t>7</w:t>
      </w:r>
      <w:r w:rsidRPr="00415CD0">
        <w:rPr>
          <w:rFonts w:ascii="Arial Narrow" w:hAnsi="Arial Narrow"/>
          <w:sz w:val="21"/>
          <w:szCs w:val="21"/>
        </w:rPr>
        <w:t>.1. O pagamento será realizado em até 30 (trinta) dias contados da execução mensal dos serviços ou entrega dos materiais, mediante a apresentação de documento fiscal, devidamente atestado por Servidor Municipal competente.</w:t>
      </w:r>
    </w:p>
    <w:p w14:paraId="08272B00" w14:textId="77777777" w:rsidR="000F6B09" w:rsidRPr="00415CD0" w:rsidRDefault="000F6B09" w:rsidP="000F6B09">
      <w:pPr>
        <w:jc w:val="both"/>
        <w:rPr>
          <w:rFonts w:ascii="Arial Narrow" w:hAnsi="Arial Narrow"/>
          <w:sz w:val="21"/>
          <w:szCs w:val="21"/>
        </w:rPr>
      </w:pPr>
    </w:p>
    <w:p w14:paraId="61A95D90" w14:textId="77777777" w:rsidR="000F6B09" w:rsidRPr="00415CD0" w:rsidRDefault="000F6B09" w:rsidP="000F6B09">
      <w:pPr>
        <w:jc w:val="both"/>
        <w:rPr>
          <w:rFonts w:ascii="Arial Narrow" w:hAnsi="Arial Narrow"/>
          <w:sz w:val="21"/>
          <w:szCs w:val="21"/>
        </w:rPr>
      </w:pPr>
      <w:r>
        <w:rPr>
          <w:rFonts w:ascii="Arial Narrow" w:hAnsi="Arial Narrow"/>
          <w:sz w:val="21"/>
          <w:szCs w:val="21"/>
        </w:rPr>
        <w:t>7</w:t>
      </w:r>
      <w:r w:rsidRPr="00415CD0">
        <w:rPr>
          <w:rFonts w:ascii="Arial Narrow" w:hAnsi="Arial Narrow"/>
          <w:sz w:val="21"/>
          <w:szCs w:val="21"/>
        </w:rPr>
        <w:t xml:space="preserve">.2. A Nota Fiscal ou outro documento fiscal correlato deverá ser emitido em nome da Unidade requisitante e ter a mesma Razão Social e CNPJ dos documentos apresentados pelo fornecedor por ocasião da habilitação. </w:t>
      </w:r>
    </w:p>
    <w:p w14:paraId="397750DA" w14:textId="77777777" w:rsidR="000F6B09" w:rsidRPr="00415CD0" w:rsidRDefault="000F6B09" w:rsidP="000F6B09">
      <w:pPr>
        <w:jc w:val="both"/>
        <w:rPr>
          <w:rFonts w:ascii="Arial Narrow" w:hAnsi="Arial Narrow"/>
          <w:sz w:val="21"/>
          <w:szCs w:val="21"/>
        </w:rPr>
      </w:pPr>
      <w:r>
        <w:rPr>
          <w:rFonts w:ascii="Arial Narrow" w:hAnsi="Arial Narrow"/>
          <w:sz w:val="21"/>
          <w:szCs w:val="21"/>
        </w:rPr>
        <w:t>7</w:t>
      </w:r>
      <w:r w:rsidRPr="00415CD0">
        <w:rPr>
          <w:rFonts w:ascii="Arial Narrow" w:hAnsi="Arial Narrow"/>
          <w:sz w:val="21"/>
          <w:szCs w:val="21"/>
        </w:rPr>
        <w:t>.2.1. A Nota Fiscal ou outro documento fiscal correlato deverá ser emitido para:</w:t>
      </w:r>
    </w:p>
    <w:p w14:paraId="3165987B" w14:textId="77777777" w:rsidR="000F6B09" w:rsidRPr="00415CD0" w:rsidRDefault="000F6B09" w:rsidP="000F6B09">
      <w:pPr>
        <w:jc w:val="both"/>
        <w:rPr>
          <w:rFonts w:ascii="Arial Narrow" w:hAnsi="Arial Narrow"/>
          <w:sz w:val="21"/>
          <w:szCs w:val="21"/>
        </w:rPr>
      </w:pPr>
    </w:p>
    <w:p w14:paraId="219785FF" w14:textId="77777777" w:rsidR="000F6B09" w:rsidRPr="00415CD0" w:rsidRDefault="000F6B09" w:rsidP="000F6B09">
      <w:pPr>
        <w:pStyle w:val="PargrafodaLista"/>
        <w:numPr>
          <w:ilvl w:val="0"/>
          <w:numId w:val="2"/>
        </w:numPr>
        <w:ind w:left="426" w:hanging="426"/>
        <w:jc w:val="both"/>
        <w:rPr>
          <w:rFonts w:ascii="Arial Narrow" w:hAnsi="Arial Narrow"/>
          <w:sz w:val="21"/>
          <w:szCs w:val="21"/>
        </w:rPr>
      </w:pPr>
      <w:r w:rsidRPr="00415CD0">
        <w:rPr>
          <w:rFonts w:ascii="Arial Narrow" w:hAnsi="Arial Narrow"/>
          <w:sz w:val="21"/>
          <w:szCs w:val="21"/>
        </w:rPr>
        <w:t>MUNICÍPIO DE LUZERNA - Avenida 16 de Fevereiro, 151, Centro, Luzerna, SC, CNPJ nº 01.613.428/0001-72.</w:t>
      </w:r>
    </w:p>
    <w:p w14:paraId="4CFC3CE9" w14:textId="77777777" w:rsidR="000F6B09" w:rsidRPr="00415CD0" w:rsidRDefault="000F6B09" w:rsidP="000F6B09">
      <w:pPr>
        <w:jc w:val="both"/>
        <w:rPr>
          <w:rFonts w:ascii="Arial Narrow" w:hAnsi="Arial Narrow"/>
          <w:sz w:val="21"/>
          <w:szCs w:val="21"/>
        </w:rPr>
      </w:pPr>
    </w:p>
    <w:p w14:paraId="03B9961B" w14:textId="77777777" w:rsidR="000F6B09" w:rsidRPr="00415CD0" w:rsidRDefault="000F6B09" w:rsidP="000F6B09">
      <w:pPr>
        <w:jc w:val="both"/>
        <w:rPr>
          <w:rFonts w:ascii="Arial Narrow" w:hAnsi="Arial Narrow"/>
          <w:sz w:val="21"/>
          <w:szCs w:val="21"/>
        </w:rPr>
      </w:pPr>
      <w:r>
        <w:rPr>
          <w:rFonts w:ascii="Arial Narrow" w:hAnsi="Arial Narrow"/>
          <w:sz w:val="21"/>
          <w:szCs w:val="21"/>
        </w:rPr>
        <w:t>7</w:t>
      </w:r>
      <w:r w:rsidRPr="00415CD0">
        <w:rPr>
          <w:rFonts w:ascii="Arial Narrow" w:hAnsi="Arial Narrow"/>
          <w:sz w:val="21"/>
          <w:szCs w:val="21"/>
        </w:rPr>
        <w:t xml:space="preserve">.3. </w:t>
      </w:r>
      <w:r w:rsidRPr="00415CD0">
        <w:rPr>
          <w:rFonts w:ascii="Arial Narrow" w:hAnsi="Arial Narrow"/>
          <w:sz w:val="21"/>
          <w:szCs w:val="21"/>
          <w:u w:val="single"/>
        </w:rPr>
        <w:t>O FORNECEDOR deverá enviar e-mail do documento fiscal, imediatamente após a emissão do mesmo, para o Setor de Compras (Fone: (049) 3551-4700 | E-mail: compras@luzerna.sc.gov.br).</w:t>
      </w:r>
    </w:p>
    <w:p w14:paraId="01C04D06" w14:textId="77777777" w:rsidR="000F6B09" w:rsidRPr="00415CD0" w:rsidRDefault="000F6B09" w:rsidP="000F6B09">
      <w:pPr>
        <w:jc w:val="both"/>
        <w:rPr>
          <w:rFonts w:ascii="Arial Narrow" w:hAnsi="Arial Narrow"/>
          <w:sz w:val="21"/>
          <w:szCs w:val="21"/>
        </w:rPr>
      </w:pPr>
    </w:p>
    <w:p w14:paraId="49579008" w14:textId="77777777" w:rsidR="000F6B09" w:rsidRPr="00415CD0" w:rsidRDefault="000F6B09" w:rsidP="000F6B09">
      <w:pPr>
        <w:jc w:val="both"/>
        <w:rPr>
          <w:rFonts w:ascii="Arial Narrow" w:hAnsi="Arial Narrow"/>
          <w:sz w:val="21"/>
          <w:szCs w:val="21"/>
        </w:rPr>
      </w:pPr>
      <w:r>
        <w:rPr>
          <w:rFonts w:ascii="Arial Narrow" w:hAnsi="Arial Narrow"/>
          <w:sz w:val="21"/>
          <w:szCs w:val="21"/>
        </w:rPr>
        <w:t>7</w:t>
      </w:r>
      <w:r w:rsidRPr="00415CD0">
        <w:rPr>
          <w:rFonts w:ascii="Arial Narrow" w:hAnsi="Arial Narrow"/>
          <w:sz w:val="21"/>
          <w:szCs w:val="21"/>
        </w:rPr>
        <w:t>.4. A apresentação do documento fiscal que contrarie essas exigências inviabilizará o pagamento, isentando o Município do ressarcimento de qualquer prejuízo para o FORNECEDOR.</w:t>
      </w:r>
    </w:p>
    <w:p w14:paraId="3F3D6D3B" w14:textId="77777777" w:rsidR="000F6B09" w:rsidRPr="00E25511" w:rsidRDefault="000F6B09" w:rsidP="000F6B09">
      <w:pPr>
        <w:jc w:val="both"/>
        <w:rPr>
          <w:rFonts w:ascii="Arial Narrow" w:hAnsi="Arial Narrow"/>
          <w:sz w:val="21"/>
          <w:szCs w:val="21"/>
        </w:rPr>
      </w:pPr>
      <w:r>
        <w:rPr>
          <w:rFonts w:ascii="Arial Narrow" w:hAnsi="Arial Narrow"/>
          <w:sz w:val="21"/>
          <w:szCs w:val="21"/>
        </w:rPr>
        <w:t>7</w:t>
      </w:r>
      <w:r w:rsidRPr="00415CD0">
        <w:rPr>
          <w:rFonts w:ascii="Arial Narrow" w:hAnsi="Arial Narrow"/>
          <w:sz w:val="21"/>
          <w:szCs w:val="21"/>
        </w:rPr>
        <w:t>.4.1. A apresentação do documento fiscal que contrarie essas exigências inviabilizará o pagamento, isentando o Município do ressarcimento de qualq</w:t>
      </w:r>
      <w:r>
        <w:rPr>
          <w:rFonts w:ascii="Arial Narrow" w:hAnsi="Arial Narrow"/>
          <w:sz w:val="21"/>
          <w:szCs w:val="21"/>
        </w:rPr>
        <w:t>uer prejuízo para o FORNECEDOR.</w:t>
      </w:r>
    </w:p>
    <w:p w14:paraId="3294579C" w14:textId="77777777" w:rsidR="000F6B09" w:rsidRPr="00415CD0" w:rsidRDefault="000F6B09" w:rsidP="000F6B09">
      <w:pPr>
        <w:jc w:val="center"/>
        <w:rPr>
          <w:rFonts w:ascii="Arial Narrow" w:hAnsi="Arial Narrow"/>
          <w:b/>
          <w:sz w:val="21"/>
          <w:szCs w:val="21"/>
        </w:rPr>
      </w:pPr>
    </w:p>
    <w:p w14:paraId="7FF1DA14" w14:textId="77777777" w:rsidR="000F6B09" w:rsidRPr="00415CD0" w:rsidRDefault="000F6B09" w:rsidP="000F6B09">
      <w:pPr>
        <w:jc w:val="center"/>
        <w:rPr>
          <w:rFonts w:ascii="Arial Narrow" w:hAnsi="Arial Narrow"/>
          <w:b/>
          <w:sz w:val="21"/>
          <w:szCs w:val="21"/>
        </w:rPr>
      </w:pPr>
      <w:r w:rsidRPr="00415CD0">
        <w:rPr>
          <w:rFonts w:ascii="Arial Narrow" w:hAnsi="Arial Narrow"/>
          <w:b/>
          <w:sz w:val="21"/>
          <w:szCs w:val="21"/>
        </w:rPr>
        <w:t>CLÁUSULA OITAVA</w:t>
      </w:r>
    </w:p>
    <w:p w14:paraId="7C482C5F" w14:textId="77777777" w:rsidR="000F6B09" w:rsidRPr="00415CD0" w:rsidRDefault="000F6B09" w:rsidP="000F6B09">
      <w:pPr>
        <w:jc w:val="center"/>
        <w:rPr>
          <w:rFonts w:ascii="Arial Narrow" w:hAnsi="Arial Narrow"/>
          <w:b/>
          <w:sz w:val="21"/>
          <w:szCs w:val="21"/>
        </w:rPr>
      </w:pPr>
      <w:r w:rsidRPr="00415CD0">
        <w:rPr>
          <w:rFonts w:ascii="Arial Narrow" w:hAnsi="Arial Narrow"/>
          <w:b/>
          <w:sz w:val="21"/>
          <w:szCs w:val="21"/>
        </w:rPr>
        <w:t xml:space="preserve"> DAS OBRIGAÇÕES </w:t>
      </w:r>
    </w:p>
    <w:p w14:paraId="77DB2322" w14:textId="77777777" w:rsidR="000F6B09" w:rsidRPr="00415CD0" w:rsidRDefault="000F6B09" w:rsidP="000F6B09">
      <w:pPr>
        <w:jc w:val="center"/>
        <w:rPr>
          <w:rFonts w:ascii="Arial Narrow" w:hAnsi="Arial Narrow"/>
          <w:b/>
          <w:sz w:val="21"/>
          <w:szCs w:val="21"/>
        </w:rPr>
      </w:pPr>
    </w:p>
    <w:p w14:paraId="2CDFBB79" w14:textId="77777777" w:rsidR="000F6B09" w:rsidRPr="00415CD0" w:rsidRDefault="000F6B09" w:rsidP="000F6B09">
      <w:pPr>
        <w:tabs>
          <w:tab w:val="left" w:pos="9072"/>
          <w:tab w:val="left" w:pos="9214"/>
        </w:tabs>
        <w:jc w:val="both"/>
        <w:rPr>
          <w:rFonts w:ascii="Arial Narrow" w:hAnsi="Arial Narrow"/>
          <w:b/>
          <w:bCs/>
          <w:i/>
          <w:sz w:val="21"/>
          <w:szCs w:val="21"/>
        </w:rPr>
      </w:pPr>
      <w:r>
        <w:rPr>
          <w:rFonts w:ascii="Arial Narrow" w:hAnsi="Arial Narrow"/>
          <w:sz w:val="21"/>
          <w:szCs w:val="21"/>
        </w:rPr>
        <w:t>8</w:t>
      </w:r>
      <w:r w:rsidRPr="00415CD0">
        <w:rPr>
          <w:rFonts w:ascii="Arial Narrow" w:hAnsi="Arial Narrow"/>
          <w:sz w:val="21"/>
          <w:szCs w:val="21"/>
        </w:rPr>
        <w:t>.1.</w:t>
      </w:r>
      <w:r w:rsidRPr="00415CD0">
        <w:rPr>
          <w:rFonts w:ascii="Arial Narrow" w:hAnsi="Arial Narrow"/>
          <w:b/>
          <w:sz w:val="21"/>
          <w:szCs w:val="21"/>
        </w:rPr>
        <w:t xml:space="preserve"> Cabe ao MUNICÍPIO</w:t>
      </w:r>
      <w:r w:rsidRPr="00415CD0">
        <w:rPr>
          <w:rFonts w:ascii="Arial Narrow" w:hAnsi="Arial Narrow"/>
          <w:b/>
          <w:i/>
          <w:sz w:val="21"/>
          <w:szCs w:val="21"/>
        </w:rPr>
        <w:t>:</w:t>
      </w:r>
    </w:p>
    <w:p w14:paraId="1E27EEFF" w14:textId="77777777" w:rsidR="000F6B09" w:rsidRPr="00415CD0" w:rsidRDefault="000F6B09" w:rsidP="000F6B09">
      <w:pPr>
        <w:tabs>
          <w:tab w:val="left" w:pos="9072"/>
          <w:tab w:val="left" w:pos="9214"/>
        </w:tabs>
        <w:jc w:val="both"/>
        <w:rPr>
          <w:rFonts w:ascii="Arial Narrow" w:hAnsi="Arial Narrow"/>
          <w:sz w:val="21"/>
          <w:szCs w:val="21"/>
        </w:rPr>
      </w:pPr>
      <w:r>
        <w:rPr>
          <w:rFonts w:ascii="Arial Narrow" w:hAnsi="Arial Narrow"/>
          <w:sz w:val="21"/>
          <w:szCs w:val="21"/>
        </w:rPr>
        <w:t>8</w:t>
      </w:r>
      <w:r w:rsidRPr="00415CD0">
        <w:rPr>
          <w:rFonts w:ascii="Arial Narrow" w:hAnsi="Arial Narrow"/>
          <w:sz w:val="21"/>
          <w:szCs w:val="21"/>
        </w:rPr>
        <w:t>.1.1. A definição do objeto desta Licitação;</w:t>
      </w:r>
    </w:p>
    <w:p w14:paraId="7D085E89" w14:textId="77777777" w:rsidR="000F6B09" w:rsidRPr="00415CD0" w:rsidRDefault="000F6B09" w:rsidP="000F6B09">
      <w:pPr>
        <w:tabs>
          <w:tab w:val="left" w:pos="9072"/>
          <w:tab w:val="left" w:pos="9214"/>
        </w:tabs>
        <w:jc w:val="both"/>
        <w:rPr>
          <w:rFonts w:ascii="Arial Narrow" w:hAnsi="Arial Narrow"/>
          <w:sz w:val="21"/>
          <w:szCs w:val="21"/>
        </w:rPr>
      </w:pPr>
      <w:r>
        <w:rPr>
          <w:rFonts w:ascii="Arial Narrow" w:hAnsi="Arial Narrow"/>
          <w:sz w:val="21"/>
          <w:szCs w:val="21"/>
        </w:rPr>
        <w:t>8</w:t>
      </w:r>
      <w:r w:rsidRPr="00415CD0">
        <w:rPr>
          <w:rFonts w:ascii="Arial Narrow" w:hAnsi="Arial Narrow"/>
          <w:sz w:val="21"/>
          <w:szCs w:val="21"/>
        </w:rPr>
        <w:t>.1.2. Tomar todas as providências necessárias à execução do processo licitatório;</w:t>
      </w:r>
    </w:p>
    <w:p w14:paraId="451FACEC" w14:textId="77777777" w:rsidR="000F6B09" w:rsidRPr="00415CD0" w:rsidRDefault="000F6B09" w:rsidP="000F6B09">
      <w:pPr>
        <w:tabs>
          <w:tab w:val="left" w:pos="9072"/>
          <w:tab w:val="left" w:pos="9214"/>
        </w:tabs>
        <w:jc w:val="both"/>
        <w:rPr>
          <w:rFonts w:ascii="Arial Narrow" w:hAnsi="Arial Narrow"/>
          <w:sz w:val="21"/>
          <w:szCs w:val="21"/>
        </w:rPr>
      </w:pPr>
      <w:r>
        <w:rPr>
          <w:rFonts w:ascii="Arial Narrow" w:hAnsi="Arial Narrow"/>
          <w:sz w:val="21"/>
          <w:szCs w:val="21"/>
        </w:rPr>
        <w:t>8</w:t>
      </w:r>
      <w:r w:rsidRPr="00415CD0">
        <w:rPr>
          <w:rFonts w:ascii="Arial Narrow" w:hAnsi="Arial Narrow"/>
          <w:sz w:val="21"/>
          <w:szCs w:val="21"/>
        </w:rPr>
        <w:t>.1.3. Manter pessoas ou constituir Comissão Especial designada pelo Prefeito, visando à fiscalização da execução do contrato;</w:t>
      </w:r>
    </w:p>
    <w:p w14:paraId="6B39BD03" w14:textId="77777777" w:rsidR="000F6B09" w:rsidRPr="00415CD0" w:rsidRDefault="000F6B09" w:rsidP="000F6B09">
      <w:pPr>
        <w:tabs>
          <w:tab w:val="left" w:pos="9072"/>
          <w:tab w:val="left" w:pos="9214"/>
        </w:tabs>
        <w:jc w:val="both"/>
        <w:rPr>
          <w:rFonts w:ascii="Arial Narrow" w:hAnsi="Arial Narrow"/>
          <w:sz w:val="21"/>
          <w:szCs w:val="21"/>
        </w:rPr>
      </w:pPr>
      <w:r>
        <w:rPr>
          <w:rFonts w:ascii="Arial Narrow" w:hAnsi="Arial Narrow"/>
          <w:sz w:val="21"/>
          <w:szCs w:val="21"/>
        </w:rPr>
        <w:t>8</w:t>
      </w:r>
      <w:r w:rsidRPr="00415CD0">
        <w:rPr>
          <w:rFonts w:ascii="Arial Narrow" w:hAnsi="Arial Narrow"/>
          <w:sz w:val="21"/>
          <w:szCs w:val="21"/>
        </w:rPr>
        <w:t>.1.4. Efetuar o pagamento do FORNECEDOR de acordo com o estipulado neste Edital;</w:t>
      </w:r>
    </w:p>
    <w:p w14:paraId="21150FC8" w14:textId="77777777" w:rsidR="000F6B09" w:rsidRPr="00415CD0" w:rsidRDefault="000F6B09" w:rsidP="000F6B09">
      <w:pPr>
        <w:tabs>
          <w:tab w:val="left" w:pos="9072"/>
          <w:tab w:val="left" w:pos="9214"/>
        </w:tabs>
        <w:jc w:val="both"/>
        <w:rPr>
          <w:rFonts w:ascii="Arial Narrow" w:hAnsi="Arial Narrow"/>
          <w:sz w:val="21"/>
          <w:szCs w:val="21"/>
        </w:rPr>
      </w:pPr>
      <w:r>
        <w:rPr>
          <w:rFonts w:ascii="Arial Narrow" w:hAnsi="Arial Narrow"/>
          <w:sz w:val="21"/>
          <w:szCs w:val="21"/>
        </w:rPr>
        <w:t>8</w:t>
      </w:r>
      <w:r w:rsidRPr="00415CD0">
        <w:rPr>
          <w:rFonts w:ascii="Arial Narrow" w:hAnsi="Arial Narrow"/>
          <w:sz w:val="21"/>
          <w:szCs w:val="21"/>
        </w:rPr>
        <w:t>.1.5. Conceder revisões contratuais toda vez que se verificar alterações no equilíbrio econômico-financeiro inicialmente estabelecido, mediante requerimento formal protocolado pelo FORNECEDOR, devidamente instruído, com a comprovação do aumento dos custos;</w:t>
      </w:r>
    </w:p>
    <w:p w14:paraId="400B3084" w14:textId="77777777" w:rsidR="000F6B09" w:rsidRPr="00415CD0" w:rsidRDefault="000F6B09" w:rsidP="000F6B09">
      <w:pPr>
        <w:tabs>
          <w:tab w:val="left" w:pos="9072"/>
          <w:tab w:val="left" w:pos="9214"/>
        </w:tabs>
        <w:jc w:val="both"/>
        <w:rPr>
          <w:rFonts w:ascii="Arial Narrow" w:hAnsi="Arial Narrow"/>
          <w:sz w:val="21"/>
          <w:szCs w:val="21"/>
        </w:rPr>
      </w:pPr>
      <w:r>
        <w:rPr>
          <w:rFonts w:ascii="Arial Narrow" w:hAnsi="Arial Narrow"/>
          <w:sz w:val="21"/>
          <w:szCs w:val="21"/>
        </w:rPr>
        <w:t>8</w:t>
      </w:r>
      <w:r w:rsidRPr="00415CD0">
        <w:rPr>
          <w:rFonts w:ascii="Arial Narrow" w:hAnsi="Arial Narrow"/>
          <w:sz w:val="21"/>
          <w:szCs w:val="21"/>
        </w:rPr>
        <w:t>.1.6. Providenciar a publicação da Ata de Registro de Preços proveniente do presente processo, até o quinto dia útil do mês seguinte ao de sua assinatura;</w:t>
      </w:r>
    </w:p>
    <w:p w14:paraId="08510F06" w14:textId="77777777" w:rsidR="000F6B09" w:rsidRPr="00415CD0" w:rsidRDefault="000F6B09" w:rsidP="000F6B09">
      <w:pPr>
        <w:tabs>
          <w:tab w:val="left" w:pos="9072"/>
          <w:tab w:val="left" w:pos="9214"/>
        </w:tabs>
        <w:jc w:val="both"/>
        <w:rPr>
          <w:rFonts w:ascii="Arial Narrow" w:hAnsi="Arial Narrow"/>
          <w:sz w:val="21"/>
          <w:szCs w:val="21"/>
        </w:rPr>
      </w:pPr>
      <w:r>
        <w:rPr>
          <w:rFonts w:ascii="Arial Narrow" w:hAnsi="Arial Narrow"/>
          <w:sz w:val="21"/>
          <w:szCs w:val="21"/>
        </w:rPr>
        <w:t>8</w:t>
      </w:r>
      <w:r w:rsidRPr="00415CD0">
        <w:rPr>
          <w:rFonts w:ascii="Arial Narrow" w:hAnsi="Arial Narrow"/>
          <w:sz w:val="21"/>
          <w:szCs w:val="21"/>
        </w:rPr>
        <w:t xml:space="preserve">.1.7. Emitir, quando da necessidade da aquisição dos materiais, através do setor municipal competente, autorização para o fornecimento dos mesmos. </w:t>
      </w:r>
    </w:p>
    <w:p w14:paraId="28BA0F34" w14:textId="77777777" w:rsidR="000F6B09" w:rsidRPr="00415CD0" w:rsidRDefault="000F6B09" w:rsidP="000F6B09">
      <w:pPr>
        <w:tabs>
          <w:tab w:val="left" w:pos="709"/>
          <w:tab w:val="left" w:pos="9072"/>
          <w:tab w:val="left" w:pos="9214"/>
        </w:tabs>
        <w:jc w:val="both"/>
        <w:rPr>
          <w:rFonts w:ascii="Arial Narrow" w:hAnsi="Arial Narrow"/>
          <w:bCs/>
          <w:sz w:val="21"/>
          <w:szCs w:val="21"/>
        </w:rPr>
      </w:pPr>
    </w:p>
    <w:p w14:paraId="04E6164F" w14:textId="77777777" w:rsidR="000F6B09" w:rsidRPr="00415CD0" w:rsidRDefault="000F6B09" w:rsidP="000F6B09">
      <w:pPr>
        <w:tabs>
          <w:tab w:val="left" w:pos="709"/>
          <w:tab w:val="left" w:pos="9072"/>
          <w:tab w:val="left" w:pos="9214"/>
        </w:tabs>
        <w:jc w:val="both"/>
        <w:rPr>
          <w:rFonts w:ascii="Arial Narrow" w:hAnsi="Arial Narrow"/>
          <w:bCs/>
          <w:sz w:val="21"/>
          <w:szCs w:val="21"/>
        </w:rPr>
      </w:pPr>
    </w:p>
    <w:p w14:paraId="09F29511" w14:textId="77777777" w:rsidR="000F6B09" w:rsidRPr="00415CD0" w:rsidRDefault="000F6B09" w:rsidP="000F6B09">
      <w:pPr>
        <w:tabs>
          <w:tab w:val="left" w:pos="709"/>
          <w:tab w:val="left" w:pos="9072"/>
          <w:tab w:val="left" w:pos="9214"/>
        </w:tabs>
        <w:jc w:val="both"/>
        <w:rPr>
          <w:rFonts w:ascii="Arial Narrow" w:hAnsi="Arial Narrow"/>
          <w:b/>
          <w:bCs/>
          <w:i/>
          <w:sz w:val="21"/>
          <w:szCs w:val="21"/>
        </w:rPr>
      </w:pPr>
      <w:r>
        <w:rPr>
          <w:rFonts w:ascii="Arial Narrow" w:hAnsi="Arial Narrow"/>
          <w:sz w:val="21"/>
          <w:szCs w:val="21"/>
        </w:rPr>
        <w:t>8</w:t>
      </w:r>
      <w:r w:rsidRPr="00415CD0">
        <w:rPr>
          <w:rFonts w:ascii="Arial Narrow" w:hAnsi="Arial Narrow"/>
          <w:sz w:val="21"/>
          <w:szCs w:val="21"/>
        </w:rPr>
        <w:t xml:space="preserve">.2. </w:t>
      </w:r>
      <w:r w:rsidRPr="00415CD0">
        <w:rPr>
          <w:rFonts w:ascii="Arial Narrow" w:hAnsi="Arial Narrow"/>
          <w:b/>
          <w:sz w:val="21"/>
          <w:szCs w:val="21"/>
        </w:rPr>
        <w:t>Cabe ao FORNECEDOR</w:t>
      </w:r>
      <w:r w:rsidRPr="00415CD0">
        <w:rPr>
          <w:rFonts w:ascii="Arial Narrow" w:hAnsi="Arial Narrow"/>
          <w:b/>
          <w:i/>
          <w:sz w:val="21"/>
          <w:szCs w:val="21"/>
        </w:rPr>
        <w:t>:</w:t>
      </w:r>
    </w:p>
    <w:p w14:paraId="3A4D61C7" w14:textId="77777777" w:rsidR="000F6B09" w:rsidRDefault="000F6B09" w:rsidP="000F6B09">
      <w:pPr>
        <w:tabs>
          <w:tab w:val="left" w:pos="9072"/>
          <w:tab w:val="left" w:pos="9214"/>
        </w:tabs>
        <w:jc w:val="both"/>
        <w:rPr>
          <w:rFonts w:ascii="Arial Narrow" w:hAnsi="Arial Narrow"/>
          <w:sz w:val="21"/>
          <w:szCs w:val="21"/>
        </w:rPr>
      </w:pPr>
      <w:r>
        <w:rPr>
          <w:rFonts w:ascii="Arial Narrow" w:hAnsi="Arial Narrow"/>
          <w:sz w:val="21"/>
          <w:szCs w:val="21"/>
        </w:rPr>
        <w:t>8</w:t>
      </w:r>
      <w:r w:rsidRPr="00415CD0">
        <w:rPr>
          <w:rFonts w:ascii="Arial Narrow" w:hAnsi="Arial Narrow"/>
          <w:sz w:val="21"/>
          <w:szCs w:val="21"/>
        </w:rPr>
        <w:t xml:space="preserve">.2.1. Executar o objeto da presente Ata; do edital e de acordo com o estipulado </w:t>
      </w:r>
      <w:r>
        <w:rPr>
          <w:rFonts w:ascii="Arial Narrow" w:hAnsi="Arial Narrow"/>
          <w:sz w:val="21"/>
          <w:szCs w:val="21"/>
        </w:rPr>
        <w:t>no Termo de Referência;</w:t>
      </w:r>
    </w:p>
    <w:p w14:paraId="45ACD666" w14:textId="77777777" w:rsidR="000F6B09" w:rsidRPr="00415CD0" w:rsidRDefault="000F6B09" w:rsidP="000F6B09">
      <w:pPr>
        <w:tabs>
          <w:tab w:val="left" w:pos="9072"/>
          <w:tab w:val="left" w:pos="9214"/>
        </w:tabs>
        <w:jc w:val="both"/>
        <w:rPr>
          <w:rFonts w:ascii="Arial Narrow" w:hAnsi="Arial Narrow"/>
          <w:sz w:val="21"/>
          <w:szCs w:val="21"/>
        </w:rPr>
      </w:pPr>
      <w:r>
        <w:rPr>
          <w:rFonts w:ascii="Arial Narrow" w:hAnsi="Arial Narrow"/>
          <w:sz w:val="21"/>
          <w:szCs w:val="21"/>
        </w:rPr>
        <w:t>8</w:t>
      </w:r>
      <w:r w:rsidRPr="00415CD0">
        <w:rPr>
          <w:rFonts w:ascii="Arial Narrow" w:hAnsi="Arial Narrow"/>
          <w:sz w:val="21"/>
          <w:szCs w:val="21"/>
        </w:rPr>
        <w:t>.2.2. Manter, durante a execução do contrato todas as condições de habilitação previstas neste Edital, e em compatibilidade com as obrigações assumidas;</w:t>
      </w:r>
    </w:p>
    <w:p w14:paraId="12A9EF5C" w14:textId="77777777" w:rsidR="000F6B09" w:rsidRPr="00415CD0" w:rsidRDefault="000F6B09" w:rsidP="000F6B09">
      <w:pPr>
        <w:tabs>
          <w:tab w:val="left" w:pos="9072"/>
          <w:tab w:val="left" w:pos="9214"/>
        </w:tabs>
        <w:jc w:val="both"/>
        <w:rPr>
          <w:rFonts w:ascii="Arial Narrow" w:hAnsi="Arial Narrow"/>
          <w:sz w:val="21"/>
          <w:szCs w:val="21"/>
        </w:rPr>
      </w:pPr>
      <w:r>
        <w:rPr>
          <w:rFonts w:ascii="Arial Narrow" w:hAnsi="Arial Narrow"/>
          <w:sz w:val="21"/>
          <w:szCs w:val="21"/>
        </w:rPr>
        <w:t>8</w:t>
      </w:r>
      <w:r w:rsidRPr="00415CD0">
        <w:rPr>
          <w:rFonts w:ascii="Arial Narrow" w:hAnsi="Arial Narrow"/>
          <w:sz w:val="21"/>
          <w:szCs w:val="21"/>
        </w:rPr>
        <w:t>.2.3. Responsabilizar-se por eventuais danos causados à Administração ou a terceiros, decorrentes de sua culpa ou dolo na execução do Contrato;</w:t>
      </w:r>
    </w:p>
    <w:p w14:paraId="1C5049E8" w14:textId="77777777" w:rsidR="000F6B09" w:rsidRPr="00415CD0" w:rsidRDefault="000F6B09" w:rsidP="000F6B09">
      <w:pPr>
        <w:tabs>
          <w:tab w:val="left" w:pos="540"/>
          <w:tab w:val="left" w:pos="9072"/>
          <w:tab w:val="left" w:pos="9214"/>
        </w:tabs>
        <w:jc w:val="both"/>
        <w:rPr>
          <w:rFonts w:ascii="Arial Narrow" w:hAnsi="Arial Narrow"/>
          <w:bCs/>
          <w:sz w:val="21"/>
          <w:szCs w:val="21"/>
        </w:rPr>
      </w:pPr>
      <w:r>
        <w:rPr>
          <w:rFonts w:ascii="Arial Narrow" w:hAnsi="Arial Narrow"/>
          <w:sz w:val="21"/>
          <w:szCs w:val="21"/>
        </w:rPr>
        <w:t>8</w:t>
      </w:r>
      <w:r w:rsidRPr="00415CD0">
        <w:rPr>
          <w:rFonts w:ascii="Arial Narrow" w:hAnsi="Arial Narrow"/>
          <w:sz w:val="21"/>
          <w:szCs w:val="21"/>
        </w:rPr>
        <w:t>.2.4. Responsabilizar-se pelos custos inerentes a encargos tributários, sociais, fiscais, trabalhistas, previdenciários, securitários e de gerenciamento, resultantes da execução do contrato oriundo do presente processo licitatório;</w:t>
      </w:r>
    </w:p>
    <w:p w14:paraId="4F300692" w14:textId="77777777" w:rsidR="000F6B09" w:rsidRDefault="000F6B09" w:rsidP="000F6B09">
      <w:pPr>
        <w:tabs>
          <w:tab w:val="left" w:pos="851"/>
          <w:tab w:val="left" w:pos="9072"/>
          <w:tab w:val="left" w:pos="9214"/>
        </w:tabs>
        <w:jc w:val="both"/>
        <w:rPr>
          <w:rFonts w:ascii="Arial Narrow" w:hAnsi="Arial Narrow"/>
          <w:sz w:val="21"/>
          <w:szCs w:val="21"/>
        </w:rPr>
      </w:pPr>
      <w:r>
        <w:rPr>
          <w:rFonts w:ascii="Arial Narrow" w:hAnsi="Arial Narrow"/>
          <w:sz w:val="21"/>
          <w:szCs w:val="21"/>
        </w:rPr>
        <w:t>8</w:t>
      </w:r>
      <w:r w:rsidRPr="00415CD0">
        <w:rPr>
          <w:rFonts w:ascii="Arial Narrow" w:hAnsi="Arial Narrow"/>
          <w:sz w:val="21"/>
          <w:szCs w:val="21"/>
        </w:rPr>
        <w:t>.2.5. Exigir do Município, documento de autorização emitido pelo setor municipal competente, para a liberação dos materiais solicitados, a fim de comprovar o seu fornecimento.</w:t>
      </w:r>
    </w:p>
    <w:p w14:paraId="0078FF36" w14:textId="77777777" w:rsidR="000F6B09" w:rsidRPr="00822A67" w:rsidRDefault="000F6B09" w:rsidP="000F6B09">
      <w:pPr>
        <w:pStyle w:val="Corpodetexto"/>
        <w:tabs>
          <w:tab w:val="left" w:pos="851"/>
        </w:tabs>
        <w:rPr>
          <w:rFonts w:ascii="Arial Narrow" w:hAnsi="Arial Narrow"/>
          <w:bCs/>
          <w:sz w:val="21"/>
          <w:szCs w:val="21"/>
        </w:rPr>
      </w:pPr>
      <w:r>
        <w:rPr>
          <w:rFonts w:ascii="Arial Narrow" w:hAnsi="Arial Narrow"/>
          <w:sz w:val="21"/>
          <w:szCs w:val="21"/>
        </w:rPr>
        <w:t>8</w:t>
      </w:r>
      <w:r w:rsidRPr="00822A67">
        <w:rPr>
          <w:rFonts w:ascii="Arial Narrow" w:hAnsi="Arial Narrow"/>
          <w:sz w:val="21"/>
          <w:szCs w:val="21"/>
        </w:rPr>
        <w:t>.2.6. Atender a todos os pedidos de fornecimento, não se admitindo procrastinação em função de pedido de revisão de preços.</w:t>
      </w:r>
    </w:p>
    <w:p w14:paraId="3CE36ADF" w14:textId="77777777" w:rsidR="000F6B09" w:rsidRPr="00415CD0" w:rsidRDefault="000F6B09" w:rsidP="000F6B09">
      <w:pPr>
        <w:tabs>
          <w:tab w:val="left" w:pos="851"/>
          <w:tab w:val="left" w:pos="9072"/>
          <w:tab w:val="left" w:pos="9214"/>
        </w:tabs>
        <w:jc w:val="both"/>
        <w:rPr>
          <w:rFonts w:ascii="Arial Narrow" w:hAnsi="Arial Narrow"/>
          <w:sz w:val="21"/>
          <w:szCs w:val="21"/>
        </w:rPr>
      </w:pPr>
    </w:p>
    <w:p w14:paraId="7B87C5F3" w14:textId="77777777" w:rsidR="000F6B09" w:rsidRPr="00415CD0" w:rsidRDefault="000F6B09" w:rsidP="000F6B09">
      <w:pPr>
        <w:jc w:val="center"/>
        <w:rPr>
          <w:rFonts w:ascii="Arial Narrow" w:hAnsi="Arial Narrow"/>
          <w:b/>
          <w:sz w:val="21"/>
          <w:szCs w:val="21"/>
        </w:rPr>
      </w:pPr>
      <w:r w:rsidRPr="00415CD0">
        <w:rPr>
          <w:rFonts w:ascii="Arial Narrow" w:hAnsi="Arial Narrow"/>
          <w:b/>
          <w:sz w:val="21"/>
          <w:szCs w:val="21"/>
        </w:rPr>
        <w:t xml:space="preserve">CLAÚSULA </w:t>
      </w:r>
      <w:r>
        <w:rPr>
          <w:rFonts w:ascii="Arial Narrow" w:hAnsi="Arial Narrow"/>
          <w:b/>
          <w:sz w:val="21"/>
          <w:szCs w:val="21"/>
        </w:rPr>
        <w:t>NONA</w:t>
      </w:r>
    </w:p>
    <w:p w14:paraId="22C1F7E3" w14:textId="77777777" w:rsidR="000F6B09" w:rsidRPr="00415CD0" w:rsidRDefault="000F6B09" w:rsidP="000F6B09">
      <w:pPr>
        <w:jc w:val="center"/>
        <w:rPr>
          <w:rFonts w:ascii="Arial Narrow" w:hAnsi="Arial Narrow"/>
          <w:b/>
          <w:sz w:val="21"/>
          <w:szCs w:val="21"/>
        </w:rPr>
      </w:pPr>
      <w:r w:rsidRPr="00415CD0">
        <w:rPr>
          <w:rFonts w:ascii="Arial Narrow" w:hAnsi="Arial Narrow"/>
          <w:b/>
          <w:sz w:val="21"/>
          <w:szCs w:val="21"/>
        </w:rPr>
        <w:t>DAS SANÇÕES ADMINISTRATIVAS</w:t>
      </w:r>
    </w:p>
    <w:p w14:paraId="064F75A4" w14:textId="77777777" w:rsidR="000F6B09" w:rsidRPr="00415CD0" w:rsidRDefault="000F6B09" w:rsidP="000F6B09">
      <w:pPr>
        <w:jc w:val="center"/>
        <w:rPr>
          <w:rFonts w:ascii="Arial Narrow" w:hAnsi="Arial Narrow"/>
          <w:b/>
          <w:sz w:val="21"/>
          <w:szCs w:val="21"/>
        </w:rPr>
      </w:pPr>
    </w:p>
    <w:p w14:paraId="3160D491" w14:textId="77777777" w:rsidR="000F6B09" w:rsidRPr="00415CD0" w:rsidRDefault="000F6B09" w:rsidP="000F6B09">
      <w:pPr>
        <w:autoSpaceDE w:val="0"/>
        <w:autoSpaceDN w:val="0"/>
        <w:adjustRightInd w:val="0"/>
        <w:jc w:val="both"/>
        <w:rPr>
          <w:rFonts w:ascii="Arial Narrow" w:hAnsi="Arial Narrow"/>
          <w:sz w:val="21"/>
          <w:szCs w:val="21"/>
        </w:rPr>
      </w:pPr>
      <w:r>
        <w:rPr>
          <w:rFonts w:ascii="Arial Narrow" w:hAnsi="Arial Narrow"/>
          <w:sz w:val="21"/>
          <w:szCs w:val="21"/>
        </w:rPr>
        <w:t>9</w:t>
      </w:r>
      <w:r w:rsidRPr="00415CD0">
        <w:rPr>
          <w:rFonts w:ascii="Arial Narrow" w:hAnsi="Arial Narrow"/>
          <w:sz w:val="21"/>
          <w:szCs w:val="21"/>
        </w:rPr>
        <w:t>.1. A inexecução parcial ou total do objeto do contrato e a prática dos atos indicados nesta cláusula, verificado o nexo causal devido à ação ou à omissão do FORNECEDOR, relativamente às obrigações contratuais em questão, torna passível a aplicação das sanções previstas na Lei n.º 10.520/2002, no Decreto n.º 5.450/2005, na Lei n.º 8.666/1993 e no contrato, observando o contraditório e a ampla defesa, conforme listado a seguir:</w:t>
      </w:r>
    </w:p>
    <w:p w14:paraId="6AC79D28" w14:textId="77777777" w:rsidR="000F6B09" w:rsidRPr="00415CD0" w:rsidRDefault="000F6B09" w:rsidP="000F6B09">
      <w:pPr>
        <w:widowControl w:val="0"/>
        <w:numPr>
          <w:ilvl w:val="1"/>
          <w:numId w:val="0"/>
        </w:numPr>
        <w:tabs>
          <w:tab w:val="left" w:pos="536"/>
          <w:tab w:val="left" w:pos="567"/>
          <w:tab w:val="left" w:pos="2270"/>
          <w:tab w:val="left" w:pos="4294"/>
        </w:tabs>
        <w:jc w:val="both"/>
        <w:rPr>
          <w:rFonts w:ascii="Arial Narrow" w:hAnsi="Arial Narrow"/>
          <w:sz w:val="21"/>
          <w:szCs w:val="21"/>
        </w:rPr>
      </w:pPr>
      <w:r>
        <w:rPr>
          <w:rFonts w:ascii="Arial Narrow" w:hAnsi="Arial Narrow"/>
          <w:sz w:val="21"/>
          <w:szCs w:val="21"/>
        </w:rPr>
        <w:t>9</w:t>
      </w:r>
      <w:r w:rsidRPr="00415CD0">
        <w:rPr>
          <w:rFonts w:ascii="Arial Narrow" w:hAnsi="Arial Narrow"/>
          <w:sz w:val="21"/>
          <w:szCs w:val="21"/>
        </w:rPr>
        <w:t>.1.1. Advertência;</w:t>
      </w:r>
    </w:p>
    <w:p w14:paraId="06E5099C" w14:textId="77777777" w:rsidR="000F6B09" w:rsidRPr="00415CD0" w:rsidRDefault="000F6B09" w:rsidP="000F6B09">
      <w:pPr>
        <w:widowControl w:val="0"/>
        <w:numPr>
          <w:ilvl w:val="1"/>
          <w:numId w:val="0"/>
        </w:numPr>
        <w:tabs>
          <w:tab w:val="left" w:pos="536"/>
          <w:tab w:val="left" w:pos="567"/>
          <w:tab w:val="left" w:pos="2270"/>
          <w:tab w:val="left" w:pos="4294"/>
        </w:tabs>
        <w:jc w:val="both"/>
        <w:rPr>
          <w:rFonts w:ascii="Arial Narrow" w:hAnsi="Arial Narrow"/>
          <w:sz w:val="21"/>
          <w:szCs w:val="21"/>
        </w:rPr>
      </w:pPr>
      <w:r>
        <w:rPr>
          <w:rFonts w:ascii="Arial Narrow" w:hAnsi="Arial Narrow"/>
          <w:sz w:val="21"/>
          <w:szCs w:val="21"/>
        </w:rPr>
        <w:t>9</w:t>
      </w:r>
      <w:r w:rsidRPr="00415CD0">
        <w:rPr>
          <w:rFonts w:ascii="Arial Narrow" w:hAnsi="Arial Narrow"/>
          <w:sz w:val="21"/>
          <w:szCs w:val="21"/>
        </w:rPr>
        <w:t>.1.2. Multa;</w:t>
      </w:r>
    </w:p>
    <w:p w14:paraId="1BAE65BD" w14:textId="77777777" w:rsidR="000F6B09" w:rsidRPr="00415CD0" w:rsidRDefault="000F6B09" w:rsidP="000F6B09">
      <w:pPr>
        <w:widowControl w:val="0"/>
        <w:numPr>
          <w:ilvl w:val="1"/>
          <w:numId w:val="0"/>
        </w:numPr>
        <w:tabs>
          <w:tab w:val="left" w:pos="536"/>
          <w:tab w:val="left" w:pos="567"/>
          <w:tab w:val="left" w:pos="2270"/>
          <w:tab w:val="left" w:pos="4294"/>
        </w:tabs>
        <w:jc w:val="both"/>
        <w:rPr>
          <w:rFonts w:ascii="Arial Narrow" w:hAnsi="Arial Narrow"/>
          <w:sz w:val="21"/>
          <w:szCs w:val="21"/>
        </w:rPr>
      </w:pPr>
      <w:r>
        <w:rPr>
          <w:rFonts w:ascii="Arial Narrow" w:hAnsi="Arial Narrow"/>
          <w:sz w:val="21"/>
          <w:szCs w:val="21"/>
        </w:rPr>
        <w:t>9</w:t>
      </w:r>
      <w:r w:rsidRPr="00415CD0">
        <w:rPr>
          <w:rFonts w:ascii="Arial Narrow" w:hAnsi="Arial Narrow"/>
          <w:sz w:val="21"/>
          <w:szCs w:val="21"/>
        </w:rPr>
        <w:t>.1.3. Suspensão temporária de participação em licitação e impedimento de contratar com a Administração;</w:t>
      </w:r>
    </w:p>
    <w:p w14:paraId="0C81C2C1" w14:textId="77777777" w:rsidR="000F6B09" w:rsidRPr="00415CD0" w:rsidRDefault="000F6B09" w:rsidP="000F6B09">
      <w:pPr>
        <w:widowControl w:val="0"/>
        <w:numPr>
          <w:ilvl w:val="1"/>
          <w:numId w:val="0"/>
        </w:numPr>
        <w:tabs>
          <w:tab w:val="left" w:pos="536"/>
          <w:tab w:val="left" w:pos="567"/>
          <w:tab w:val="left" w:pos="2270"/>
          <w:tab w:val="left" w:pos="4294"/>
        </w:tabs>
        <w:jc w:val="both"/>
        <w:rPr>
          <w:rFonts w:ascii="Arial Narrow" w:hAnsi="Arial Narrow"/>
          <w:sz w:val="21"/>
          <w:szCs w:val="21"/>
        </w:rPr>
      </w:pPr>
      <w:r>
        <w:rPr>
          <w:rFonts w:ascii="Arial Narrow" w:hAnsi="Arial Narrow"/>
          <w:sz w:val="21"/>
          <w:szCs w:val="21"/>
        </w:rPr>
        <w:t>9</w:t>
      </w:r>
      <w:r w:rsidRPr="00415CD0">
        <w:rPr>
          <w:rFonts w:ascii="Arial Narrow" w:hAnsi="Arial Narrow"/>
          <w:sz w:val="21"/>
          <w:szCs w:val="21"/>
        </w:rPr>
        <w:t>.1.4. Declaração de inidoneidade para licitar ou contratar com a Administração Pública.</w:t>
      </w:r>
    </w:p>
    <w:p w14:paraId="5BC0F40B" w14:textId="77777777" w:rsidR="0078141E" w:rsidRDefault="0078141E" w:rsidP="000F6B09">
      <w:pPr>
        <w:widowControl w:val="0"/>
        <w:numPr>
          <w:ilvl w:val="1"/>
          <w:numId w:val="0"/>
        </w:numPr>
        <w:tabs>
          <w:tab w:val="left" w:pos="536"/>
          <w:tab w:val="left" w:pos="567"/>
          <w:tab w:val="left" w:pos="2270"/>
          <w:tab w:val="left" w:pos="4294"/>
        </w:tabs>
        <w:jc w:val="both"/>
        <w:rPr>
          <w:rFonts w:ascii="Arial Narrow" w:hAnsi="Arial Narrow"/>
          <w:sz w:val="21"/>
          <w:szCs w:val="21"/>
        </w:rPr>
      </w:pPr>
    </w:p>
    <w:p w14:paraId="69191757" w14:textId="6275C986" w:rsidR="000F6B09" w:rsidRPr="00415CD0" w:rsidRDefault="000F6B09" w:rsidP="000F6B09">
      <w:pPr>
        <w:widowControl w:val="0"/>
        <w:numPr>
          <w:ilvl w:val="1"/>
          <w:numId w:val="0"/>
        </w:numPr>
        <w:tabs>
          <w:tab w:val="left" w:pos="536"/>
          <w:tab w:val="left" w:pos="567"/>
          <w:tab w:val="left" w:pos="2270"/>
          <w:tab w:val="left" w:pos="4294"/>
        </w:tabs>
        <w:jc w:val="both"/>
        <w:rPr>
          <w:rFonts w:ascii="Arial Narrow" w:hAnsi="Arial Narrow"/>
          <w:sz w:val="21"/>
          <w:szCs w:val="21"/>
        </w:rPr>
      </w:pPr>
      <w:r>
        <w:rPr>
          <w:rFonts w:ascii="Arial Narrow" w:hAnsi="Arial Narrow"/>
          <w:sz w:val="21"/>
          <w:szCs w:val="21"/>
        </w:rPr>
        <w:t>9</w:t>
      </w:r>
      <w:r w:rsidRPr="00415CD0">
        <w:rPr>
          <w:rFonts w:ascii="Arial Narrow" w:hAnsi="Arial Narrow"/>
          <w:sz w:val="21"/>
          <w:szCs w:val="21"/>
        </w:rPr>
        <w:t>.2. As sanções de advertência, de suspensão temporária do direito de participar em licitação e impedimento de contratar com a Administração e de declaração de inidoneidade para licitar ou contratar com a Administração Pública poderão ser aplicadas ao FORNECEDOR juntamente à de multa e obedecerão ao disposto na legislação de regência no que concerne às hipóteses de aplicação, quantum e consequências.</w:t>
      </w:r>
    </w:p>
    <w:p w14:paraId="2144D689" w14:textId="77777777" w:rsidR="0078141E" w:rsidRDefault="0078141E" w:rsidP="000F6B09">
      <w:pPr>
        <w:widowControl w:val="0"/>
        <w:numPr>
          <w:ilvl w:val="1"/>
          <w:numId w:val="0"/>
        </w:numPr>
        <w:tabs>
          <w:tab w:val="left" w:pos="536"/>
          <w:tab w:val="left" w:pos="567"/>
          <w:tab w:val="left" w:pos="2270"/>
          <w:tab w:val="left" w:pos="4294"/>
        </w:tabs>
        <w:jc w:val="both"/>
        <w:rPr>
          <w:rFonts w:ascii="Arial Narrow" w:hAnsi="Arial Narrow"/>
          <w:sz w:val="21"/>
          <w:szCs w:val="21"/>
        </w:rPr>
      </w:pPr>
    </w:p>
    <w:p w14:paraId="02A14B69" w14:textId="145F2616" w:rsidR="000F6B09" w:rsidRPr="00415CD0" w:rsidRDefault="000F6B09" w:rsidP="000F6B09">
      <w:pPr>
        <w:widowControl w:val="0"/>
        <w:numPr>
          <w:ilvl w:val="1"/>
          <w:numId w:val="0"/>
        </w:numPr>
        <w:tabs>
          <w:tab w:val="left" w:pos="536"/>
          <w:tab w:val="left" w:pos="567"/>
          <w:tab w:val="left" w:pos="2270"/>
          <w:tab w:val="left" w:pos="4294"/>
        </w:tabs>
        <w:jc w:val="both"/>
        <w:rPr>
          <w:rFonts w:ascii="Arial Narrow" w:hAnsi="Arial Narrow"/>
          <w:sz w:val="21"/>
          <w:szCs w:val="21"/>
        </w:rPr>
      </w:pPr>
      <w:r>
        <w:rPr>
          <w:rFonts w:ascii="Arial Narrow" w:hAnsi="Arial Narrow"/>
          <w:sz w:val="21"/>
          <w:szCs w:val="21"/>
        </w:rPr>
        <w:t>9</w:t>
      </w:r>
      <w:r w:rsidRPr="00415CD0">
        <w:rPr>
          <w:rFonts w:ascii="Arial Narrow" w:hAnsi="Arial Narrow"/>
          <w:sz w:val="21"/>
          <w:szCs w:val="21"/>
        </w:rPr>
        <w:t>.3. A advertência poderá ser aplicada no caso de descumprimento parcial das obrigações e responsabilidades assumidas contratualmente, por culpa exclusiva do FORNECEDOR.</w:t>
      </w:r>
    </w:p>
    <w:p w14:paraId="00D6B6B7" w14:textId="77777777" w:rsidR="000F6B09" w:rsidRPr="00415CD0" w:rsidRDefault="000F6B09" w:rsidP="000F6B09">
      <w:pPr>
        <w:widowControl w:val="0"/>
        <w:numPr>
          <w:ilvl w:val="1"/>
          <w:numId w:val="0"/>
        </w:numPr>
        <w:tabs>
          <w:tab w:val="left" w:pos="536"/>
          <w:tab w:val="left" w:pos="567"/>
          <w:tab w:val="left" w:pos="2270"/>
          <w:tab w:val="left" w:pos="4294"/>
        </w:tabs>
        <w:jc w:val="both"/>
        <w:rPr>
          <w:rFonts w:ascii="Arial Narrow" w:hAnsi="Arial Narrow"/>
          <w:sz w:val="21"/>
          <w:szCs w:val="21"/>
        </w:rPr>
      </w:pPr>
      <w:r>
        <w:rPr>
          <w:rFonts w:ascii="Arial Narrow" w:hAnsi="Arial Narrow"/>
          <w:sz w:val="21"/>
          <w:szCs w:val="21"/>
        </w:rPr>
        <w:t>9</w:t>
      </w:r>
      <w:r w:rsidRPr="00415CD0">
        <w:rPr>
          <w:rFonts w:ascii="Arial Narrow" w:hAnsi="Arial Narrow"/>
          <w:sz w:val="21"/>
          <w:szCs w:val="21"/>
        </w:rPr>
        <w:t>.3.1. A advertência poderá, ainda, ser aplicada no caso de outras ocorrências que possam acarretar transtornos ao desenvolvimento dos serviços do Município, a seu critério, desde que não caiba a aplicação de sanção mais grave.</w:t>
      </w:r>
    </w:p>
    <w:p w14:paraId="045B84DE" w14:textId="77777777" w:rsidR="0078141E" w:rsidRDefault="0078141E" w:rsidP="000F6B09">
      <w:pPr>
        <w:widowControl w:val="0"/>
        <w:numPr>
          <w:ilvl w:val="1"/>
          <w:numId w:val="0"/>
        </w:numPr>
        <w:tabs>
          <w:tab w:val="left" w:pos="536"/>
          <w:tab w:val="left" w:pos="567"/>
          <w:tab w:val="left" w:pos="2270"/>
          <w:tab w:val="left" w:pos="4294"/>
        </w:tabs>
        <w:jc w:val="both"/>
        <w:rPr>
          <w:rFonts w:ascii="Arial Narrow" w:hAnsi="Arial Narrow"/>
          <w:sz w:val="21"/>
          <w:szCs w:val="21"/>
        </w:rPr>
      </w:pPr>
    </w:p>
    <w:p w14:paraId="482C4D78" w14:textId="68E7169D" w:rsidR="000F6B09" w:rsidRPr="00415CD0" w:rsidRDefault="000F6B09" w:rsidP="000F6B09">
      <w:pPr>
        <w:widowControl w:val="0"/>
        <w:numPr>
          <w:ilvl w:val="1"/>
          <w:numId w:val="0"/>
        </w:numPr>
        <w:tabs>
          <w:tab w:val="left" w:pos="536"/>
          <w:tab w:val="left" w:pos="567"/>
          <w:tab w:val="left" w:pos="2270"/>
          <w:tab w:val="left" w:pos="4294"/>
        </w:tabs>
        <w:jc w:val="both"/>
        <w:rPr>
          <w:rFonts w:ascii="Arial Narrow" w:hAnsi="Arial Narrow"/>
          <w:sz w:val="21"/>
          <w:szCs w:val="21"/>
        </w:rPr>
      </w:pPr>
      <w:r>
        <w:rPr>
          <w:rFonts w:ascii="Arial Narrow" w:hAnsi="Arial Narrow"/>
          <w:sz w:val="21"/>
          <w:szCs w:val="21"/>
        </w:rPr>
        <w:t>9</w:t>
      </w:r>
      <w:r w:rsidRPr="00415CD0">
        <w:rPr>
          <w:rFonts w:ascii="Arial Narrow" w:hAnsi="Arial Narrow"/>
          <w:sz w:val="21"/>
          <w:szCs w:val="21"/>
        </w:rPr>
        <w:t>.4. O Município observará a boa-fé do FORNECEDOR e as circunstâncias atenuantes e agravantes em que a infração foi praticada. Assim, a Administração poderá deixar de aplicar a penalidade ou mesmo substituí-la por sanção mais branda, desde que a irregularidade seja corrigida no prazo fixado e não tenha causado prejuízo ao Município ou a terceiros.</w:t>
      </w:r>
    </w:p>
    <w:p w14:paraId="45312151" w14:textId="77777777" w:rsidR="0078141E" w:rsidRDefault="0078141E" w:rsidP="000F6B09">
      <w:pPr>
        <w:widowControl w:val="0"/>
        <w:numPr>
          <w:ilvl w:val="1"/>
          <w:numId w:val="0"/>
        </w:numPr>
        <w:tabs>
          <w:tab w:val="left" w:pos="536"/>
          <w:tab w:val="left" w:pos="567"/>
          <w:tab w:val="left" w:pos="2270"/>
          <w:tab w:val="left" w:pos="4294"/>
        </w:tabs>
        <w:jc w:val="both"/>
        <w:rPr>
          <w:rFonts w:ascii="Arial Narrow" w:hAnsi="Arial Narrow"/>
          <w:sz w:val="21"/>
          <w:szCs w:val="21"/>
        </w:rPr>
      </w:pPr>
    </w:p>
    <w:p w14:paraId="66A4CDE6" w14:textId="4604E77B" w:rsidR="000F6B09" w:rsidRPr="00415CD0" w:rsidRDefault="000F6B09" w:rsidP="000F6B09">
      <w:pPr>
        <w:widowControl w:val="0"/>
        <w:numPr>
          <w:ilvl w:val="1"/>
          <w:numId w:val="0"/>
        </w:numPr>
        <w:tabs>
          <w:tab w:val="left" w:pos="536"/>
          <w:tab w:val="left" w:pos="567"/>
          <w:tab w:val="left" w:pos="2270"/>
          <w:tab w:val="left" w:pos="4294"/>
        </w:tabs>
        <w:jc w:val="both"/>
        <w:rPr>
          <w:rFonts w:ascii="Arial Narrow" w:hAnsi="Arial Narrow"/>
          <w:sz w:val="21"/>
          <w:szCs w:val="21"/>
        </w:rPr>
      </w:pPr>
      <w:r>
        <w:rPr>
          <w:rFonts w:ascii="Arial Narrow" w:hAnsi="Arial Narrow"/>
          <w:sz w:val="21"/>
          <w:szCs w:val="21"/>
        </w:rPr>
        <w:t>9</w:t>
      </w:r>
      <w:r w:rsidRPr="00415CD0">
        <w:rPr>
          <w:rFonts w:ascii="Arial Narrow" w:hAnsi="Arial Narrow"/>
          <w:sz w:val="21"/>
          <w:szCs w:val="21"/>
        </w:rPr>
        <w:t>.5. Na ocorrência de atraso injustificado para assinatura da Ata de Registro de Preço, para o início da execução dos serviços ou entrega dos materiais, inexecução parcial ou total do contrato, as multas a serem aplicadas observarão os seguintes parâmetros:</w:t>
      </w:r>
    </w:p>
    <w:p w14:paraId="5B7BF16E" w14:textId="77777777" w:rsidR="000F6B09" w:rsidRPr="00415CD0" w:rsidRDefault="000F6B09" w:rsidP="000F6B09">
      <w:pPr>
        <w:widowControl w:val="0"/>
        <w:numPr>
          <w:ilvl w:val="1"/>
          <w:numId w:val="0"/>
        </w:numPr>
        <w:tabs>
          <w:tab w:val="left" w:pos="536"/>
          <w:tab w:val="left" w:pos="567"/>
          <w:tab w:val="left" w:pos="2270"/>
          <w:tab w:val="left" w:pos="4294"/>
        </w:tabs>
        <w:jc w:val="both"/>
        <w:rPr>
          <w:rFonts w:ascii="Arial Narrow" w:hAnsi="Arial Narrow"/>
          <w:i/>
          <w:sz w:val="21"/>
          <w:szCs w:val="21"/>
          <w:u w:val="single"/>
        </w:rPr>
      </w:pPr>
      <w:r>
        <w:rPr>
          <w:rFonts w:ascii="Arial Narrow" w:hAnsi="Arial Narrow"/>
          <w:sz w:val="21"/>
          <w:szCs w:val="21"/>
        </w:rPr>
        <w:t>9</w:t>
      </w:r>
      <w:r w:rsidRPr="00415CD0">
        <w:rPr>
          <w:rFonts w:ascii="Arial Narrow" w:hAnsi="Arial Narrow"/>
          <w:sz w:val="21"/>
          <w:szCs w:val="21"/>
        </w:rPr>
        <w:t xml:space="preserve">.5.1. 0,5% (cinco décimos por cento) do valor do contrato ou Ata de Registro de Preço por dia de mora na assinatura da Ata de Registro de Preço ou atraso no início da execução dos serviços ou entrega dos </w:t>
      </w:r>
      <w:r>
        <w:rPr>
          <w:rFonts w:ascii="Arial Narrow" w:hAnsi="Arial Narrow"/>
          <w:sz w:val="21"/>
          <w:szCs w:val="21"/>
        </w:rPr>
        <w:t>produtos</w:t>
      </w:r>
      <w:r w:rsidRPr="00415CD0">
        <w:rPr>
          <w:rFonts w:ascii="Arial Narrow" w:hAnsi="Arial Narrow"/>
          <w:sz w:val="21"/>
          <w:szCs w:val="21"/>
        </w:rPr>
        <w:t>, até o máximo de 3,5% (três inteiros e cinco décimos por cento), o que configurará a inexecução total do contrato, sem prejuízo da rescisão unilateral da avença;</w:t>
      </w:r>
    </w:p>
    <w:p w14:paraId="3CE9F2FC" w14:textId="77777777" w:rsidR="000F6B09" w:rsidRPr="00415CD0" w:rsidRDefault="000F6B09" w:rsidP="000F6B09">
      <w:pPr>
        <w:widowControl w:val="0"/>
        <w:numPr>
          <w:ilvl w:val="1"/>
          <w:numId w:val="0"/>
        </w:numPr>
        <w:tabs>
          <w:tab w:val="left" w:pos="536"/>
          <w:tab w:val="left" w:pos="567"/>
          <w:tab w:val="left" w:pos="2270"/>
          <w:tab w:val="left" w:pos="4294"/>
        </w:tabs>
        <w:jc w:val="both"/>
        <w:rPr>
          <w:rFonts w:ascii="Arial Narrow" w:hAnsi="Arial Narrow"/>
          <w:sz w:val="21"/>
          <w:szCs w:val="21"/>
        </w:rPr>
      </w:pPr>
      <w:r>
        <w:rPr>
          <w:rFonts w:ascii="Arial Narrow" w:hAnsi="Arial Narrow"/>
          <w:sz w:val="21"/>
          <w:szCs w:val="21"/>
        </w:rPr>
        <w:t>9</w:t>
      </w:r>
      <w:r w:rsidRPr="00415CD0">
        <w:rPr>
          <w:rFonts w:ascii="Arial Narrow" w:hAnsi="Arial Narrow"/>
          <w:sz w:val="21"/>
          <w:szCs w:val="21"/>
        </w:rPr>
        <w:t>.5.2. Até o máximo de 20% (vinte por cento) do valor do contrato ou Ata de Registro de Preço no caso de inexecução parcial do contrato;</w:t>
      </w:r>
    </w:p>
    <w:p w14:paraId="761B8835" w14:textId="77777777" w:rsidR="000F6B09" w:rsidRPr="00415CD0" w:rsidRDefault="000F6B09" w:rsidP="000F6B09">
      <w:pPr>
        <w:widowControl w:val="0"/>
        <w:numPr>
          <w:ilvl w:val="1"/>
          <w:numId w:val="0"/>
        </w:numPr>
        <w:tabs>
          <w:tab w:val="left" w:pos="536"/>
          <w:tab w:val="left" w:pos="567"/>
          <w:tab w:val="left" w:pos="2270"/>
          <w:tab w:val="left" w:pos="4294"/>
        </w:tabs>
        <w:jc w:val="both"/>
        <w:rPr>
          <w:rFonts w:ascii="Arial Narrow" w:hAnsi="Arial Narrow"/>
          <w:sz w:val="21"/>
          <w:szCs w:val="21"/>
        </w:rPr>
      </w:pPr>
      <w:r>
        <w:rPr>
          <w:rFonts w:ascii="Arial Narrow" w:hAnsi="Arial Narrow"/>
          <w:sz w:val="21"/>
          <w:szCs w:val="21"/>
        </w:rPr>
        <w:t>9</w:t>
      </w:r>
      <w:r w:rsidRPr="00415CD0">
        <w:rPr>
          <w:rFonts w:ascii="Arial Narrow" w:hAnsi="Arial Narrow"/>
          <w:sz w:val="21"/>
          <w:szCs w:val="21"/>
        </w:rPr>
        <w:t>.5.3. 30% (trinta por cento) do valor do contrato ou Ata de Registro de Preço no caso de inexecução total do contrato.</w:t>
      </w:r>
    </w:p>
    <w:p w14:paraId="5EA36BA7" w14:textId="77777777" w:rsidR="0078141E" w:rsidRDefault="0078141E" w:rsidP="000F6B09">
      <w:pPr>
        <w:widowControl w:val="0"/>
        <w:numPr>
          <w:ilvl w:val="1"/>
          <w:numId w:val="0"/>
        </w:numPr>
        <w:tabs>
          <w:tab w:val="left" w:pos="536"/>
          <w:tab w:val="left" w:pos="567"/>
          <w:tab w:val="left" w:pos="2270"/>
          <w:tab w:val="left" w:pos="4294"/>
        </w:tabs>
        <w:jc w:val="both"/>
        <w:rPr>
          <w:rFonts w:ascii="Arial Narrow" w:hAnsi="Arial Narrow"/>
          <w:sz w:val="21"/>
          <w:szCs w:val="21"/>
        </w:rPr>
      </w:pPr>
    </w:p>
    <w:p w14:paraId="19455137" w14:textId="08D7ECC8" w:rsidR="000F6B09" w:rsidRPr="00415CD0" w:rsidRDefault="000F6B09" w:rsidP="000F6B09">
      <w:pPr>
        <w:widowControl w:val="0"/>
        <w:numPr>
          <w:ilvl w:val="1"/>
          <w:numId w:val="0"/>
        </w:numPr>
        <w:tabs>
          <w:tab w:val="left" w:pos="536"/>
          <w:tab w:val="left" w:pos="567"/>
          <w:tab w:val="left" w:pos="2270"/>
          <w:tab w:val="left" w:pos="4294"/>
        </w:tabs>
        <w:jc w:val="both"/>
        <w:rPr>
          <w:rFonts w:ascii="Arial Narrow" w:hAnsi="Arial Narrow"/>
          <w:i/>
          <w:sz w:val="21"/>
          <w:szCs w:val="21"/>
          <w:u w:val="single"/>
        </w:rPr>
      </w:pPr>
      <w:r>
        <w:rPr>
          <w:rFonts w:ascii="Arial Narrow" w:hAnsi="Arial Narrow"/>
          <w:sz w:val="21"/>
          <w:szCs w:val="21"/>
        </w:rPr>
        <w:t>9</w:t>
      </w:r>
      <w:r w:rsidRPr="00415CD0">
        <w:rPr>
          <w:rFonts w:ascii="Arial Narrow" w:hAnsi="Arial Narrow"/>
          <w:sz w:val="21"/>
          <w:szCs w:val="21"/>
        </w:rPr>
        <w:t xml:space="preserve">.6. No caso de necessidade troca e/ou retirada </w:t>
      </w:r>
      <w:r>
        <w:rPr>
          <w:rFonts w:ascii="Arial Narrow" w:hAnsi="Arial Narrow"/>
          <w:sz w:val="21"/>
          <w:szCs w:val="21"/>
        </w:rPr>
        <w:t>dos produtos</w:t>
      </w:r>
      <w:r w:rsidRPr="00415CD0">
        <w:rPr>
          <w:rFonts w:ascii="Arial Narrow" w:hAnsi="Arial Narrow"/>
          <w:sz w:val="21"/>
          <w:szCs w:val="21"/>
        </w:rPr>
        <w:t xml:space="preserve"> entregues, por ter sido constatado, após seu recebimento, que o mesmo encontram-se com defeito, diferentes da solicitação ou em desacordo com qualquer das especificações editalícias ou contratuais, caberá a licitante sua retirada e/ou substituição integral, no prazo máximo de 05 (cinco) dias, a contar de sua intimação, sob pena de pagamento de multa diária, à título de depósito, no importe de 0,5% (cinco décimos por cento) do valor do contrato ou Ata de Registro de Preço por dia de mora, até o máximo de 3,5% (três inteiros e cinco décimos por cento), o que configurará a inexecução total do contrato, sem prejuízo da rescisão unilateral da avença.</w:t>
      </w:r>
    </w:p>
    <w:p w14:paraId="624DDA6E" w14:textId="77777777" w:rsidR="0078141E" w:rsidRDefault="0078141E" w:rsidP="000F6B09">
      <w:pPr>
        <w:widowControl w:val="0"/>
        <w:numPr>
          <w:ilvl w:val="1"/>
          <w:numId w:val="0"/>
        </w:numPr>
        <w:tabs>
          <w:tab w:val="left" w:pos="536"/>
          <w:tab w:val="left" w:pos="567"/>
          <w:tab w:val="left" w:pos="2270"/>
          <w:tab w:val="left" w:pos="4294"/>
        </w:tabs>
        <w:jc w:val="both"/>
        <w:rPr>
          <w:rFonts w:ascii="Arial Narrow" w:hAnsi="Arial Narrow"/>
          <w:sz w:val="21"/>
          <w:szCs w:val="21"/>
        </w:rPr>
      </w:pPr>
    </w:p>
    <w:p w14:paraId="13497D7B" w14:textId="3E65CBF2" w:rsidR="000F6B09" w:rsidRPr="00415CD0" w:rsidRDefault="000F6B09" w:rsidP="000F6B09">
      <w:pPr>
        <w:widowControl w:val="0"/>
        <w:numPr>
          <w:ilvl w:val="1"/>
          <w:numId w:val="0"/>
        </w:numPr>
        <w:tabs>
          <w:tab w:val="left" w:pos="536"/>
          <w:tab w:val="left" w:pos="567"/>
          <w:tab w:val="left" w:pos="2270"/>
          <w:tab w:val="left" w:pos="4294"/>
        </w:tabs>
        <w:jc w:val="both"/>
        <w:rPr>
          <w:rFonts w:ascii="Arial Narrow" w:hAnsi="Arial Narrow"/>
          <w:sz w:val="21"/>
          <w:szCs w:val="21"/>
        </w:rPr>
      </w:pPr>
      <w:r>
        <w:rPr>
          <w:rFonts w:ascii="Arial Narrow" w:hAnsi="Arial Narrow"/>
          <w:sz w:val="21"/>
          <w:szCs w:val="21"/>
        </w:rPr>
        <w:t>9</w:t>
      </w:r>
      <w:r w:rsidRPr="00415CD0">
        <w:rPr>
          <w:rFonts w:ascii="Arial Narrow" w:hAnsi="Arial Narrow"/>
          <w:sz w:val="21"/>
          <w:szCs w:val="21"/>
        </w:rPr>
        <w:t>.7. Será configurada a inexecução total do objeto, quando:</w:t>
      </w:r>
    </w:p>
    <w:p w14:paraId="055F8AA4" w14:textId="77777777" w:rsidR="000F6B09" w:rsidRPr="00415CD0" w:rsidRDefault="000F6B09" w:rsidP="000F6B09">
      <w:pPr>
        <w:widowControl w:val="0"/>
        <w:numPr>
          <w:ilvl w:val="1"/>
          <w:numId w:val="0"/>
        </w:numPr>
        <w:tabs>
          <w:tab w:val="left" w:pos="536"/>
          <w:tab w:val="left" w:pos="567"/>
          <w:tab w:val="left" w:pos="2270"/>
          <w:tab w:val="left" w:pos="4294"/>
        </w:tabs>
        <w:jc w:val="both"/>
        <w:rPr>
          <w:rFonts w:ascii="Arial Narrow" w:hAnsi="Arial Narrow"/>
          <w:sz w:val="21"/>
          <w:szCs w:val="21"/>
        </w:rPr>
      </w:pPr>
      <w:r>
        <w:rPr>
          <w:rFonts w:ascii="Arial Narrow" w:hAnsi="Arial Narrow"/>
          <w:sz w:val="21"/>
          <w:szCs w:val="21"/>
        </w:rPr>
        <w:t>9</w:t>
      </w:r>
      <w:r w:rsidRPr="00415CD0">
        <w:rPr>
          <w:rFonts w:ascii="Arial Narrow" w:hAnsi="Arial Narrow"/>
          <w:sz w:val="21"/>
          <w:szCs w:val="21"/>
        </w:rPr>
        <w:t>.7.1. Houver atraso injustificado, do início dos serviços ou entrega dos materiais, na totalidade requerida, por mais de 07 (sete) dias corridos após o recebimento pelo FORNECEDOR da ordem de serviços.</w:t>
      </w:r>
    </w:p>
    <w:p w14:paraId="3D565679" w14:textId="77777777" w:rsidR="000F6B09" w:rsidRPr="00415CD0" w:rsidRDefault="000F6B09" w:rsidP="000F6B09">
      <w:pPr>
        <w:widowControl w:val="0"/>
        <w:numPr>
          <w:ilvl w:val="1"/>
          <w:numId w:val="0"/>
        </w:numPr>
        <w:tabs>
          <w:tab w:val="left" w:pos="536"/>
          <w:tab w:val="left" w:pos="567"/>
          <w:tab w:val="left" w:pos="2270"/>
          <w:tab w:val="left" w:pos="4294"/>
        </w:tabs>
        <w:jc w:val="both"/>
        <w:rPr>
          <w:rFonts w:ascii="Arial Narrow" w:hAnsi="Arial Narrow"/>
          <w:sz w:val="21"/>
          <w:szCs w:val="21"/>
        </w:rPr>
      </w:pPr>
      <w:r>
        <w:rPr>
          <w:rFonts w:ascii="Arial Narrow" w:hAnsi="Arial Narrow"/>
          <w:sz w:val="21"/>
          <w:szCs w:val="21"/>
        </w:rPr>
        <w:t>9</w:t>
      </w:r>
      <w:r w:rsidRPr="00415CD0">
        <w:rPr>
          <w:rFonts w:ascii="Arial Narrow" w:hAnsi="Arial Narrow"/>
          <w:sz w:val="21"/>
          <w:szCs w:val="21"/>
        </w:rPr>
        <w:t>.7.2. Todos os serviços executados não forem aceitos pelo Município por não atenderem às especificações deste documento, durante 30 (trinta) dias consecutivos de prestação dos serviços ou entrega de materiais.</w:t>
      </w:r>
    </w:p>
    <w:p w14:paraId="1F698ACD" w14:textId="77777777" w:rsidR="0078141E" w:rsidRDefault="0078141E" w:rsidP="000F6B09">
      <w:pPr>
        <w:widowControl w:val="0"/>
        <w:numPr>
          <w:ilvl w:val="1"/>
          <w:numId w:val="0"/>
        </w:numPr>
        <w:tabs>
          <w:tab w:val="left" w:pos="536"/>
          <w:tab w:val="left" w:pos="567"/>
          <w:tab w:val="left" w:pos="2270"/>
          <w:tab w:val="left" w:pos="4294"/>
        </w:tabs>
        <w:jc w:val="both"/>
        <w:rPr>
          <w:rFonts w:ascii="Arial Narrow" w:hAnsi="Arial Narrow"/>
          <w:sz w:val="21"/>
          <w:szCs w:val="21"/>
        </w:rPr>
      </w:pPr>
    </w:p>
    <w:p w14:paraId="34402FD5" w14:textId="5FC18DCB" w:rsidR="000F6B09" w:rsidRPr="00415CD0" w:rsidRDefault="000F6B09" w:rsidP="000F6B09">
      <w:pPr>
        <w:widowControl w:val="0"/>
        <w:numPr>
          <w:ilvl w:val="1"/>
          <w:numId w:val="0"/>
        </w:numPr>
        <w:tabs>
          <w:tab w:val="left" w:pos="536"/>
          <w:tab w:val="left" w:pos="567"/>
          <w:tab w:val="left" w:pos="2270"/>
          <w:tab w:val="left" w:pos="4294"/>
        </w:tabs>
        <w:jc w:val="both"/>
        <w:rPr>
          <w:rFonts w:ascii="Arial Narrow" w:hAnsi="Arial Narrow"/>
          <w:sz w:val="21"/>
          <w:szCs w:val="21"/>
        </w:rPr>
      </w:pPr>
      <w:r>
        <w:rPr>
          <w:rFonts w:ascii="Arial Narrow" w:hAnsi="Arial Narrow"/>
          <w:sz w:val="21"/>
          <w:szCs w:val="21"/>
        </w:rPr>
        <w:t>9</w:t>
      </w:r>
      <w:r w:rsidRPr="00415CD0">
        <w:rPr>
          <w:rFonts w:ascii="Arial Narrow" w:hAnsi="Arial Narrow"/>
          <w:sz w:val="21"/>
          <w:szCs w:val="21"/>
        </w:rPr>
        <w:t>.8. O valor da multa poderá ser descontado do pagamento a ser efetuado ao FORNECEDOR:</w:t>
      </w:r>
    </w:p>
    <w:p w14:paraId="1D77C9FC" w14:textId="77777777" w:rsidR="000F6B09" w:rsidRPr="00415CD0" w:rsidRDefault="000F6B09" w:rsidP="000F6B09">
      <w:pPr>
        <w:widowControl w:val="0"/>
        <w:numPr>
          <w:ilvl w:val="1"/>
          <w:numId w:val="0"/>
        </w:numPr>
        <w:tabs>
          <w:tab w:val="left" w:pos="536"/>
          <w:tab w:val="left" w:pos="567"/>
          <w:tab w:val="left" w:pos="2270"/>
          <w:tab w:val="left" w:pos="4294"/>
        </w:tabs>
        <w:jc w:val="both"/>
        <w:rPr>
          <w:rFonts w:ascii="Arial Narrow" w:hAnsi="Arial Narrow"/>
          <w:sz w:val="21"/>
          <w:szCs w:val="21"/>
        </w:rPr>
      </w:pPr>
      <w:r>
        <w:rPr>
          <w:rFonts w:ascii="Arial Narrow" w:hAnsi="Arial Narrow"/>
          <w:sz w:val="21"/>
          <w:szCs w:val="21"/>
        </w:rPr>
        <w:t>9.</w:t>
      </w:r>
      <w:r w:rsidRPr="00415CD0">
        <w:rPr>
          <w:rFonts w:ascii="Arial Narrow" w:hAnsi="Arial Narrow"/>
          <w:sz w:val="21"/>
          <w:szCs w:val="21"/>
        </w:rPr>
        <w:t>8.1. Se o valor a ser pago ao FORNECEDOR não for suficiente para cobrir o valor da multa, fica esta obrigada a recolher a importância devida no prazo de 15 (quinze) dias, contado da comunicação oficial.</w:t>
      </w:r>
    </w:p>
    <w:p w14:paraId="178C8697" w14:textId="77777777" w:rsidR="000F6B09" w:rsidRPr="00415CD0" w:rsidRDefault="000F6B09" w:rsidP="000F6B09">
      <w:pPr>
        <w:widowControl w:val="0"/>
        <w:numPr>
          <w:ilvl w:val="1"/>
          <w:numId w:val="0"/>
        </w:numPr>
        <w:tabs>
          <w:tab w:val="left" w:pos="536"/>
          <w:tab w:val="left" w:pos="567"/>
          <w:tab w:val="left" w:pos="2270"/>
          <w:tab w:val="left" w:pos="4294"/>
        </w:tabs>
        <w:jc w:val="both"/>
        <w:rPr>
          <w:rFonts w:ascii="Arial Narrow" w:hAnsi="Arial Narrow"/>
          <w:sz w:val="21"/>
          <w:szCs w:val="21"/>
        </w:rPr>
      </w:pPr>
      <w:r>
        <w:rPr>
          <w:rFonts w:ascii="Arial Narrow" w:hAnsi="Arial Narrow"/>
          <w:sz w:val="21"/>
          <w:szCs w:val="21"/>
        </w:rPr>
        <w:t>9</w:t>
      </w:r>
      <w:r w:rsidRPr="00415CD0">
        <w:rPr>
          <w:rFonts w:ascii="Arial Narrow" w:hAnsi="Arial Narrow"/>
          <w:sz w:val="21"/>
          <w:szCs w:val="21"/>
        </w:rPr>
        <w:t xml:space="preserve">.8.2. Esgotados os meios administrativos para cobrança do valor devido pelo FORNECEDOR ao Município, este será </w:t>
      </w:r>
      <w:r w:rsidRPr="00415CD0">
        <w:rPr>
          <w:rFonts w:ascii="Arial Narrow" w:hAnsi="Arial Narrow"/>
          <w:sz w:val="21"/>
          <w:szCs w:val="21"/>
        </w:rPr>
        <w:lastRenderedPageBreak/>
        <w:t>encaminhado para inscrição em dívida ativa.</w:t>
      </w:r>
    </w:p>
    <w:p w14:paraId="0514119F" w14:textId="77777777" w:rsidR="000F6B09" w:rsidRPr="00415CD0" w:rsidRDefault="000F6B09" w:rsidP="000F6B09">
      <w:pPr>
        <w:autoSpaceDE w:val="0"/>
        <w:autoSpaceDN w:val="0"/>
        <w:adjustRightInd w:val="0"/>
        <w:ind w:left="360" w:hanging="360"/>
        <w:jc w:val="both"/>
        <w:rPr>
          <w:rFonts w:ascii="Arial Narrow" w:hAnsi="Arial Narrow"/>
          <w:sz w:val="21"/>
          <w:szCs w:val="21"/>
        </w:rPr>
      </w:pPr>
    </w:p>
    <w:p w14:paraId="4848C0A1" w14:textId="77777777" w:rsidR="00A84D37" w:rsidRDefault="00A84D37" w:rsidP="000F6B09">
      <w:pPr>
        <w:jc w:val="center"/>
        <w:rPr>
          <w:rFonts w:ascii="Arial Narrow" w:hAnsi="Arial Narrow"/>
          <w:b/>
          <w:sz w:val="21"/>
          <w:szCs w:val="21"/>
        </w:rPr>
      </w:pPr>
    </w:p>
    <w:p w14:paraId="6DF4AE2A" w14:textId="55BCD51E" w:rsidR="000F6B09" w:rsidRPr="00415CD0" w:rsidRDefault="000F6B09" w:rsidP="000F6B09">
      <w:pPr>
        <w:jc w:val="center"/>
        <w:rPr>
          <w:rFonts w:ascii="Arial Narrow" w:hAnsi="Arial Narrow"/>
          <w:b/>
          <w:sz w:val="21"/>
          <w:szCs w:val="21"/>
        </w:rPr>
      </w:pPr>
      <w:r>
        <w:rPr>
          <w:rFonts w:ascii="Arial Narrow" w:hAnsi="Arial Narrow"/>
          <w:b/>
          <w:sz w:val="21"/>
          <w:szCs w:val="21"/>
        </w:rPr>
        <w:t>CLÁUSULA DÉCIMA</w:t>
      </w:r>
    </w:p>
    <w:p w14:paraId="5ECA844E" w14:textId="77777777" w:rsidR="000F6B09" w:rsidRPr="00415CD0" w:rsidRDefault="000F6B09" w:rsidP="000F6B09">
      <w:pPr>
        <w:jc w:val="center"/>
        <w:rPr>
          <w:rFonts w:ascii="Arial Narrow" w:hAnsi="Arial Narrow"/>
          <w:b/>
          <w:sz w:val="21"/>
          <w:szCs w:val="21"/>
        </w:rPr>
      </w:pPr>
      <w:r w:rsidRPr="00415CD0">
        <w:rPr>
          <w:rFonts w:ascii="Arial Narrow" w:hAnsi="Arial Narrow"/>
          <w:b/>
          <w:sz w:val="21"/>
          <w:szCs w:val="21"/>
        </w:rPr>
        <w:t>DAS ALTERAÇÕES</w:t>
      </w:r>
    </w:p>
    <w:p w14:paraId="1A4298B4" w14:textId="77777777" w:rsidR="000F6B09" w:rsidRPr="00415CD0" w:rsidRDefault="000F6B09" w:rsidP="000F6B09">
      <w:pPr>
        <w:jc w:val="center"/>
        <w:rPr>
          <w:rFonts w:ascii="Arial Narrow" w:hAnsi="Arial Narrow"/>
          <w:b/>
          <w:sz w:val="21"/>
          <w:szCs w:val="21"/>
        </w:rPr>
      </w:pPr>
    </w:p>
    <w:p w14:paraId="07E8E83E" w14:textId="77777777" w:rsidR="000F6B09" w:rsidRPr="00415CD0" w:rsidRDefault="000F6B09" w:rsidP="000F6B09">
      <w:pPr>
        <w:autoSpaceDE w:val="0"/>
        <w:autoSpaceDN w:val="0"/>
        <w:adjustRightInd w:val="0"/>
        <w:jc w:val="both"/>
        <w:rPr>
          <w:rFonts w:ascii="Arial Narrow" w:hAnsi="Arial Narrow"/>
          <w:sz w:val="21"/>
          <w:szCs w:val="21"/>
        </w:rPr>
      </w:pPr>
      <w:r>
        <w:rPr>
          <w:rFonts w:ascii="Arial Narrow" w:hAnsi="Arial Narrow"/>
          <w:sz w:val="21"/>
          <w:szCs w:val="21"/>
        </w:rPr>
        <w:t>10</w:t>
      </w:r>
      <w:r w:rsidRPr="00415CD0">
        <w:rPr>
          <w:rFonts w:ascii="Arial Narrow" w:hAnsi="Arial Narrow"/>
          <w:sz w:val="21"/>
          <w:szCs w:val="21"/>
        </w:rPr>
        <w:t>.1. A Ata de Registro de Preços poderá sofrer alterações, obedecidas às disposições contidas no art. 65 da Lei nº 8.666/93.</w:t>
      </w:r>
    </w:p>
    <w:p w14:paraId="78DD1AD2" w14:textId="77777777" w:rsidR="0078141E" w:rsidRDefault="0078141E" w:rsidP="000F6B09">
      <w:pPr>
        <w:autoSpaceDE w:val="0"/>
        <w:autoSpaceDN w:val="0"/>
        <w:adjustRightInd w:val="0"/>
        <w:jc w:val="both"/>
        <w:rPr>
          <w:rFonts w:ascii="Arial Narrow" w:hAnsi="Arial Narrow"/>
          <w:sz w:val="21"/>
          <w:szCs w:val="21"/>
        </w:rPr>
      </w:pPr>
    </w:p>
    <w:p w14:paraId="0D224481" w14:textId="2EFE9D16" w:rsidR="000F6B09" w:rsidRPr="00415CD0" w:rsidRDefault="000F6B09" w:rsidP="000F6B09">
      <w:pPr>
        <w:autoSpaceDE w:val="0"/>
        <w:autoSpaceDN w:val="0"/>
        <w:adjustRightInd w:val="0"/>
        <w:jc w:val="both"/>
        <w:rPr>
          <w:rFonts w:ascii="Arial Narrow" w:hAnsi="Arial Narrow"/>
          <w:sz w:val="21"/>
          <w:szCs w:val="21"/>
        </w:rPr>
      </w:pPr>
      <w:r>
        <w:rPr>
          <w:rFonts w:ascii="Arial Narrow" w:hAnsi="Arial Narrow"/>
          <w:sz w:val="21"/>
          <w:szCs w:val="21"/>
        </w:rPr>
        <w:t>10</w:t>
      </w:r>
      <w:r w:rsidRPr="00415CD0">
        <w:rPr>
          <w:rFonts w:ascii="Arial Narrow" w:hAnsi="Arial Narrow"/>
          <w:sz w:val="21"/>
          <w:szCs w:val="21"/>
        </w:rPr>
        <w:t>.2</w:t>
      </w:r>
      <w:r w:rsidRPr="004F71E5">
        <w:rPr>
          <w:rFonts w:ascii="Arial Narrow" w:hAnsi="Arial Narrow"/>
          <w:sz w:val="21"/>
          <w:szCs w:val="21"/>
        </w:rPr>
        <w:t>.</w:t>
      </w:r>
      <w:r w:rsidRPr="00415CD0">
        <w:rPr>
          <w:rFonts w:ascii="Arial Narrow" w:hAnsi="Arial Narrow"/>
          <w:b/>
          <w:sz w:val="21"/>
          <w:szCs w:val="21"/>
        </w:rPr>
        <w:t xml:space="preserve"> </w:t>
      </w:r>
      <w:r w:rsidRPr="00415CD0">
        <w:rPr>
          <w:rFonts w:ascii="Arial Narrow" w:hAnsi="Arial Narrow"/>
          <w:sz w:val="21"/>
          <w:szCs w:val="21"/>
        </w:rPr>
        <w:t>A Ata de Registro de Preços somente poderá ser alterada na forma disposta na Lei nº 8.666/93 e suas alterações posteriores, art.65, inciso I, letra “b” e inciso II, letras “c” e “d”, observado o que dispõe os §§1º, 2º, 4º, 5º, 6º e 8º do mesmo artigo.</w:t>
      </w:r>
    </w:p>
    <w:p w14:paraId="76AAC241" w14:textId="77777777" w:rsidR="000F6B09" w:rsidRPr="00415CD0" w:rsidRDefault="000F6B09" w:rsidP="000F6B09">
      <w:pPr>
        <w:autoSpaceDE w:val="0"/>
        <w:autoSpaceDN w:val="0"/>
        <w:adjustRightInd w:val="0"/>
        <w:jc w:val="center"/>
        <w:rPr>
          <w:rFonts w:ascii="Arial Narrow" w:hAnsi="Arial Narrow"/>
          <w:b/>
          <w:sz w:val="21"/>
          <w:szCs w:val="21"/>
        </w:rPr>
      </w:pPr>
    </w:p>
    <w:p w14:paraId="0FEB3D10" w14:textId="77777777" w:rsidR="000F6B09" w:rsidRPr="00415CD0" w:rsidRDefault="000F6B09" w:rsidP="000F6B09">
      <w:pPr>
        <w:autoSpaceDE w:val="0"/>
        <w:autoSpaceDN w:val="0"/>
        <w:adjustRightInd w:val="0"/>
        <w:jc w:val="center"/>
        <w:rPr>
          <w:rFonts w:ascii="Arial Narrow" w:hAnsi="Arial Narrow"/>
          <w:b/>
          <w:sz w:val="21"/>
          <w:szCs w:val="21"/>
        </w:rPr>
      </w:pPr>
      <w:r w:rsidRPr="00415CD0">
        <w:rPr>
          <w:rFonts w:ascii="Arial Narrow" w:hAnsi="Arial Narrow"/>
          <w:b/>
          <w:sz w:val="21"/>
          <w:szCs w:val="21"/>
        </w:rPr>
        <w:t xml:space="preserve">CLÁUSULA DÉCIMA </w:t>
      </w:r>
      <w:r>
        <w:rPr>
          <w:rFonts w:ascii="Arial Narrow" w:hAnsi="Arial Narrow"/>
          <w:b/>
          <w:sz w:val="21"/>
          <w:szCs w:val="21"/>
        </w:rPr>
        <w:t>PRIMEIRA</w:t>
      </w:r>
    </w:p>
    <w:p w14:paraId="4E92559F" w14:textId="77777777" w:rsidR="000F6B09" w:rsidRPr="00415CD0" w:rsidRDefault="000F6B09" w:rsidP="000F6B09">
      <w:pPr>
        <w:pStyle w:val="SemEspaamento"/>
        <w:jc w:val="center"/>
        <w:rPr>
          <w:rFonts w:ascii="Arial Narrow" w:hAnsi="Arial Narrow"/>
          <w:b/>
          <w:sz w:val="21"/>
          <w:szCs w:val="21"/>
        </w:rPr>
      </w:pPr>
      <w:r w:rsidRPr="00415CD0">
        <w:rPr>
          <w:rFonts w:ascii="Arial Narrow" w:hAnsi="Arial Narrow"/>
          <w:b/>
          <w:sz w:val="21"/>
          <w:szCs w:val="21"/>
        </w:rPr>
        <w:t>DO CANCELAMENTO E DA SUSPENSÃO DO REGISTRO DE PREÇOS</w:t>
      </w:r>
    </w:p>
    <w:p w14:paraId="5EEB8130" w14:textId="77777777" w:rsidR="000F6B09" w:rsidRPr="00415CD0" w:rsidRDefault="000F6B09" w:rsidP="000F6B09">
      <w:pPr>
        <w:pStyle w:val="SemEspaamento"/>
        <w:jc w:val="center"/>
        <w:rPr>
          <w:rFonts w:ascii="Arial Narrow" w:hAnsi="Arial Narrow"/>
          <w:b/>
          <w:sz w:val="21"/>
          <w:szCs w:val="21"/>
        </w:rPr>
      </w:pPr>
    </w:p>
    <w:p w14:paraId="0BC7F2C5" w14:textId="77777777" w:rsidR="000F6B09" w:rsidRPr="00415CD0" w:rsidRDefault="000F6B09" w:rsidP="000F6B09">
      <w:pPr>
        <w:autoSpaceDE w:val="0"/>
        <w:autoSpaceDN w:val="0"/>
        <w:adjustRightInd w:val="0"/>
        <w:jc w:val="both"/>
        <w:rPr>
          <w:rFonts w:ascii="Arial Narrow" w:hAnsi="Arial Narrow"/>
          <w:sz w:val="21"/>
          <w:szCs w:val="21"/>
        </w:rPr>
      </w:pPr>
      <w:r>
        <w:rPr>
          <w:rFonts w:ascii="Arial Narrow" w:hAnsi="Arial Narrow"/>
          <w:sz w:val="21"/>
          <w:szCs w:val="21"/>
        </w:rPr>
        <w:t>11</w:t>
      </w:r>
      <w:r w:rsidRPr="00415CD0">
        <w:rPr>
          <w:rFonts w:ascii="Arial Narrow" w:hAnsi="Arial Narrow"/>
          <w:sz w:val="21"/>
          <w:szCs w:val="21"/>
        </w:rPr>
        <w:t>.1. O registro do FORNECEDOR poderá ser CANCELADO, garantida a prévia defesa, no prazo de 05 (cinco) dias úteis, a contar do recebimento da notificação, nas seguintes hipóteses:</w:t>
      </w:r>
    </w:p>
    <w:p w14:paraId="10B92B5D" w14:textId="77777777" w:rsidR="000F6B09" w:rsidRPr="00415CD0" w:rsidRDefault="000F6B09" w:rsidP="000F6B09">
      <w:pPr>
        <w:autoSpaceDE w:val="0"/>
        <w:autoSpaceDN w:val="0"/>
        <w:adjustRightInd w:val="0"/>
        <w:jc w:val="both"/>
        <w:rPr>
          <w:rFonts w:ascii="Arial Narrow" w:hAnsi="Arial Narrow"/>
          <w:sz w:val="21"/>
          <w:szCs w:val="21"/>
        </w:rPr>
      </w:pPr>
      <w:r>
        <w:rPr>
          <w:rFonts w:ascii="Arial Narrow" w:hAnsi="Arial Narrow"/>
          <w:sz w:val="21"/>
          <w:szCs w:val="21"/>
        </w:rPr>
        <w:t>11</w:t>
      </w:r>
      <w:r w:rsidRPr="00415CD0">
        <w:rPr>
          <w:rFonts w:ascii="Arial Narrow" w:hAnsi="Arial Narrow"/>
          <w:sz w:val="21"/>
          <w:szCs w:val="21"/>
        </w:rPr>
        <w:t>.1.1. Pela Administração, quando:</w:t>
      </w:r>
    </w:p>
    <w:p w14:paraId="2AC14050" w14:textId="77777777" w:rsidR="000F6B09" w:rsidRPr="00415CD0" w:rsidRDefault="000F6B09" w:rsidP="000F6B09">
      <w:pPr>
        <w:autoSpaceDE w:val="0"/>
        <w:autoSpaceDN w:val="0"/>
        <w:adjustRightInd w:val="0"/>
        <w:jc w:val="both"/>
        <w:rPr>
          <w:rFonts w:ascii="Arial Narrow" w:hAnsi="Arial Narrow"/>
          <w:sz w:val="21"/>
          <w:szCs w:val="21"/>
        </w:rPr>
      </w:pPr>
      <w:r w:rsidRPr="00415CD0">
        <w:rPr>
          <w:rFonts w:ascii="Arial Narrow" w:hAnsi="Arial Narrow"/>
          <w:sz w:val="21"/>
          <w:szCs w:val="21"/>
        </w:rPr>
        <w:t>a. O FORNECEDOR não cumprir as exigências contidas no edital ou na ata de registro de preços;</w:t>
      </w:r>
    </w:p>
    <w:p w14:paraId="52CD1960" w14:textId="77777777" w:rsidR="000F6B09" w:rsidRPr="00415CD0" w:rsidRDefault="000F6B09" w:rsidP="000F6B09">
      <w:pPr>
        <w:autoSpaceDE w:val="0"/>
        <w:autoSpaceDN w:val="0"/>
        <w:adjustRightInd w:val="0"/>
        <w:jc w:val="both"/>
        <w:rPr>
          <w:rFonts w:ascii="Arial Narrow" w:hAnsi="Arial Narrow"/>
          <w:sz w:val="21"/>
          <w:szCs w:val="21"/>
        </w:rPr>
      </w:pPr>
      <w:r w:rsidRPr="00415CD0">
        <w:rPr>
          <w:rFonts w:ascii="Arial Narrow" w:hAnsi="Arial Narrow"/>
          <w:sz w:val="21"/>
          <w:szCs w:val="21"/>
        </w:rPr>
        <w:t>b. O FORNECEDOR, injustificadamente, deixar de firmar o contrato decorrente do registro de preços;</w:t>
      </w:r>
    </w:p>
    <w:p w14:paraId="21534953" w14:textId="77777777" w:rsidR="000F6B09" w:rsidRPr="00415CD0" w:rsidRDefault="000F6B09" w:rsidP="000F6B09">
      <w:pPr>
        <w:autoSpaceDE w:val="0"/>
        <w:autoSpaceDN w:val="0"/>
        <w:adjustRightInd w:val="0"/>
        <w:jc w:val="both"/>
        <w:rPr>
          <w:rFonts w:ascii="Arial Narrow" w:hAnsi="Arial Narrow"/>
          <w:sz w:val="21"/>
          <w:szCs w:val="21"/>
        </w:rPr>
      </w:pPr>
      <w:r w:rsidRPr="00415CD0">
        <w:rPr>
          <w:rFonts w:ascii="Arial Narrow" w:hAnsi="Arial Narrow"/>
          <w:sz w:val="21"/>
          <w:szCs w:val="21"/>
        </w:rPr>
        <w:t xml:space="preserve">c. O FORNECEDOR der causa à rescisão administrativa de contrato decorrente do registro de preços, por um dos motivos elencados no art.78 e seus incisos da Lei Federal nº 8.666/93, e alterações posteriores; </w:t>
      </w:r>
    </w:p>
    <w:p w14:paraId="1330B9A4" w14:textId="77777777" w:rsidR="000F6B09" w:rsidRPr="00415CD0" w:rsidRDefault="000F6B09" w:rsidP="000F6B09">
      <w:pPr>
        <w:autoSpaceDE w:val="0"/>
        <w:autoSpaceDN w:val="0"/>
        <w:adjustRightInd w:val="0"/>
        <w:jc w:val="both"/>
        <w:rPr>
          <w:rFonts w:ascii="Arial Narrow" w:hAnsi="Arial Narrow"/>
          <w:sz w:val="21"/>
          <w:szCs w:val="21"/>
        </w:rPr>
      </w:pPr>
      <w:r w:rsidRPr="00415CD0">
        <w:rPr>
          <w:rFonts w:ascii="Arial Narrow" w:hAnsi="Arial Narrow"/>
          <w:sz w:val="21"/>
          <w:szCs w:val="21"/>
        </w:rPr>
        <w:t>d. Os preços registrados se apresentarem manifestamente superiores aos praticados pelo mercado;</w:t>
      </w:r>
    </w:p>
    <w:p w14:paraId="4F4E7CCD" w14:textId="77777777" w:rsidR="000F6B09" w:rsidRPr="00415CD0" w:rsidRDefault="000F6B09" w:rsidP="000F6B09">
      <w:pPr>
        <w:autoSpaceDE w:val="0"/>
        <w:autoSpaceDN w:val="0"/>
        <w:adjustRightInd w:val="0"/>
        <w:jc w:val="both"/>
        <w:rPr>
          <w:rFonts w:ascii="Arial Narrow" w:hAnsi="Arial Narrow"/>
          <w:sz w:val="21"/>
          <w:szCs w:val="21"/>
        </w:rPr>
      </w:pPr>
      <w:r w:rsidRPr="00415CD0">
        <w:rPr>
          <w:rFonts w:ascii="Arial Narrow" w:hAnsi="Arial Narrow"/>
          <w:sz w:val="21"/>
          <w:szCs w:val="21"/>
        </w:rPr>
        <w:t>e. Por razões de interesse público, devidamente fundamentadas, na forma do inciso XII, do art. 78 da Lei Federal nº 8.666/93, e alterações posteriores.</w:t>
      </w:r>
    </w:p>
    <w:p w14:paraId="1116B578" w14:textId="77777777" w:rsidR="000F6B09" w:rsidRPr="00415CD0" w:rsidRDefault="000F6B09" w:rsidP="000F6B09">
      <w:pPr>
        <w:autoSpaceDE w:val="0"/>
        <w:autoSpaceDN w:val="0"/>
        <w:adjustRightInd w:val="0"/>
        <w:jc w:val="both"/>
        <w:rPr>
          <w:rFonts w:ascii="Arial Narrow" w:hAnsi="Arial Narrow"/>
          <w:sz w:val="21"/>
          <w:szCs w:val="21"/>
        </w:rPr>
      </w:pPr>
      <w:r>
        <w:rPr>
          <w:rFonts w:ascii="Arial Narrow" w:hAnsi="Arial Narrow"/>
          <w:sz w:val="21"/>
          <w:szCs w:val="21"/>
        </w:rPr>
        <w:t>11</w:t>
      </w:r>
      <w:r w:rsidRPr="00415CD0">
        <w:rPr>
          <w:rFonts w:ascii="Arial Narrow" w:hAnsi="Arial Narrow"/>
          <w:sz w:val="21"/>
          <w:szCs w:val="21"/>
        </w:rPr>
        <w:t>.1.2. Pelo FORNECEDOR quando, mediante solicitação por escrito, comprovar estar impossibilitado de cumprir as exigências do instrumento convocatório, que deu origem ao registro de preços.</w:t>
      </w:r>
    </w:p>
    <w:p w14:paraId="1D8C2262" w14:textId="77777777" w:rsidR="0078141E" w:rsidRDefault="0078141E" w:rsidP="000F6B09">
      <w:pPr>
        <w:autoSpaceDE w:val="0"/>
        <w:autoSpaceDN w:val="0"/>
        <w:adjustRightInd w:val="0"/>
        <w:jc w:val="both"/>
        <w:rPr>
          <w:rFonts w:ascii="Arial Narrow" w:hAnsi="Arial Narrow"/>
          <w:sz w:val="21"/>
          <w:szCs w:val="21"/>
        </w:rPr>
      </w:pPr>
    </w:p>
    <w:p w14:paraId="2F3C6CC6" w14:textId="555AF594" w:rsidR="000F6B09" w:rsidRPr="00415CD0" w:rsidRDefault="000F6B09" w:rsidP="000F6B09">
      <w:pPr>
        <w:autoSpaceDE w:val="0"/>
        <w:autoSpaceDN w:val="0"/>
        <w:adjustRightInd w:val="0"/>
        <w:jc w:val="both"/>
        <w:rPr>
          <w:rFonts w:ascii="Arial Narrow" w:hAnsi="Arial Narrow"/>
          <w:sz w:val="21"/>
          <w:szCs w:val="21"/>
        </w:rPr>
      </w:pPr>
      <w:r w:rsidRPr="00415CD0">
        <w:rPr>
          <w:rFonts w:ascii="Arial Narrow" w:hAnsi="Arial Narrow"/>
          <w:sz w:val="21"/>
          <w:szCs w:val="21"/>
        </w:rPr>
        <w:t>1</w:t>
      </w:r>
      <w:r>
        <w:rPr>
          <w:rFonts w:ascii="Arial Narrow" w:hAnsi="Arial Narrow"/>
          <w:sz w:val="21"/>
          <w:szCs w:val="21"/>
        </w:rPr>
        <w:t>1</w:t>
      </w:r>
      <w:r w:rsidRPr="00415CD0">
        <w:rPr>
          <w:rFonts w:ascii="Arial Narrow" w:hAnsi="Arial Narrow"/>
          <w:sz w:val="21"/>
          <w:szCs w:val="21"/>
        </w:rPr>
        <w:t>.2. O cancelamento será precedido de processo administrativo a ser examinado pelo Órgão Gerenciador, sendo que a decisão final deverá ser fundamentada.</w:t>
      </w:r>
    </w:p>
    <w:p w14:paraId="0C6507F7" w14:textId="77777777" w:rsidR="0078141E" w:rsidRDefault="0078141E" w:rsidP="000F6B09">
      <w:pPr>
        <w:autoSpaceDE w:val="0"/>
        <w:autoSpaceDN w:val="0"/>
        <w:adjustRightInd w:val="0"/>
        <w:jc w:val="both"/>
        <w:rPr>
          <w:rFonts w:ascii="Arial Narrow" w:hAnsi="Arial Narrow"/>
          <w:sz w:val="21"/>
          <w:szCs w:val="21"/>
        </w:rPr>
      </w:pPr>
    </w:p>
    <w:p w14:paraId="3C25B9E7" w14:textId="240FC77F" w:rsidR="000F6B09" w:rsidRPr="00415CD0" w:rsidRDefault="000F6B09" w:rsidP="000F6B09">
      <w:pPr>
        <w:autoSpaceDE w:val="0"/>
        <w:autoSpaceDN w:val="0"/>
        <w:adjustRightInd w:val="0"/>
        <w:jc w:val="both"/>
        <w:rPr>
          <w:rFonts w:ascii="Arial Narrow" w:hAnsi="Arial Narrow" w:cs="Courier"/>
          <w:sz w:val="21"/>
          <w:szCs w:val="21"/>
          <w:lang w:bidi="hi"/>
        </w:rPr>
      </w:pPr>
      <w:r>
        <w:rPr>
          <w:rFonts w:ascii="Arial Narrow" w:hAnsi="Arial Narrow"/>
          <w:sz w:val="21"/>
          <w:szCs w:val="21"/>
        </w:rPr>
        <w:t>11</w:t>
      </w:r>
      <w:r w:rsidRPr="00415CD0">
        <w:rPr>
          <w:rFonts w:ascii="Arial Narrow" w:hAnsi="Arial Narrow"/>
          <w:sz w:val="21"/>
          <w:szCs w:val="21"/>
        </w:rPr>
        <w:t xml:space="preserve">.3. A comunicação do cancelamento do registro do FORNECEDOR, nos casos previstos no subitem </w:t>
      </w:r>
      <w:r>
        <w:rPr>
          <w:rFonts w:ascii="Arial Narrow" w:hAnsi="Arial Narrow"/>
          <w:sz w:val="21"/>
          <w:szCs w:val="21"/>
        </w:rPr>
        <w:t>11</w:t>
      </w:r>
      <w:r w:rsidRPr="00415CD0">
        <w:rPr>
          <w:rFonts w:ascii="Arial Narrow" w:hAnsi="Arial Narrow"/>
          <w:sz w:val="21"/>
          <w:szCs w:val="21"/>
        </w:rPr>
        <w:t>.1.1, efetuar-se-á por escrito, juntando-se o comprovante de recebimento.</w:t>
      </w:r>
    </w:p>
    <w:p w14:paraId="681F192C" w14:textId="77777777" w:rsidR="0078141E" w:rsidRDefault="0078141E" w:rsidP="000F6B09">
      <w:pPr>
        <w:autoSpaceDE w:val="0"/>
        <w:autoSpaceDN w:val="0"/>
        <w:adjustRightInd w:val="0"/>
        <w:jc w:val="both"/>
        <w:rPr>
          <w:rFonts w:ascii="Arial Narrow" w:hAnsi="Arial Narrow"/>
          <w:sz w:val="21"/>
          <w:szCs w:val="21"/>
        </w:rPr>
      </w:pPr>
    </w:p>
    <w:p w14:paraId="0E59A1D2" w14:textId="1AEF4462" w:rsidR="000F6B09" w:rsidRPr="00415CD0" w:rsidRDefault="000F6B09" w:rsidP="000F6B09">
      <w:pPr>
        <w:autoSpaceDE w:val="0"/>
        <w:autoSpaceDN w:val="0"/>
        <w:adjustRightInd w:val="0"/>
        <w:jc w:val="both"/>
        <w:rPr>
          <w:rFonts w:ascii="Arial Narrow" w:hAnsi="Arial Narrow"/>
          <w:sz w:val="21"/>
          <w:szCs w:val="21"/>
        </w:rPr>
      </w:pPr>
      <w:r>
        <w:rPr>
          <w:rFonts w:ascii="Arial Narrow" w:hAnsi="Arial Narrow"/>
          <w:sz w:val="21"/>
          <w:szCs w:val="21"/>
        </w:rPr>
        <w:t>11</w:t>
      </w:r>
      <w:r w:rsidRPr="00415CD0">
        <w:rPr>
          <w:rFonts w:ascii="Arial Narrow" w:hAnsi="Arial Narrow"/>
          <w:sz w:val="21"/>
          <w:szCs w:val="21"/>
        </w:rPr>
        <w:t>.4. No caso do FORNECEDOR não puder ser cientificado de outra forma, a comunicação dar-se-á por publicação no jornal em que são publicados os atos oficiais do Município de Luzerna, considerando-se cancelado o registro do FORNECEDOR, a partir do 5º (quinto) dia útil, contado da publicação.</w:t>
      </w:r>
    </w:p>
    <w:p w14:paraId="35E70484" w14:textId="77777777" w:rsidR="0078141E" w:rsidRDefault="0078141E" w:rsidP="000F6B09">
      <w:pPr>
        <w:pStyle w:val="Corpodetexto2"/>
        <w:spacing w:after="0" w:line="240" w:lineRule="auto"/>
        <w:jc w:val="both"/>
        <w:rPr>
          <w:rFonts w:ascii="Arial Narrow" w:hAnsi="Arial Narrow" w:cs="Arial"/>
          <w:bCs/>
          <w:sz w:val="21"/>
          <w:szCs w:val="21"/>
        </w:rPr>
      </w:pPr>
    </w:p>
    <w:p w14:paraId="1FA1B308" w14:textId="0C15A852" w:rsidR="000F6B09" w:rsidRPr="00415CD0" w:rsidRDefault="000F6B09" w:rsidP="000F6B09">
      <w:pPr>
        <w:pStyle w:val="Corpodetexto2"/>
        <w:spacing w:after="0" w:line="240" w:lineRule="auto"/>
        <w:jc w:val="both"/>
        <w:rPr>
          <w:rFonts w:ascii="Arial Narrow" w:hAnsi="Arial Narrow"/>
          <w:sz w:val="21"/>
          <w:szCs w:val="21"/>
        </w:rPr>
      </w:pPr>
      <w:r>
        <w:rPr>
          <w:rFonts w:ascii="Arial Narrow" w:hAnsi="Arial Narrow" w:cs="Arial"/>
          <w:bCs/>
          <w:sz w:val="21"/>
          <w:szCs w:val="21"/>
        </w:rPr>
        <w:t>11</w:t>
      </w:r>
      <w:r w:rsidRPr="00415CD0">
        <w:rPr>
          <w:rFonts w:ascii="Arial Narrow" w:hAnsi="Arial Narrow" w:cs="Arial"/>
          <w:bCs/>
          <w:sz w:val="21"/>
          <w:szCs w:val="21"/>
        </w:rPr>
        <w:t>.5.</w:t>
      </w:r>
      <w:r w:rsidRPr="00415CD0">
        <w:rPr>
          <w:rFonts w:ascii="Arial Narrow" w:hAnsi="Arial Narrow"/>
          <w:sz w:val="21"/>
          <w:szCs w:val="21"/>
        </w:rPr>
        <w:t xml:space="preserve"> </w:t>
      </w:r>
      <w:r w:rsidRPr="00415CD0">
        <w:rPr>
          <w:rFonts w:ascii="Arial Narrow" w:hAnsi="Arial Narrow" w:cs="Arial"/>
          <w:sz w:val="21"/>
          <w:szCs w:val="21"/>
        </w:rPr>
        <w:t>A solicitação do</w:t>
      </w:r>
      <w:r w:rsidRPr="00415CD0">
        <w:rPr>
          <w:rFonts w:ascii="Arial Narrow" w:hAnsi="Arial Narrow"/>
          <w:sz w:val="21"/>
          <w:szCs w:val="21"/>
        </w:rPr>
        <w:t xml:space="preserve"> </w:t>
      </w:r>
      <w:r w:rsidRPr="00415CD0">
        <w:rPr>
          <w:rFonts w:ascii="Arial Narrow" w:hAnsi="Arial Narrow" w:cs="Arial"/>
          <w:bCs/>
          <w:sz w:val="21"/>
          <w:szCs w:val="21"/>
        </w:rPr>
        <w:t>FORNECEDOR</w:t>
      </w:r>
      <w:r w:rsidRPr="00415CD0">
        <w:rPr>
          <w:rFonts w:ascii="Arial Narrow" w:hAnsi="Arial Narrow"/>
          <w:sz w:val="21"/>
          <w:szCs w:val="21"/>
        </w:rPr>
        <w:t xml:space="preserve"> </w:t>
      </w:r>
      <w:r w:rsidRPr="00415CD0">
        <w:rPr>
          <w:rFonts w:ascii="Arial Narrow" w:hAnsi="Arial Narrow" w:cs="Arial"/>
          <w:sz w:val="21"/>
          <w:szCs w:val="21"/>
        </w:rPr>
        <w:t>ou prestador de serviços para cancelamento do registro de preço não o desobriga do fornecimento dos produtos ou da prestação dos serviços até a decisão final do Órgão Gerenciador, a qual deverá ser prolatada no prazo máximo de 30 (trinta) dias, facultada à Administração a aplicação das penalidades previstas no instrumento convocatório, caso não aceitas as razões do pedido</w:t>
      </w:r>
      <w:r w:rsidRPr="00415CD0">
        <w:rPr>
          <w:rFonts w:ascii="Arial Narrow" w:hAnsi="Arial Narrow"/>
          <w:sz w:val="21"/>
          <w:szCs w:val="21"/>
        </w:rPr>
        <w:t>.</w:t>
      </w:r>
    </w:p>
    <w:p w14:paraId="2A16C05C" w14:textId="77777777" w:rsidR="0078141E" w:rsidRDefault="0078141E" w:rsidP="000F6B09">
      <w:pPr>
        <w:autoSpaceDE w:val="0"/>
        <w:autoSpaceDN w:val="0"/>
        <w:adjustRightInd w:val="0"/>
        <w:jc w:val="both"/>
        <w:rPr>
          <w:rFonts w:ascii="Arial Narrow" w:hAnsi="Arial Narrow"/>
          <w:sz w:val="21"/>
          <w:szCs w:val="21"/>
        </w:rPr>
      </w:pPr>
    </w:p>
    <w:p w14:paraId="195E0729" w14:textId="7AA514AA" w:rsidR="000F6B09" w:rsidRPr="00415CD0" w:rsidRDefault="000F6B09" w:rsidP="000F6B09">
      <w:pPr>
        <w:autoSpaceDE w:val="0"/>
        <w:autoSpaceDN w:val="0"/>
        <w:adjustRightInd w:val="0"/>
        <w:jc w:val="both"/>
        <w:rPr>
          <w:rFonts w:ascii="Arial Narrow" w:hAnsi="Arial Narrow"/>
          <w:sz w:val="21"/>
          <w:szCs w:val="21"/>
        </w:rPr>
      </w:pPr>
      <w:r w:rsidRPr="00415CD0">
        <w:rPr>
          <w:rFonts w:ascii="Arial Narrow" w:hAnsi="Arial Narrow"/>
          <w:sz w:val="21"/>
          <w:szCs w:val="21"/>
        </w:rPr>
        <w:t>1</w:t>
      </w:r>
      <w:r>
        <w:rPr>
          <w:rFonts w:ascii="Arial Narrow" w:hAnsi="Arial Narrow"/>
          <w:sz w:val="21"/>
          <w:szCs w:val="21"/>
        </w:rPr>
        <w:t>1</w:t>
      </w:r>
      <w:r w:rsidRPr="00415CD0">
        <w:rPr>
          <w:rFonts w:ascii="Arial Narrow" w:hAnsi="Arial Narrow"/>
          <w:sz w:val="21"/>
          <w:szCs w:val="21"/>
        </w:rPr>
        <w:t>.6. Enquanto perdurar o cancelamento poderão ser realizadas novas licitações para aquisição de bens ou prestação de serviços constantes do registro de preços.</w:t>
      </w:r>
    </w:p>
    <w:p w14:paraId="7D486D64" w14:textId="77777777" w:rsidR="0078141E" w:rsidRDefault="0078141E" w:rsidP="000F6B09">
      <w:pPr>
        <w:autoSpaceDE w:val="0"/>
        <w:autoSpaceDN w:val="0"/>
        <w:adjustRightInd w:val="0"/>
        <w:jc w:val="both"/>
        <w:rPr>
          <w:rFonts w:ascii="Arial Narrow" w:hAnsi="Arial Narrow"/>
          <w:sz w:val="21"/>
          <w:szCs w:val="21"/>
        </w:rPr>
      </w:pPr>
    </w:p>
    <w:p w14:paraId="47456DC9" w14:textId="45DE53FA" w:rsidR="000F6B09" w:rsidRPr="00415CD0" w:rsidRDefault="000F6B09" w:rsidP="000F6B09">
      <w:pPr>
        <w:autoSpaceDE w:val="0"/>
        <w:autoSpaceDN w:val="0"/>
        <w:adjustRightInd w:val="0"/>
        <w:jc w:val="both"/>
        <w:rPr>
          <w:rFonts w:ascii="Arial Narrow" w:hAnsi="Arial Narrow"/>
          <w:sz w:val="21"/>
          <w:szCs w:val="21"/>
        </w:rPr>
      </w:pPr>
      <w:r>
        <w:rPr>
          <w:rFonts w:ascii="Arial Narrow" w:hAnsi="Arial Narrow"/>
          <w:sz w:val="21"/>
          <w:szCs w:val="21"/>
        </w:rPr>
        <w:t>11</w:t>
      </w:r>
      <w:r w:rsidRPr="00415CD0">
        <w:rPr>
          <w:rFonts w:ascii="Arial Narrow" w:hAnsi="Arial Narrow"/>
          <w:sz w:val="21"/>
          <w:szCs w:val="21"/>
        </w:rPr>
        <w:t>.7. A solicitação do FORNECEDOR para cancelamento do preço registrado deverá ser formulada com antecedência mínima de 60 (sessenta) dias, facultada a Administração a aplicação das penalidades previstas no Edital, caso não aceite as razões do pedido.</w:t>
      </w:r>
    </w:p>
    <w:p w14:paraId="447A9A9F" w14:textId="77777777" w:rsidR="0078141E" w:rsidRDefault="0078141E" w:rsidP="000F6B09">
      <w:pPr>
        <w:autoSpaceDE w:val="0"/>
        <w:autoSpaceDN w:val="0"/>
        <w:adjustRightInd w:val="0"/>
        <w:jc w:val="both"/>
        <w:rPr>
          <w:rFonts w:ascii="Arial Narrow" w:hAnsi="Arial Narrow"/>
          <w:sz w:val="21"/>
          <w:szCs w:val="21"/>
        </w:rPr>
      </w:pPr>
    </w:p>
    <w:p w14:paraId="4D919335" w14:textId="5E9991C8" w:rsidR="000F6B09" w:rsidRPr="00415CD0" w:rsidRDefault="000F6B09" w:rsidP="000F6B09">
      <w:pPr>
        <w:autoSpaceDE w:val="0"/>
        <w:autoSpaceDN w:val="0"/>
        <w:adjustRightInd w:val="0"/>
        <w:jc w:val="both"/>
        <w:rPr>
          <w:rFonts w:ascii="Arial Narrow" w:hAnsi="Arial Narrow"/>
          <w:sz w:val="21"/>
          <w:szCs w:val="21"/>
        </w:rPr>
      </w:pPr>
      <w:r>
        <w:rPr>
          <w:rFonts w:ascii="Arial Narrow" w:hAnsi="Arial Narrow"/>
          <w:sz w:val="21"/>
          <w:szCs w:val="21"/>
        </w:rPr>
        <w:t>11</w:t>
      </w:r>
      <w:r w:rsidRPr="00415CD0">
        <w:rPr>
          <w:rFonts w:ascii="Arial Narrow" w:hAnsi="Arial Narrow"/>
          <w:sz w:val="21"/>
          <w:szCs w:val="21"/>
        </w:rPr>
        <w:t>.8. O cancelamento de registro, nas hipóteses previstas, assegurados o contraditório e a ampla defesa, será formalizado por despacho da autoridade competente do órgão gerenciador.</w:t>
      </w:r>
    </w:p>
    <w:p w14:paraId="14762703" w14:textId="77777777" w:rsidR="0078141E" w:rsidRDefault="0078141E" w:rsidP="000F6B09">
      <w:pPr>
        <w:autoSpaceDE w:val="0"/>
        <w:autoSpaceDN w:val="0"/>
        <w:adjustRightInd w:val="0"/>
        <w:jc w:val="both"/>
        <w:rPr>
          <w:rFonts w:ascii="Arial Narrow" w:hAnsi="Arial Narrow"/>
          <w:sz w:val="21"/>
          <w:szCs w:val="21"/>
        </w:rPr>
      </w:pPr>
    </w:p>
    <w:p w14:paraId="64C93444" w14:textId="2E8A8DFE" w:rsidR="000F6B09" w:rsidRPr="00415CD0" w:rsidRDefault="000F6B09" w:rsidP="000F6B09">
      <w:pPr>
        <w:autoSpaceDE w:val="0"/>
        <w:autoSpaceDN w:val="0"/>
        <w:adjustRightInd w:val="0"/>
        <w:jc w:val="both"/>
        <w:rPr>
          <w:rFonts w:ascii="Arial Narrow" w:hAnsi="Arial Narrow"/>
          <w:sz w:val="21"/>
          <w:szCs w:val="21"/>
        </w:rPr>
      </w:pPr>
      <w:r w:rsidRPr="00415CD0">
        <w:rPr>
          <w:rFonts w:ascii="Arial Narrow" w:hAnsi="Arial Narrow"/>
          <w:sz w:val="21"/>
          <w:szCs w:val="21"/>
        </w:rPr>
        <w:lastRenderedPageBreak/>
        <w:t>1</w:t>
      </w:r>
      <w:r>
        <w:rPr>
          <w:rFonts w:ascii="Arial Narrow" w:hAnsi="Arial Narrow"/>
          <w:sz w:val="21"/>
          <w:szCs w:val="21"/>
        </w:rPr>
        <w:t>1</w:t>
      </w:r>
      <w:r w:rsidRPr="00415CD0">
        <w:rPr>
          <w:rFonts w:ascii="Arial Narrow" w:hAnsi="Arial Narrow"/>
          <w:sz w:val="21"/>
          <w:szCs w:val="21"/>
        </w:rPr>
        <w:t>.9. O FORNECEDOR poderá solicitar o cancelamento do seu registro de preço na ocorrência de fato superveniente que venha comprometer a perfeita execução contratual, decorrentes de caso fortuito ou de força maior, devidamente comprovados.</w:t>
      </w:r>
    </w:p>
    <w:p w14:paraId="487309F5" w14:textId="77777777" w:rsidR="0078141E" w:rsidRDefault="0078141E" w:rsidP="000F6B09">
      <w:pPr>
        <w:autoSpaceDE w:val="0"/>
        <w:autoSpaceDN w:val="0"/>
        <w:adjustRightInd w:val="0"/>
        <w:jc w:val="both"/>
        <w:rPr>
          <w:rFonts w:ascii="Arial Narrow" w:hAnsi="Arial Narrow"/>
          <w:sz w:val="21"/>
          <w:szCs w:val="21"/>
        </w:rPr>
      </w:pPr>
    </w:p>
    <w:p w14:paraId="15E6F0A5" w14:textId="13C35A7C" w:rsidR="000F6B09" w:rsidRPr="00415CD0" w:rsidRDefault="000F6B09" w:rsidP="000F6B09">
      <w:pPr>
        <w:autoSpaceDE w:val="0"/>
        <w:autoSpaceDN w:val="0"/>
        <w:adjustRightInd w:val="0"/>
        <w:jc w:val="both"/>
        <w:rPr>
          <w:rFonts w:ascii="Arial Narrow" w:hAnsi="Arial Narrow"/>
          <w:sz w:val="21"/>
          <w:szCs w:val="21"/>
        </w:rPr>
      </w:pPr>
      <w:r>
        <w:rPr>
          <w:rFonts w:ascii="Arial Narrow" w:hAnsi="Arial Narrow"/>
          <w:sz w:val="21"/>
          <w:szCs w:val="21"/>
        </w:rPr>
        <w:t>11</w:t>
      </w:r>
      <w:r w:rsidRPr="00415CD0">
        <w:rPr>
          <w:rFonts w:ascii="Arial Narrow" w:hAnsi="Arial Narrow"/>
          <w:sz w:val="21"/>
          <w:szCs w:val="21"/>
        </w:rPr>
        <w:t>.10. Os preços registrados poderão ser SUSPENSOS nos seguintes casos:</w:t>
      </w:r>
    </w:p>
    <w:p w14:paraId="57AA988C" w14:textId="77777777" w:rsidR="000F6B09" w:rsidRPr="00415CD0" w:rsidRDefault="000F6B09" w:rsidP="000F6B09">
      <w:pPr>
        <w:autoSpaceDE w:val="0"/>
        <w:autoSpaceDN w:val="0"/>
        <w:adjustRightInd w:val="0"/>
        <w:jc w:val="both"/>
        <w:rPr>
          <w:rFonts w:ascii="Arial Narrow" w:hAnsi="Arial Narrow"/>
          <w:sz w:val="21"/>
          <w:szCs w:val="21"/>
        </w:rPr>
      </w:pPr>
      <w:r w:rsidRPr="00415CD0">
        <w:rPr>
          <w:rFonts w:ascii="Arial Narrow" w:hAnsi="Arial Narrow"/>
          <w:sz w:val="21"/>
          <w:szCs w:val="21"/>
        </w:rPr>
        <w:t>a. Pela Administração, por meio de Edital, quando por ela julgado que o FORNECEDOR esteja temporariamente impossibilitado de cumprir as exigências da concorrência que deu origem ao registro de preços ou, ainda, por interesse do Município, ressalvadas as contratações já levadas a efeito até a data de decisão;</w:t>
      </w:r>
    </w:p>
    <w:p w14:paraId="46AB0BF3" w14:textId="77777777" w:rsidR="000F6B09" w:rsidRPr="00415CD0" w:rsidRDefault="000F6B09" w:rsidP="000F6B09">
      <w:pPr>
        <w:autoSpaceDE w:val="0"/>
        <w:autoSpaceDN w:val="0"/>
        <w:adjustRightInd w:val="0"/>
        <w:jc w:val="both"/>
        <w:rPr>
          <w:rFonts w:ascii="Arial Narrow" w:hAnsi="Arial Narrow"/>
          <w:sz w:val="21"/>
          <w:szCs w:val="21"/>
        </w:rPr>
      </w:pPr>
      <w:r w:rsidRPr="00415CD0">
        <w:rPr>
          <w:rFonts w:ascii="Arial Narrow" w:hAnsi="Arial Narrow"/>
          <w:sz w:val="21"/>
          <w:szCs w:val="21"/>
        </w:rPr>
        <w:t>b. Pelo FORNECEDOR, quando mediante solicitação por escrito, comprovar estar temporariamente impossibilitado de cumprir as exigências da concorrência que deu origem ao registro de preços, mediante requerimento formal e devidamente instruído.</w:t>
      </w:r>
    </w:p>
    <w:p w14:paraId="2AF641FE" w14:textId="77777777" w:rsidR="000F6B09" w:rsidRPr="00415CD0" w:rsidRDefault="000F6B09" w:rsidP="000F6B09">
      <w:pPr>
        <w:autoSpaceDE w:val="0"/>
        <w:autoSpaceDN w:val="0"/>
        <w:adjustRightInd w:val="0"/>
        <w:ind w:left="360" w:hanging="180"/>
        <w:jc w:val="both"/>
        <w:rPr>
          <w:rFonts w:ascii="Arial Narrow" w:hAnsi="Arial Narrow"/>
          <w:sz w:val="21"/>
          <w:szCs w:val="21"/>
        </w:rPr>
      </w:pPr>
    </w:p>
    <w:p w14:paraId="444E8983" w14:textId="77777777" w:rsidR="000F6B09" w:rsidRPr="00415CD0" w:rsidRDefault="000F6B09" w:rsidP="000F6B09">
      <w:pPr>
        <w:jc w:val="center"/>
        <w:rPr>
          <w:rFonts w:ascii="Arial Narrow" w:hAnsi="Arial Narrow"/>
          <w:b/>
          <w:sz w:val="21"/>
          <w:szCs w:val="21"/>
        </w:rPr>
      </w:pPr>
      <w:r w:rsidRPr="00415CD0">
        <w:rPr>
          <w:rFonts w:ascii="Arial Narrow" w:hAnsi="Arial Narrow"/>
          <w:b/>
          <w:sz w:val="21"/>
          <w:szCs w:val="21"/>
        </w:rPr>
        <w:t xml:space="preserve">CLÁUSULA DÉCIMA </w:t>
      </w:r>
      <w:r>
        <w:rPr>
          <w:rFonts w:ascii="Arial Narrow" w:hAnsi="Arial Narrow"/>
          <w:b/>
          <w:sz w:val="21"/>
          <w:szCs w:val="21"/>
        </w:rPr>
        <w:t>SEGUNDA</w:t>
      </w:r>
    </w:p>
    <w:p w14:paraId="13FE3112" w14:textId="77777777" w:rsidR="000F6B09" w:rsidRPr="00415CD0" w:rsidRDefault="000F6B09" w:rsidP="000F6B09">
      <w:pPr>
        <w:jc w:val="center"/>
        <w:rPr>
          <w:rFonts w:ascii="Arial Narrow" w:hAnsi="Arial Narrow"/>
          <w:b/>
          <w:sz w:val="21"/>
          <w:szCs w:val="21"/>
        </w:rPr>
      </w:pPr>
      <w:r w:rsidRPr="00415CD0">
        <w:rPr>
          <w:rFonts w:ascii="Arial Narrow" w:hAnsi="Arial Narrow"/>
          <w:b/>
          <w:sz w:val="21"/>
          <w:szCs w:val="21"/>
        </w:rPr>
        <w:t>DAS DOTAÇÕES ORÇAMENTÁRIAS</w:t>
      </w:r>
    </w:p>
    <w:p w14:paraId="19AD4826" w14:textId="77777777" w:rsidR="000F6B09" w:rsidRPr="00415CD0" w:rsidRDefault="000F6B09" w:rsidP="000F6B09">
      <w:pPr>
        <w:jc w:val="center"/>
        <w:rPr>
          <w:rFonts w:ascii="Arial Narrow" w:hAnsi="Arial Narrow"/>
          <w:sz w:val="21"/>
          <w:szCs w:val="21"/>
        </w:rPr>
      </w:pPr>
    </w:p>
    <w:p w14:paraId="730ADDDE" w14:textId="14D904AB" w:rsidR="00A045AE" w:rsidRPr="00415CD0" w:rsidRDefault="000F6B09" w:rsidP="000F6B09">
      <w:pPr>
        <w:jc w:val="both"/>
        <w:rPr>
          <w:rFonts w:ascii="Arial Narrow" w:hAnsi="Arial Narrow"/>
          <w:sz w:val="21"/>
          <w:szCs w:val="21"/>
        </w:rPr>
      </w:pPr>
      <w:r>
        <w:rPr>
          <w:rFonts w:ascii="Arial Narrow" w:hAnsi="Arial Narrow"/>
          <w:sz w:val="21"/>
          <w:szCs w:val="21"/>
        </w:rPr>
        <w:t>12</w:t>
      </w:r>
      <w:r w:rsidRPr="00415CD0">
        <w:rPr>
          <w:rFonts w:ascii="Arial Narrow" w:hAnsi="Arial Narrow"/>
          <w:sz w:val="21"/>
          <w:szCs w:val="21"/>
        </w:rPr>
        <w:t>.1. As despesas provenientes da execução do Edital correrão por conta das Dotações Orçamentárias próprias, consignadas nos orçamentos da Unidade Gestora Central – Prefeitura de Luzerna/SC ou dos Fundos Especiais, durante a vigência da presente Ata de Registro de Preço, nos termos que segue, de acordo com o Parecer Contábil:</w:t>
      </w:r>
    </w:p>
    <w:p w14:paraId="7B08342E" w14:textId="77777777" w:rsidR="000F6B09" w:rsidRPr="00415CD0" w:rsidRDefault="000F6B09" w:rsidP="000F6B09">
      <w:pPr>
        <w:jc w:val="both"/>
        <w:rPr>
          <w:rFonts w:ascii="Arial Narrow" w:hAnsi="Arial Narrow"/>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2"/>
      </w:tblGrid>
      <w:tr w:rsidR="000F6B09" w:rsidRPr="00415CD0" w14:paraId="55C31B3C" w14:textId="77777777" w:rsidTr="008055CE">
        <w:tc>
          <w:tcPr>
            <w:tcW w:w="8612" w:type="dxa"/>
            <w:shd w:val="clear" w:color="auto" w:fill="auto"/>
          </w:tcPr>
          <w:p w14:paraId="04C6B3DD" w14:textId="2A12CD70" w:rsidR="000F6B09" w:rsidRPr="00652E03" w:rsidRDefault="000F6B09" w:rsidP="008055CE">
            <w:pPr>
              <w:jc w:val="both"/>
              <w:rPr>
                <w:rFonts w:ascii="Arial Narrow" w:hAnsi="Arial Narrow"/>
                <w:b/>
                <w:i/>
                <w:sz w:val="21"/>
                <w:szCs w:val="21"/>
                <w:u w:val="single"/>
              </w:rPr>
            </w:pPr>
            <w:r w:rsidRPr="00652E03">
              <w:rPr>
                <w:rFonts w:ascii="Arial Narrow" w:hAnsi="Arial Narrow"/>
                <w:b/>
                <w:i/>
                <w:sz w:val="21"/>
                <w:szCs w:val="21"/>
                <w:u w:val="single"/>
              </w:rPr>
              <w:t>Ação (s):</w:t>
            </w:r>
          </w:p>
          <w:p w14:paraId="55EECF2B" w14:textId="77777777" w:rsidR="000F6B09" w:rsidRPr="00652E03" w:rsidRDefault="000F6B09" w:rsidP="008055CE">
            <w:pPr>
              <w:jc w:val="both"/>
              <w:rPr>
                <w:rFonts w:ascii="Arial Narrow" w:hAnsi="Arial Narrow"/>
                <w:bCs/>
                <w:iCs/>
                <w:sz w:val="21"/>
                <w:szCs w:val="21"/>
              </w:rPr>
            </w:pPr>
            <w:r w:rsidRPr="00652E03">
              <w:rPr>
                <w:rFonts w:ascii="Arial Narrow" w:hAnsi="Arial Narrow"/>
                <w:bCs/>
                <w:iCs/>
                <w:sz w:val="21"/>
                <w:szCs w:val="21"/>
              </w:rPr>
              <w:t>07.001.12.306.0701.2704-Manutenção da merenda escolar - Creche</w:t>
            </w:r>
          </w:p>
          <w:p w14:paraId="458E9311" w14:textId="77777777" w:rsidR="000F6B09" w:rsidRPr="00652E03" w:rsidRDefault="000F6B09" w:rsidP="008055CE">
            <w:pPr>
              <w:jc w:val="both"/>
              <w:rPr>
                <w:rFonts w:ascii="Arial Narrow" w:hAnsi="Arial Narrow"/>
                <w:bCs/>
                <w:iCs/>
                <w:sz w:val="21"/>
                <w:szCs w:val="21"/>
              </w:rPr>
            </w:pPr>
            <w:r w:rsidRPr="00652E03">
              <w:rPr>
                <w:rFonts w:ascii="Arial Narrow" w:hAnsi="Arial Narrow"/>
                <w:bCs/>
                <w:iCs/>
                <w:sz w:val="21"/>
                <w:szCs w:val="21"/>
              </w:rPr>
              <w:t>07.001.12.306.0701.2705-Manutenção da merenda escolar - Pré escola</w:t>
            </w:r>
          </w:p>
          <w:p w14:paraId="165C62F3" w14:textId="7AD2FC75" w:rsidR="00A84D37" w:rsidRPr="00642713" w:rsidRDefault="000F6B09" w:rsidP="008055CE">
            <w:pPr>
              <w:jc w:val="both"/>
              <w:rPr>
                <w:rFonts w:ascii="Arial Narrow" w:hAnsi="Arial Narrow"/>
                <w:bCs/>
                <w:iCs/>
                <w:sz w:val="21"/>
                <w:szCs w:val="21"/>
              </w:rPr>
            </w:pPr>
            <w:r w:rsidRPr="00652E03">
              <w:rPr>
                <w:rFonts w:ascii="Arial Narrow" w:hAnsi="Arial Narrow"/>
                <w:bCs/>
                <w:iCs/>
                <w:sz w:val="21"/>
                <w:szCs w:val="21"/>
              </w:rPr>
              <w:t>07.001.12.306.0701.2706-Manutenção da merenda escolar - Fundamental</w:t>
            </w:r>
          </w:p>
          <w:p w14:paraId="52FE0BAA" w14:textId="32E856F2" w:rsidR="000F6B09" w:rsidRPr="00652E03" w:rsidRDefault="000F6B09" w:rsidP="008055CE">
            <w:pPr>
              <w:jc w:val="both"/>
              <w:rPr>
                <w:rFonts w:ascii="Arial Narrow" w:hAnsi="Arial Narrow"/>
                <w:b/>
                <w:i/>
                <w:sz w:val="21"/>
                <w:szCs w:val="21"/>
                <w:u w:val="single"/>
              </w:rPr>
            </w:pPr>
            <w:r w:rsidRPr="00652E03">
              <w:rPr>
                <w:rFonts w:ascii="Arial Narrow" w:hAnsi="Arial Narrow"/>
                <w:b/>
                <w:i/>
                <w:sz w:val="21"/>
                <w:szCs w:val="21"/>
                <w:u w:val="single"/>
              </w:rPr>
              <w:t xml:space="preserve">Modalidade de Aplicação (s): </w:t>
            </w:r>
          </w:p>
          <w:p w14:paraId="17338F85" w14:textId="42CAEBA0" w:rsidR="000F6B09" w:rsidRPr="0078141E" w:rsidRDefault="000F6B09" w:rsidP="008055CE">
            <w:pPr>
              <w:jc w:val="both"/>
              <w:rPr>
                <w:rFonts w:ascii="Arial Narrow" w:hAnsi="Arial Narrow"/>
                <w:bCs/>
                <w:iCs/>
                <w:sz w:val="21"/>
                <w:szCs w:val="21"/>
              </w:rPr>
            </w:pPr>
            <w:r w:rsidRPr="00652E03">
              <w:rPr>
                <w:rFonts w:ascii="Arial Narrow" w:hAnsi="Arial Narrow"/>
                <w:bCs/>
                <w:iCs/>
                <w:sz w:val="21"/>
                <w:szCs w:val="21"/>
              </w:rPr>
              <w:t>3.3.90. Outras despesas correntes - Aplicações diretas</w:t>
            </w:r>
          </w:p>
          <w:p w14:paraId="3015AC52" w14:textId="714CC05E" w:rsidR="000F6B09" w:rsidRPr="00652E03" w:rsidRDefault="000F6B09" w:rsidP="008055CE">
            <w:pPr>
              <w:jc w:val="both"/>
              <w:rPr>
                <w:rFonts w:ascii="Arial Narrow" w:hAnsi="Arial Narrow"/>
                <w:b/>
                <w:i/>
                <w:sz w:val="21"/>
                <w:szCs w:val="21"/>
                <w:u w:val="single"/>
              </w:rPr>
            </w:pPr>
            <w:r w:rsidRPr="00652E03">
              <w:rPr>
                <w:rFonts w:ascii="Arial Narrow" w:hAnsi="Arial Narrow"/>
                <w:b/>
                <w:i/>
                <w:sz w:val="21"/>
                <w:szCs w:val="21"/>
                <w:u w:val="single"/>
              </w:rPr>
              <w:t>Fonte (s):</w:t>
            </w:r>
          </w:p>
          <w:p w14:paraId="4A8098CF" w14:textId="77777777" w:rsidR="000F6B09" w:rsidRPr="00652E03" w:rsidRDefault="000F6B09" w:rsidP="008055CE">
            <w:pPr>
              <w:jc w:val="both"/>
              <w:rPr>
                <w:rFonts w:ascii="Arial Narrow" w:hAnsi="Arial Narrow"/>
                <w:bCs/>
                <w:iCs/>
                <w:sz w:val="21"/>
                <w:szCs w:val="21"/>
              </w:rPr>
            </w:pPr>
            <w:r w:rsidRPr="00652E03">
              <w:rPr>
                <w:rFonts w:ascii="Arial Narrow" w:hAnsi="Arial Narrow"/>
                <w:bCs/>
                <w:iCs/>
                <w:sz w:val="21"/>
                <w:szCs w:val="21"/>
              </w:rPr>
              <w:t>111 – PNAE - Programa Nacional de Alimentação Escolar</w:t>
            </w:r>
          </w:p>
          <w:p w14:paraId="427320EE" w14:textId="0B2C1B01" w:rsidR="00A84D37" w:rsidRPr="00C96E28" w:rsidRDefault="000F6B09" w:rsidP="008055CE">
            <w:pPr>
              <w:jc w:val="both"/>
              <w:rPr>
                <w:rFonts w:ascii="Arial Narrow" w:hAnsi="Arial Narrow"/>
                <w:bCs/>
                <w:iCs/>
                <w:sz w:val="21"/>
                <w:szCs w:val="21"/>
              </w:rPr>
            </w:pPr>
            <w:r w:rsidRPr="00652E03">
              <w:rPr>
                <w:rFonts w:ascii="Arial Narrow" w:hAnsi="Arial Narrow"/>
                <w:bCs/>
                <w:iCs/>
                <w:sz w:val="21"/>
                <w:szCs w:val="21"/>
              </w:rPr>
              <w:t>000 – Recursos Ordinários</w:t>
            </w:r>
          </w:p>
        </w:tc>
      </w:tr>
    </w:tbl>
    <w:p w14:paraId="38F89F4B" w14:textId="77777777" w:rsidR="000F6B09" w:rsidRDefault="000F6B09" w:rsidP="000F6B09">
      <w:pPr>
        <w:jc w:val="center"/>
        <w:rPr>
          <w:rFonts w:ascii="Arial Narrow" w:hAnsi="Arial Narrow"/>
          <w:b/>
          <w:sz w:val="21"/>
          <w:szCs w:val="21"/>
        </w:rPr>
      </w:pPr>
    </w:p>
    <w:p w14:paraId="3503D990" w14:textId="77777777" w:rsidR="000F6B09" w:rsidRPr="00415CD0" w:rsidRDefault="000F6B09" w:rsidP="000F6B09">
      <w:pPr>
        <w:jc w:val="center"/>
        <w:rPr>
          <w:rFonts w:ascii="Arial Narrow" w:hAnsi="Arial Narrow"/>
          <w:b/>
          <w:sz w:val="21"/>
          <w:szCs w:val="21"/>
        </w:rPr>
      </w:pPr>
      <w:r w:rsidRPr="00415CD0">
        <w:rPr>
          <w:rFonts w:ascii="Arial Narrow" w:hAnsi="Arial Narrow"/>
          <w:b/>
          <w:sz w:val="21"/>
          <w:szCs w:val="21"/>
        </w:rPr>
        <w:t xml:space="preserve">CLÁUSULA DÉCIMA </w:t>
      </w:r>
      <w:r>
        <w:rPr>
          <w:rFonts w:ascii="Arial Narrow" w:hAnsi="Arial Narrow"/>
          <w:b/>
          <w:sz w:val="21"/>
          <w:szCs w:val="21"/>
        </w:rPr>
        <w:t>TERCEIRA</w:t>
      </w:r>
    </w:p>
    <w:p w14:paraId="6FBE3091" w14:textId="77777777" w:rsidR="000F6B09" w:rsidRDefault="000F6B09" w:rsidP="000F6B09">
      <w:pPr>
        <w:jc w:val="center"/>
        <w:rPr>
          <w:rFonts w:ascii="Arial Narrow" w:hAnsi="Arial Narrow"/>
          <w:b/>
          <w:sz w:val="21"/>
          <w:szCs w:val="21"/>
        </w:rPr>
      </w:pPr>
      <w:r w:rsidRPr="00415CD0">
        <w:rPr>
          <w:rFonts w:ascii="Arial Narrow" w:hAnsi="Arial Narrow"/>
          <w:b/>
          <w:sz w:val="21"/>
          <w:szCs w:val="21"/>
        </w:rPr>
        <w:t xml:space="preserve">DA VIGÊNCIA </w:t>
      </w:r>
    </w:p>
    <w:p w14:paraId="6E5A20E9" w14:textId="77777777" w:rsidR="000F6B09" w:rsidRPr="00415CD0" w:rsidRDefault="000F6B09" w:rsidP="000F6B09">
      <w:pPr>
        <w:jc w:val="center"/>
        <w:rPr>
          <w:rFonts w:ascii="Arial Narrow" w:hAnsi="Arial Narrow"/>
          <w:sz w:val="21"/>
          <w:szCs w:val="21"/>
        </w:rPr>
      </w:pPr>
    </w:p>
    <w:p w14:paraId="12AD7CC3" w14:textId="77777777" w:rsidR="000F6B09" w:rsidRPr="00415CD0" w:rsidRDefault="000F6B09" w:rsidP="000F6B09">
      <w:pPr>
        <w:autoSpaceDE w:val="0"/>
        <w:autoSpaceDN w:val="0"/>
        <w:adjustRightInd w:val="0"/>
        <w:jc w:val="both"/>
        <w:rPr>
          <w:rFonts w:ascii="Arial Narrow" w:hAnsi="Arial Narrow"/>
          <w:b/>
          <w:sz w:val="21"/>
          <w:szCs w:val="21"/>
        </w:rPr>
      </w:pPr>
      <w:r w:rsidRPr="00415CD0">
        <w:rPr>
          <w:rFonts w:ascii="Arial Narrow" w:hAnsi="Arial Narrow"/>
          <w:sz w:val="21"/>
          <w:szCs w:val="21"/>
        </w:rPr>
        <w:t>1</w:t>
      </w:r>
      <w:r>
        <w:rPr>
          <w:rFonts w:ascii="Arial Narrow" w:hAnsi="Arial Narrow"/>
          <w:sz w:val="21"/>
          <w:szCs w:val="21"/>
        </w:rPr>
        <w:t>3</w:t>
      </w:r>
      <w:r w:rsidRPr="00415CD0">
        <w:rPr>
          <w:rFonts w:ascii="Arial Narrow" w:hAnsi="Arial Narrow"/>
          <w:sz w:val="21"/>
          <w:szCs w:val="21"/>
        </w:rPr>
        <w:t xml:space="preserve">.1. A presente Ata de Registro de Preços terá vigência de </w:t>
      </w:r>
      <w:r w:rsidRPr="00415CD0">
        <w:rPr>
          <w:rFonts w:ascii="Arial Narrow" w:hAnsi="Arial Narrow"/>
          <w:b/>
          <w:sz w:val="21"/>
          <w:szCs w:val="21"/>
        </w:rPr>
        <w:t>12 (doze) meses</w:t>
      </w:r>
      <w:r w:rsidRPr="00415CD0">
        <w:rPr>
          <w:rFonts w:ascii="Arial Narrow" w:hAnsi="Arial Narrow"/>
          <w:sz w:val="21"/>
          <w:szCs w:val="21"/>
        </w:rPr>
        <w:t>, contados da data de publicação da mesma.</w:t>
      </w:r>
    </w:p>
    <w:p w14:paraId="249810E5" w14:textId="77777777" w:rsidR="000F6B09" w:rsidRPr="00415CD0" w:rsidRDefault="000F6B09" w:rsidP="000F6B09">
      <w:pPr>
        <w:jc w:val="center"/>
        <w:rPr>
          <w:rFonts w:ascii="Arial Narrow" w:hAnsi="Arial Narrow"/>
          <w:b/>
          <w:sz w:val="21"/>
          <w:szCs w:val="21"/>
        </w:rPr>
      </w:pPr>
      <w:r w:rsidRPr="00415CD0">
        <w:rPr>
          <w:rFonts w:ascii="Arial Narrow" w:hAnsi="Arial Narrow"/>
          <w:b/>
          <w:sz w:val="21"/>
          <w:szCs w:val="21"/>
        </w:rPr>
        <w:t>CLÁUSULA DÉCIMA QU</w:t>
      </w:r>
      <w:r>
        <w:rPr>
          <w:rFonts w:ascii="Arial Narrow" w:hAnsi="Arial Narrow"/>
          <w:b/>
          <w:sz w:val="21"/>
          <w:szCs w:val="21"/>
        </w:rPr>
        <w:t>ARTA</w:t>
      </w:r>
    </w:p>
    <w:p w14:paraId="78CCE2AD" w14:textId="77777777" w:rsidR="000F6B09" w:rsidRPr="00415CD0" w:rsidRDefault="000F6B09" w:rsidP="000F6B09">
      <w:pPr>
        <w:autoSpaceDE w:val="0"/>
        <w:autoSpaceDN w:val="0"/>
        <w:adjustRightInd w:val="0"/>
        <w:jc w:val="center"/>
        <w:rPr>
          <w:rFonts w:ascii="Arial Narrow" w:hAnsi="Arial Narrow"/>
          <w:b/>
          <w:bCs/>
          <w:sz w:val="21"/>
          <w:szCs w:val="21"/>
        </w:rPr>
      </w:pPr>
      <w:r w:rsidRPr="00415CD0">
        <w:rPr>
          <w:rFonts w:ascii="Arial Narrow" w:hAnsi="Arial Narrow"/>
          <w:b/>
          <w:sz w:val="21"/>
          <w:szCs w:val="21"/>
        </w:rPr>
        <w:t>DO FORO</w:t>
      </w:r>
    </w:p>
    <w:p w14:paraId="6720FD9B" w14:textId="77777777" w:rsidR="000F6B09" w:rsidRPr="00415CD0" w:rsidRDefault="000F6B09" w:rsidP="000F6B09">
      <w:pPr>
        <w:autoSpaceDE w:val="0"/>
        <w:autoSpaceDN w:val="0"/>
        <w:adjustRightInd w:val="0"/>
        <w:jc w:val="center"/>
        <w:rPr>
          <w:rFonts w:ascii="Arial Narrow" w:hAnsi="Arial Narrow"/>
          <w:b/>
          <w:bCs/>
          <w:sz w:val="21"/>
          <w:szCs w:val="21"/>
        </w:rPr>
      </w:pPr>
    </w:p>
    <w:p w14:paraId="5FB3638F" w14:textId="3EDD6CD9" w:rsidR="0078141E" w:rsidRDefault="000F6B09" w:rsidP="00A84D37">
      <w:pPr>
        <w:autoSpaceDE w:val="0"/>
        <w:autoSpaceDN w:val="0"/>
        <w:adjustRightInd w:val="0"/>
        <w:ind w:firstLine="2835"/>
        <w:jc w:val="both"/>
        <w:rPr>
          <w:rFonts w:ascii="Arial Narrow" w:hAnsi="Arial Narrow"/>
          <w:sz w:val="21"/>
          <w:szCs w:val="21"/>
        </w:rPr>
      </w:pPr>
      <w:r w:rsidRPr="00415CD0">
        <w:rPr>
          <w:rFonts w:ascii="Arial Narrow" w:hAnsi="Arial Narrow"/>
          <w:sz w:val="21"/>
          <w:szCs w:val="21"/>
        </w:rPr>
        <w:t>É competente o foro da Comarca de Joaçaba/SC para dirimir quaisquer dúvidas, porventura, oriundas da presente Ata de Registro de Preços.</w:t>
      </w:r>
    </w:p>
    <w:p w14:paraId="6E0570BA" w14:textId="570C2397" w:rsidR="000F6B09" w:rsidRPr="00415CD0" w:rsidRDefault="000F6B09" w:rsidP="000F6B09">
      <w:pPr>
        <w:ind w:firstLine="2835"/>
        <w:jc w:val="both"/>
        <w:rPr>
          <w:rFonts w:ascii="Arial Narrow" w:hAnsi="Arial Narrow"/>
          <w:sz w:val="21"/>
          <w:szCs w:val="21"/>
        </w:rPr>
      </w:pPr>
      <w:r w:rsidRPr="00415CD0">
        <w:rPr>
          <w:rFonts w:ascii="Arial Narrow" w:hAnsi="Arial Narrow"/>
          <w:sz w:val="21"/>
          <w:szCs w:val="21"/>
        </w:rPr>
        <w:t>E, por estarem assim de pleno acordo, assinam este instrumento em 02 (duas) vias de igual teor, na presença das testemunhas abaixo, de tudo inteiradas.</w:t>
      </w:r>
    </w:p>
    <w:p w14:paraId="61C27732" w14:textId="77777777" w:rsidR="000F6B09" w:rsidRPr="00415CD0" w:rsidRDefault="000F6B09" w:rsidP="000F6B09">
      <w:pPr>
        <w:jc w:val="both"/>
        <w:rPr>
          <w:rFonts w:ascii="Arial Narrow" w:hAnsi="Arial Narrow"/>
          <w:sz w:val="21"/>
          <w:szCs w:val="21"/>
        </w:rPr>
      </w:pPr>
    </w:p>
    <w:p w14:paraId="29027843" w14:textId="3AEE02D0" w:rsidR="000F6B09" w:rsidRPr="00A84D37" w:rsidRDefault="000F6B09" w:rsidP="00A84D37">
      <w:pPr>
        <w:jc w:val="right"/>
        <w:rPr>
          <w:rFonts w:ascii="Arial Narrow" w:hAnsi="Arial Narrow"/>
          <w:sz w:val="21"/>
          <w:szCs w:val="21"/>
        </w:rPr>
      </w:pPr>
      <w:r w:rsidRPr="00415CD0">
        <w:rPr>
          <w:rFonts w:ascii="Arial Narrow" w:hAnsi="Arial Narrow"/>
          <w:sz w:val="21"/>
          <w:szCs w:val="21"/>
        </w:rPr>
        <w:t xml:space="preserve">Luzerna/SC, </w:t>
      </w:r>
      <w:r w:rsidR="0078141E">
        <w:rPr>
          <w:rFonts w:ascii="Arial Narrow" w:hAnsi="Arial Narrow"/>
          <w:sz w:val="21"/>
          <w:szCs w:val="21"/>
        </w:rPr>
        <w:t>28 de janeiro de 2022.</w:t>
      </w:r>
    </w:p>
    <w:p w14:paraId="3416B95D" w14:textId="77777777" w:rsidR="00642713" w:rsidRDefault="00642713" w:rsidP="0078141E">
      <w:pPr>
        <w:rPr>
          <w:rFonts w:ascii="Arial Narrow" w:hAnsi="Arial Narrow"/>
          <w:b/>
          <w:sz w:val="21"/>
          <w:szCs w:val="21"/>
        </w:rPr>
      </w:pPr>
    </w:p>
    <w:p w14:paraId="74D778B4" w14:textId="77777777" w:rsidR="004F4F26" w:rsidRDefault="004F4F26" w:rsidP="0078141E">
      <w:pPr>
        <w:rPr>
          <w:rFonts w:ascii="Arial Narrow" w:hAnsi="Arial Narrow"/>
          <w:b/>
          <w:sz w:val="21"/>
          <w:szCs w:val="21"/>
        </w:rPr>
      </w:pPr>
    </w:p>
    <w:p w14:paraId="51E30EAC" w14:textId="31A728DD" w:rsidR="004F4F26" w:rsidRDefault="004F4F26" w:rsidP="0078141E">
      <w:pPr>
        <w:rPr>
          <w:rFonts w:ascii="Arial Narrow" w:hAnsi="Arial Narrow"/>
          <w:b/>
          <w:sz w:val="21"/>
          <w:szCs w:val="21"/>
        </w:rPr>
        <w:sectPr w:rsidR="004F4F26" w:rsidSect="00A84D37">
          <w:headerReference w:type="default" r:id="rId10"/>
          <w:footerReference w:type="default" r:id="rId11"/>
          <w:pgSz w:w="11906" w:h="16838"/>
          <w:pgMar w:top="1701" w:right="1134" w:bottom="1134" w:left="1701" w:header="709" w:footer="709" w:gutter="0"/>
          <w:cols w:space="708"/>
          <w:docGrid w:linePitch="360"/>
        </w:sectPr>
      </w:pPr>
    </w:p>
    <w:p w14:paraId="62EAA33B" w14:textId="77777777" w:rsidR="000F6B09" w:rsidRPr="00415CD0" w:rsidRDefault="000F6B09" w:rsidP="0078141E">
      <w:pPr>
        <w:rPr>
          <w:rFonts w:ascii="Arial Narrow" w:hAnsi="Arial Narrow"/>
          <w:b/>
          <w:sz w:val="21"/>
          <w:szCs w:val="21"/>
        </w:rPr>
      </w:pPr>
    </w:p>
    <w:p w14:paraId="5E84F2C3" w14:textId="77777777" w:rsidR="000F6B09" w:rsidRPr="00415CD0" w:rsidRDefault="000F6B09" w:rsidP="000F6B09">
      <w:pPr>
        <w:jc w:val="center"/>
        <w:rPr>
          <w:rFonts w:ascii="Arial Narrow" w:hAnsi="Arial Narrow"/>
          <w:b/>
          <w:sz w:val="21"/>
          <w:szCs w:val="21"/>
        </w:rPr>
      </w:pPr>
      <w:r>
        <w:rPr>
          <w:rFonts w:ascii="Arial Narrow" w:hAnsi="Arial Narrow"/>
          <w:b/>
          <w:sz w:val="21"/>
          <w:szCs w:val="21"/>
        </w:rPr>
        <w:t>IVETE FAVETTI</w:t>
      </w:r>
    </w:p>
    <w:p w14:paraId="2D6204FF" w14:textId="77777777" w:rsidR="000F6B09" w:rsidRPr="00415CD0" w:rsidRDefault="000F6B09" w:rsidP="000F6B09">
      <w:pPr>
        <w:jc w:val="center"/>
        <w:rPr>
          <w:rFonts w:ascii="Arial Narrow" w:hAnsi="Arial Narrow"/>
          <w:b/>
          <w:sz w:val="21"/>
          <w:szCs w:val="21"/>
        </w:rPr>
      </w:pPr>
      <w:r>
        <w:rPr>
          <w:rFonts w:ascii="Arial Narrow" w:hAnsi="Arial Narrow"/>
          <w:b/>
          <w:sz w:val="21"/>
          <w:szCs w:val="21"/>
        </w:rPr>
        <w:t>Secretária de Educação, Cultura e Esportes</w:t>
      </w:r>
    </w:p>
    <w:p w14:paraId="24668288" w14:textId="77777777" w:rsidR="000F6B09" w:rsidRPr="00415CD0" w:rsidRDefault="000F6B09" w:rsidP="000F6B09">
      <w:pPr>
        <w:jc w:val="center"/>
        <w:rPr>
          <w:rFonts w:ascii="Arial Narrow" w:hAnsi="Arial Narrow"/>
          <w:b/>
          <w:sz w:val="21"/>
          <w:szCs w:val="21"/>
        </w:rPr>
      </w:pPr>
      <w:r w:rsidRPr="00415CD0">
        <w:rPr>
          <w:rFonts w:ascii="Arial Narrow" w:hAnsi="Arial Narrow"/>
          <w:b/>
          <w:sz w:val="21"/>
          <w:szCs w:val="21"/>
        </w:rPr>
        <w:t>CONTRATANTE</w:t>
      </w:r>
    </w:p>
    <w:p w14:paraId="1FFFE182" w14:textId="57EEC04D" w:rsidR="000F6B09" w:rsidRDefault="000F6B09" w:rsidP="000F6B09">
      <w:pPr>
        <w:autoSpaceDE w:val="0"/>
        <w:autoSpaceDN w:val="0"/>
        <w:adjustRightInd w:val="0"/>
        <w:rPr>
          <w:rFonts w:ascii="Arial Narrow" w:hAnsi="Arial Narrow"/>
          <w:b/>
          <w:bCs/>
          <w:color w:val="333399"/>
          <w:sz w:val="21"/>
          <w:szCs w:val="21"/>
        </w:rPr>
      </w:pPr>
    </w:p>
    <w:p w14:paraId="7D542289" w14:textId="77777777" w:rsidR="00A84D37" w:rsidRPr="00415CD0" w:rsidRDefault="00A84D37" w:rsidP="000F6B09">
      <w:pPr>
        <w:autoSpaceDE w:val="0"/>
        <w:autoSpaceDN w:val="0"/>
        <w:adjustRightInd w:val="0"/>
        <w:rPr>
          <w:rFonts w:ascii="Arial Narrow" w:hAnsi="Arial Narrow"/>
          <w:b/>
          <w:bCs/>
          <w:color w:val="333399"/>
          <w:sz w:val="21"/>
          <w:szCs w:val="21"/>
        </w:rPr>
      </w:pPr>
    </w:p>
    <w:p w14:paraId="242371D5" w14:textId="77777777" w:rsidR="00642713" w:rsidRDefault="00642713" w:rsidP="00642713">
      <w:pPr>
        <w:jc w:val="center"/>
      </w:pPr>
      <w:r w:rsidRPr="002C1E75">
        <w:rPr>
          <w:rFonts w:ascii="Arial Narrow" w:hAnsi="Arial Narrow"/>
          <w:b/>
          <w:bCs/>
          <w:sz w:val="21"/>
          <w:szCs w:val="21"/>
        </w:rPr>
        <w:t>NC COMERCIAL LTDA</w:t>
      </w:r>
    </w:p>
    <w:p w14:paraId="7ED2C0D5" w14:textId="77777777" w:rsidR="00642713" w:rsidRDefault="00642713" w:rsidP="00642713">
      <w:pPr>
        <w:jc w:val="center"/>
      </w:pPr>
      <w:r w:rsidRPr="002C1E75">
        <w:rPr>
          <w:rFonts w:ascii="Arial Narrow" w:hAnsi="Arial Narrow"/>
          <w:b/>
          <w:bCs/>
          <w:sz w:val="21"/>
          <w:szCs w:val="21"/>
        </w:rPr>
        <w:t>NATALIA CASAGRANDE</w:t>
      </w:r>
    </w:p>
    <w:p w14:paraId="6540AFE2" w14:textId="0E86FC5D" w:rsidR="000F6B09" w:rsidRDefault="000F6B09" w:rsidP="00642713">
      <w:pPr>
        <w:autoSpaceDE w:val="0"/>
        <w:autoSpaceDN w:val="0"/>
        <w:adjustRightInd w:val="0"/>
        <w:jc w:val="center"/>
        <w:rPr>
          <w:rFonts w:ascii="Arial Narrow" w:hAnsi="Arial Narrow"/>
          <w:b/>
          <w:sz w:val="21"/>
          <w:szCs w:val="21"/>
        </w:rPr>
      </w:pPr>
      <w:r w:rsidRPr="00415CD0">
        <w:rPr>
          <w:rFonts w:ascii="Arial Narrow" w:hAnsi="Arial Narrow"/>
          <w:b/>
          <w:sz w:val="21"/>
          <w:szCs w:val="21"/>
        </w:rPr>
        <w:t xml:space="preserve">FORNECEDOR </w:t>
      </w:r>
      <w:r w:rsidR="00A045AE">
        <w:rPr>
          <w:rFonts w:ascii="Arial Narrow" w:hAnsi="Arial Narrow"/>
          <w:b/>
          <w:sz w:val="21"/>
          <w:szCs w:val="21"/>
        </w:rPr>
        <w:t>0</w:t>
      </w:r>
      <w:r w:rsidR="00642713">
        <w:rPr>
          <w:rFonts w:ascii="Arial Narrow" w:hAnsi="Arial Narrow"/>
          <w:b/>
          <w:sz w:val="21"/>
          <w:szCs w:val="21"/>
        </w:rPr>
        <w:t>6</w:t>
      </w:r>
    </w:p>
    <w:p w14:paraId="0EB6C610" w14:textId="77777777" w:rsidR="00642713" w:rsidRDefault="00642713" w:rsidP="00A84D37">
      <w:pPr>
        <w:autoSpaceDE w:val="0"/>
        <w:autoSpaceDN w:val="0"/>
        <w:adjustRightInd w:val="0"/>
        <w:jc w:val="center"/>
        <w:rPr>
          <w:rFonts w:ascii="Arial Narrow" w:hAnsi="Arial Narrow"/>
          <w:b/>
          <w:bCs/>
          <w:sz w:val="21"/>
          <w:szCs w:val="21"/>
        </w:rPr>
        <w:sectPr w:rsidR="00642713" w:rsidSect="00642713">
          <w:type w:val="continuous"/>
          <w:pgSz w:w="11906" w:h="16838"/>
          <w:pgMar w:top="1701" w:right="1134" w:bottom="1134" w:left="1701" w:header="709" w:footer="709" w:gutter="0"/>
          <w:cols w:num="2" w:space="708"/>
          <w:docGrid w:linePitch="360"/>
        </w:sectPr>
      </w:pPr>
    </w:p>
    <w:p w14:paraId="5BB9DF10" w14:textId="77777777" w:rsidR="00A045AE" w:rsidRDefault="00A045AE" w:rsidP="000F6B09">
      <w:pPr>
        <w:rPr>
          <w:rFonts w:ascii="Arial Narrow" w:hAnsi="Arial Narrow"/>
          <w:b/>
          <w:color w:val="000000"/>
          <w:sz w:val="21"/>
          <w:szCs w:val="21"/>
        </w:rPr>
      </w:pPr>
    </w:p>
    <w:p w14:paraId="402CA4BC" w14:textId="6E6960F7" w:rsidR="000F6B09" w:rsidRPr="00415CD0" w:rsidRDefault="000F6B09" w:rsidP="000F6B09">
      <w:pPr>
        <w:rPr>
          <w:rFonts w:ascii="Arial Narrow" w:hAnsi="Arial Narrow"/>
          <w:b/>
          <w:color w:val="000000"/>
          <w:sz w:val="21"/>
          <w:szCs w:val="21"/>
        </w:rPr>
      </w:pPr>
      <w:r w:rsidRPr="00415CD0">
        <w:rPr>
          <w:rFonts w:ascii="Arial Narrow" w:hAnsi="Arial Narrow"/>
          <w:b/>
          <w:color w:val="000000"/>
          <w:sz w:val="21"/>
          <w:szCs w:val="21"/>
        </w:rPr>
        <w:t>TESTEMUNHAS:</w:t>
      </w:r>
    </w:p>
    <w:p w14:paraId="0542F576" w14:textId="3F44D2E6" w:rsidR="00765661" w:rsidRPr="004F4F26" w:rsidRDefault="000F6B09" w:rsidP="004F4F26">
      <w:pPr>
        <w:tabs>
          <w:tab w:val="left" w:pos="2268"/>
        </w:tabs>
        <w:spacing w:before="60" w:after="60"/>
        <w:jc w:val="both"/>
        <w:rPr>
          <w:rFonts w:ascii="Arial Narrow" w:hAnsi="Arial Narrow"/>
          <w:b/>
          <w:color w:val="000000"/>
          <w:sz w:val="21"/>
          <w:szCs w:val="21"/>
        </w:rPr>
      </w:pPr>
      <w:r w:rsidRPr="00415CD0">
        <w:rPr>
          <w:rFonts w:ascii="Arial Narrow" w:hAnsi="Arial Narrow"/>
          <w:b/>
          <w:color w:val="000000"/>
          <w:sz w:val="21"/>
          <w:szCs w:val="21"/>
        </w:rPr>
        <w:t xml:space="preserve">1. </w:t>
      </w:r>
      <w:r w:rsidRPr="00415CD0">
        <w:rPr>
          <w:rFonts w:ascii="Arial Narrow" w:hAnsi="Arial Narrow"/>
          <w:color w:val="000000"/>
          <w:sz w:val="21"/>
          <w:szCs w:val="21"/>
        </w:rPr>
        <w:t>--------------------------------------------</w:t>
      </w:r>
      <w:r w:rsidRPr="00415CD0">
        <w:rPr>
          <w:rFonts w:ascii="Arial Narrow" w:hAnsi="Arial Narrow"/>
          <w:color w:val="000000"/>
          <w:sz w:val="21"/>
          <w:szCs w:val="21"/>
        </w:rPr>
        <w:tab/>
      </w:r>
      <w:r w:rsidRPr="00415CD0">
        <w:rPr>
          <w:rFonts w:ascii="Arial Narrow" w:hAnsi="Arial Narrow"/>
          <w:b/>
          <w:color w:val="000000"/>
          <w:sz w:val="21"/>
          <w:szCs w:val="21"/>
        </w:rPr>
        <w:tab/>
      </w:r>
      <w:r w:rsidRPr="00415CD0">
        <w:rPr>
          <w:rFonts w:ascii="Arial Narrow" w:hAnsi="Arial Narrow"/>
          <w:b/>
          <w:color w:val="000000"/>
          <w:sz w:val="21"/>
          <w:szCs w:val="21"/>
        </w:rPr>
        <w:tab/>
      </w:r>
      <w:r w:rsidRPr="00415CD0">
        <w:rPr>
          <w:rFonts w:ascii="Arial Narrow" w:hAnsi="Arial Narrow"/>
          <w:b/>
          <w:color w:val="000000"/>
          <w:sz w:val="21"/>
          <w:szCs w:val="21"/>
        </w:rPr>
        <w:tab/>
        <w:t xml:space="preserve">2. </w:t>
      </w:r>
      <w:r w:rsidRPr="00415CD0">
        <w:rPr>
          <w:rFonts w:ascii="Arial Narrow" w:hAnsi="Arial Narrow"/>
          <w:color w:val="000000"/>
          <w:sz w:val="21"/>
          <w:szCs w:val="21"/>
        </w:rPr>
        <w:t>-------------------------------------------</w:t>
      </w:r>
    </w:p>
    <w:sectPr w:rsidR="00765661" w:rsidRPr="004F4F26" w:rsidSect="00642713">
      <w:type w:val="continuous"/>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21BEA" w14:textId="77777777" w:rsidR="005E7B00" w:rsidRDefault="005E7B00" w:rsidP="000F6B09">
      <w:r>
        <w:separator/>
      </w:r>
    </w:p>
  </w:endnote>
  <w:endnote w:type="continuationSeparator" w:id="0">
    <w:p w14:paraId="268FBF4B" w14:textId="77777777" w:rsidR="005E7B00" w:rsidRDefault="005E7B00" w:rsidP="000F6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EndPr/>
    <w:sdtContent>
      <w:p w14:paraId="6FE97C86" w14:textId="77777777" w:rsidR="000F6B09" w:rsidRDefault="000F6B09" w:rsidP="000F6B09">
        <w:pPr>
          <w:pStyle w:val="Rodap"/>
          <w:jc w:val="center"/>
        </w:pPr>
        <w:r w:rsidRPr="00160B43">
          <w:rPr>
            <w:rFonts w:ascii="Arial Narrow" w:hAnsi="Arial Narrow"/>
            <w:sz w:val="20"/>
            <w:szCs w:val="20"/>
          </w:rPr>
          <w:t xml:space="preserve">Página </w:t>
        </w:r>
        <w:r w:rsidRPr="00160B43">
          <w:rPr>
            <w:rFonts w:ascii="Arial Narrow" w:hAnsi="Arial Narrow"/>
            <w:b/>
            <w:bCs/>
            <w:sz w:val="20"/>
            <w:szCs w:val="20"/>
          </w:rPr>
          <w:fldChar w:fldCharType="begin"/>
        </w:r>
        <w:r w:rsidRPr="00160B43">
          <w:rPr>
            <w:rFonts w:ascii="Arial Narrow" w:hAnsi="Arial Narrow"/>
            <w:b/>
            <w:bCs/>
            <w:sz w:val="20"/>
            <w:szCs w:val="20"/>
          </w:rPr>
          <w:instrText>PAGE</w:instrText>
        </w:r>
        <w:r w:rsidRPr="00160B43">
          <w:rPr>
            <w:rFonts w:ascii="Arial Narrow" w:hAnsi="Arial Narrow"/>
            <w:b/>
            <w:bCs/>
            <w:sz w:val="20"/>
            <w:szCs w:val="20"/>
          </w:rPr>
          <w:fldChar w:fldCharType="separate"/>
        </w:r>
        <w:r>
          <w:rPr>
            <w:rFonts w:ascii="Arial Narrow" w:hAnsi="Arial Narrow"/>
            <w:b/>
            <w:bCs/>
            <w:sz w:val="20"/>
            <w:szCs w:val="20"/>
          </w:rPr>
          <w:t>29</w:t>
        </w:r>
        <w:r w:rsidRPr="00160B43">
          <w:rPr>
            <w:rFonts w:ascii="Arial Narrow" w:hAnsi="Arial Narrow"/>
            <w:b/>
            <w:bCs/>
            <w:sz w:val="20"/>
            <w:szCs w:val="20"/>
          </w:rPr>
          <w:fldChar w:fldCharType="end"/>
        </w:r>
        <w:r w:rsidRPr="00160B43">
          <w:rPr>
            <w:rFonts w:ascii="Arial Narrow" w:hAnsi="Arial Narrow"/>
            <w:sz w:val="20"/>
            <w:szCs w:val="20"/>
          </w:rPr>
          <w:t xml:space="preserve"> de </w:t>
        </w:r>
        <w:r w:rsidRPr="00160B43">
          <w:rPr>
            <w:rFonts w:ascii="Arial Narrow" w:hAnsi="Arial Narrow"/>
            <w:b/>
            <w:bCs/>
            <w:sz w:val="20"/>
            <w:szCs w:val="20"/>
          </w:rPr>
          <w:fldChar w:fldCharType="begin"/>
        </w:r>
        <w:r w:rsidRPr="00160B43">
          <w:rPr>
            <w:rFonts w:ascii="Arial Narrow" w:hAnsi="Arial Narrow"/>
            <w:b/>
            <w:bCs/>
            <w:sz w:val="20"/>
            <w:szCs w:val="20"/>
          </w:rPr>
          <w:instrText>NUMPAGES</w:instrText>
        </w:r>
        <w:r w:rsidRPr="00160B43">
          <w:rPr>
            <w:rFonts w:ascii="Arial Narrow" w:hAnsi="Arial Narrow"/>
            <w:b/>
            <w:bCs/>
            <w:sz w:val="20"/>
            <w:szCs w:val="20"/>
          </w:rPr>
          <w:fldChar w:fldCharType="separate"/>
        </w:r>
        <w:r>
          <w:rPr>
            <w:rFonts w:ascii="Arial Narrow" w:hAnsi="Arial Narrow"/>
            <w:b/>
            <w:bCs/>
            <w:sz w:val="20"/>
            <w:szCs w:val="20"/>
          </w:rPr>
          <w:t>37</w:t>
        </w:r>
        <w:r w:rsidRPr="00160B43">
          <w:rPr>
            <w:rFonts w:ascii="Arial Narrow" w:hAnsi="Arial Narrow"/>
            <w:b/>
            <w:bCs/>
            <w:sz w:val="20"/>
            <w:szCs w:val="20"/>
          </w:rPr>
          <w:fldChar w:fldCharType="end"/>
        </w:r>
      </w:p>
    </w:sdtContent>
  </w:sdt>
  <w:p w14:paraId="3DEBD33E" w14:textId="77777777" w:rsidR="000F6B09" w:rsidRDefault="000F6B0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DF2AA" w14:textId="77777777" w:rsidR="005E7B00" w:rsidRDefault="005E7B00" w:rsidP="000F6B09">
      <w:r>
        <w:separator/>
      </w:r>
    </w:p>
  </w:footnote>
  <w:footnote w:type="continuationSeparator" w:id="0">
    <w:p w14:paraId="4A90EEA6" w14:textId="77777777" w:rsidR="005E7B00" w:rsidRDefault="005E7B00" w:rsidP="000F6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7" w:type="dxa"/>
      <w:tblLayout w:type="fixed"/>
      <w:tblCellMar>
        <w:left w:w="70" w:type="dxa"/>
        <w:right w:w="70" w:type="dxa"/>
      </w:tblCellMar>
      <w:tblLook w:val="0000" w:firstRow="0" w:lastRow="0" w:firstColumn="0" w:lastColumn="0" w:noHBand="0" w:noVBand="0"/>
    </w:tblPr>
    <w:tblGrid>
      <w:gridCol w:w="1645"/>
      <w:gridCol w:w="8412"/>
    </w:tblGrid>
    <w:tr w:rsidR="000F6B09" w:rsidRPr="00F80548" w14:paraId="1645B1B9" w14:textId="77777777" w:rsidTr="008055CE">
      <w:trPr>
        <w:trHeight w:val="1002"/>
      </w:trPr>
      <w:tc>
        <w:tcPr>
          <w:tcW w:w="1645" w:type="dxa"/>
          <w:shd w:val="clear" w:color="auto" w:fill="auto"/>
        </w:tcPr>
        <w:p w14:paraId="495F9E1B" w14:textId="77777777" w:rsidR="000F6B09" w:rsidRPr="00F80548" w:rsidRDefault="000F6B09" w:rsidP="000F6B09">
          <w:pPr>
            <w:pStyle w:val="Cabealho"/>
            <w:rPr>
              <w:rFonts w:ascii="Arial Narrow" w:hAnsi="Arial Narrow"/>
            </w:rPr>
          </w:pPr>
          <w:r>
            <w:rPr>
              <w:rFonts w:ascii="Arial Narrow" w:hAnsi="Arial Narrow"/>
              <w:noProof/>
            </w:rPr>
            <w:drawing>
              <wp:inline distT="0" distB="0" distL="0" distR="0" wp14:anchorId="0ABFB44B" wp14:editId="7774498E">
                <wp:extent cx="857250" cy="784953"/>
                <wp:effectExtent l="0" t="0" r="0" b="0"/>
                <wp:docPr id="5" name="Imagem 5"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00" cy="796536"/>
                        </a:xfrm>
                        <a:prstGeom prst="rect">
                          <a:avLst/>
                        </a:prstGeom>
                        <a:noFill/>
                        <a:ln>
                          <a:noFill/>
                        </a:ln>
                      </pic:spPr>
                    </pic:pic>
                  </a:graphicData>
                </a:graphic>
              </wp:inline>
            </w:drawing>
          </w:r>
        </w:p>
      </w:tc>
      <w:tc>
        <w:tcPr>
          <w:tcW w:w="8412" w:type="dxa"/>
          <w:tcBorders>
            <w:bottom w:val="nil"/>
          </w:tcBorders>
          <w:shd w:val="clear" w:color="auto" w:fill="auto"/>
        </w:tcPr>
        <w:p w14:paraId="74414068" w14:textId="77777777" w:rsidR="000F6B09" w:rsidRDefault="000F6B09" w:rsidP="000F6B09">
          <w:pPr>
            <w:rPr>
              <w:rFonts w:ascii="Arial Narrow" w:hAnsi="Arial Narrow"/>
              <w:b/>
            </w:rPr>
          </w:pPr>
          <w:r>
            <w:rPr>
              <w:rFonts w:ascii="Arial Narrow" w:hAnsi="Arial Narrow"/>
              <w:b/>
              <w:sz w:val="22"/>
              <w:szCs w:val="22"/>
            </w:rPr>
            <w:t>ESTADO DE SANTA CATARINA</w:t>
          </w:r>
        </w:p>
        <w:p w14:paraId="0650C461" w14:textId="6C3E08B7" w:rsidR="000F6B09" w:rsidRPr="00386938" w:rsidRDefault="000F6B09" w:rsidP="000F6B09">
          <w:pPr>
            <w:tabs>
              <w:tab w:val="center" w:pos="4136"/>
            </w:tabs>
            <w:rPr>
              <w:rFonts w:ascii="Arial Narrow" w:hAnsi="Arial Narrow"/>
              <w:b/>
            </w:rPr>
          </w:pPr>
          <w:r w:rsidRPr="00386938">
            <w:rPr>
              <w:rFonts w:ascii="Arial Narrow" w:hAnsi="Arial Narrow"/>
              <w:b/>
            </w:rPr>
            <w:t>MUNICÍPIO DE LUZERNA</w:t>
          </w:r>
          <w:r>
            <w:rPr>
              <w:rFonts w:ascii="Arial Narrow" w:hAnsi="Arial Narrow"/>
              <w:b/>
            </w:rPr>
            <w:tab/>
          </w:r>
        </w:p>
        <w:p w14:paraId="638A749C" w14:textId="77777777" w:rsidR="000F6B09" w:rsidRDefault="000F6B09" w:rsidP="000F6B09">
          <w:pPr>
            <w:rPr>
              <w:rFonts w:ascii="Arial Narrow" w:hAnsi="Arial Narrow"/>
              <w:b/>
            </w:rPr>
          </w:pPr>
          <w:r>
            <w:rPr>
              <w:rFonts w:ascii="Arial Narrow" w:hAnsi="Arial Narrow"/>
              <w:b/>
              <w:sz w:val="22"/>
              <w:szCs w:val="22"/>
            </w:rPr>
            <w:t>Setor de Licitações</w:t>
          </w:r>
        </w:p>
        <w:p w14:paraId="52ACF8A4" w14:textId="77777777" w:rsidR="000F6B09" w:rsidRDefault="000F6B09" w:rsidP="000F6B09">
          <w:pPr>
            <w:rPr>
              <w:rFonts w:ascii="Arial Narrow" w:hAnsi="Arial Narrow"/>
              <w:i/>
              <w:sz w:val="20"/>
              <w:szCs w:val="20"/>
            </w:rPr>
          </w:pPr>
          <w:r>
            <w:rPr>
              <w:rFonts w:ascii="Arial Narrow" w:hAnsi="Arial Narrow"/>
              <w:i/>
              <w:sz w:val="20"/>
              <w:szCs w:val="20"/>
            </w:rPr>
            <w:t>Av. 16 de Fevereiro, nº 151, Centro, Luzerna/SC, 89609-000</w:t>
          </w:r>
        </w:p>
        <w:p w14:paraId="51A8676D" w14:textId="0B3E4046" w:rsidR="000F6B09" w:rsidRPr="00386938" w:rsidRDefault="000F6B09" w:rsidP="000F6B09">
          <w:pPr>
            <w:rPr>
              <w:rFonts w:ascii="Arial Narrow" w:hAnsi="Arial Narrow"/>
              <w:i/>
              <w:sz w:val="20"/>
              <w:szCs w:val="20"/>
            </w:rPr>
          </w:pPr>
          <w:r>
            <w:rPr>
              <w:rFonts w:ascii="Arial Narrow" w:hAnsi="Arial Narrow"/>
              <w:i/>
              <w:sz w:val="20"/>
              <w:szCs w:val="20"/>
            </w:rPr>
            <w:t>www.luzerna.sc.gov.br</w:t>
          </w:r>
          <w:r>
            <w:tab/>
          </w:r>
        </w:p>
        <w:p w14:paraId="4494A9DF" w14:textId="77777777" w:rsidR="000F6B09" w:rsidRPr="00F80548" w:rsidRDefault="000F6B09" w:rsidP="000F6B09">
          <w:pPr>
            <w:pStyle w:val="Cabealho"/>
            <w:rPr>
              <w:rFonts w:ascii="Arial Narrow" w:hAnsi="Arial Narrow"/>
            </w:rPr>
          </w:pPr>
        </w:p>
      </w:tc>
    </w:tr>
  </w:tbl>
  <w:p w14:paraId="5CAFE0BD" w14:textId="77777777" w:rsidR="000F6B09" w:rsidRDefault="000F6B0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B13B2"/>
    <w:multiLevelType w:val="multilevel"/>
    <w:tmpl w:val="C8980D90"/>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Arial Narrow" w:hAnsi="Arial Narrow" w:hint="default"/>
        <w:b w:val="0"/>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1" w15:restartNumberingAfterBreak="0">
    <w:nsid w:val="34BF4174"/>
    <w:multiLevelType w:val="hybridMultilevel"/>
    <w:tmpl w:val="9B243EE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B09"/>
    <w:rsid w:val="00010A32"/>
    <w:rsid w:val="000F6B09"/>
    <w:rsid w:val="004D77C9"/>
    <w:rsid w:val="004F4F26"/>
    <w:rsid w:val="00525051"/>
    <w:rsid w:val="00575239"/>
    <w:rsid w:val="005E7B00"/>
    <w:rsid w:val="00611EB2"/>
    <w:rsid w:val="00642713"/>
    <w:rsid w:val="00765661"/>
    <w:rsid w:val="0078141E"/>
    <w:rsid w:val="007E2688"/>
    <w:rsid w:val="00914ED8"/>
    <w:rsid w:val="009D1F26"/>
    <w:rsid w:val="00A045AE"/>
    <w:rsid w:val="00A84D37"/>
    <w:rsid w:val="00BA7DBD"/>
    <w:rsid w:val="00ED0298"/>
    <w:rsid w:val="00F455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21070"/>
  <w15:chartTrackingRefBased/>
  <w15:docId w15:val="{FEE8ABA9-763B-4869-A11E-7BD8BEEA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B0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unhideWhenUsed/>
    <w:rsid w:val="000F6B09"/>
    <w:pPr>
      <w:suppressAutoHyphens/>
      <w:jc w:val="both"/>
    </w:pPr>
    <w:rPr>
      <w:sz w:val="26"/>
      <w:szCs w:val="20"/>
      <w:lang w:eastAsia="ar-SA"/>
    </w:rPr>
  </w:style>
  <w:style w:type="character" w:customStyle="1" w:styleId="CorpodetextoChar">
    <w:name w:val="Corpo de texto Char"/>
    <w:basedOn w:val="Fontepargpadro"/>
    <w:link w:val="Corpodetexto"/>
    <w:uiPriority w:val="99"/>
    <w:qFormat/>
    <w:rsid w:val="000F6B09"/>
    <w:rPr>
      <w:rFonts w:ascii="Times New Roman" w:eastAsia="Times New Roman" w:hAnsi="Times New Roman" w:cs="Times New Roman"/>
      <w:sz w:val="26"/>
      <w:szCs w:val="20"/>
      <w:lang w:eastAsia="ar-SA"/>
    </w:rPr>
  </w:style>
  <w:style w:type="paragraph" w:styleId="PargrafodaLista">
    <w:name w:val="List Paragraph"/>
    <w:aliases w:val="List,Marcadores,List1,List11,titulo 5,Fluvial1,titulo 3,Subtítulo tabela,List111,llistat"/>
    <w:basedOn w:val="Normal"/>
    <w:link w:val="PargrafodaListaChar"/>
    <w:uiPriority w:val="34"/>
    <w:qFormat/>
    <w:rsid w:val="000F6B09"/>
    <w:pPr>
      <w:ind w:left="720"/>
      <w:contextualSpacing/>
    </w:pPr>
  </w:style>
  <w:style w:type="character" w:styleId="Hyperlink">
    <w:name w:val="Hyperlink"/>
    <w:uiPriority w:val="99"/>
    <w:rsid w:val="000F6B09"/>
    <w:rPr>
      <w:color w:val="0000FF"/>
      <w:u w:val="single"/>
    </w:rPr>
  </w:style>
  <w:style w:type="paragraph" w:styleId="Corpodetexto2">
    <w:name w:val="Body Text 2"/>
    <w:basedOn w:val="Normal"/>
    <w:link w:val="Corpodetexto2Char"/>
    <w:uiPriority w:val="99"/>
    <w:rsid w:val="000F6B09"/>
    <w:pPr>
      <w:spacing w:after="120" w:line="480" w:lineRule="auto"/>
    </w:pPr>
  </w:style>
  <w:style w:type="character" w:customStyle="1" w:styleId="Corpodetexto2Char">
    <w:name w:val="Corpo de texto 2 Char"/>
    <w:basedOn w:val="Fontepargpadro"/>
    <w:link w:val="Corpodetexto2"/>
    <w:uiPriority w:val="99"/>
    <w:rsid w:val="000F6B09"/>
    <w:rPr>
      <w:rFonts w:ascii="Times New Roman" w:eastAsia="Times New Roman" w:hAnsi="Times New Roman" w:cs="Times New Roman"/>
      <w:sz w:val="24"/>
      <w:szCs w:val="24"/>
      <w:lang w:eastAsia="pt-BR"/>
    </w:rPr>
  </w:style>
  <w:style w:type="paragraph" w:styleId="SemEspaamento">
    <w:name w:val="No Spacing"/>
    <w:uiPriority w:val="1"/>
    <w:qFormat/>
    <w:rsid w:val="000F6B09"/>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aliases w:val="List Char,Marcadores Char,List1 Char,List11 Char,titulo 5 Char,Fluvial1 Char,titulo 3 Char,Subtítulo tabela Char,List111 Char,llistat Char"/>
    <w:link w:val="PargrafodaLista"/>
    <w:uiPriority w:val="34"/>
    <w:locked/>
    <w:rsid w:val="000F6B09"/>
    <w:rPr>
      <w:rFonts w:ascii="Times New Roman" w:eastAsia="Times New Roman" w:hAnsi="Times New Roman" w:cs="Times New Roman"/>
      <w:sz w:val="24"/>
      <w:szCs w:val="24"/>
      <w:lang w:eastAsia="pt-BR"/>
    </w:rPr>
  </w:style>
  <w:style w:type="paragraph" w:styleId="Cabealho">
    <w:name w:val="header"/>
    <w:aliases w:val="hd,he"/>
    <w:basedOn w:val="Normal"/>
    <w:link w:val="CabealhoChar"/>
    <w:unhideWhenUsed/>
    <w:rsid w:val="000F6B09"/>
    <w:pPr>
      <w:tabs>
        <w:tab w:val="center" w:pos="4252"/>
        <w:tab w:val="right" w:pos="8504"/>
      </w:tabs>
    </w:pPr>
  </w:style>
  <w:style w:type="character" w:customStyle="1" w:styleId="CabealhoChar">
    <w:name w:val="Cabeçalho Char"/>
    <w:aliases w:val="hd Char,he Char"/>
    <w:basedOn w:val="Fontepargpadro"/>
    <w:link w:val="Cabealho"/>
    <w:rsid w:val="000F6B0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0F6B09"/>
    <w:pPr>
      <w:tabs>
        <w:tab w:val="center" w:pos="4252"/>
        <w:tab w:val="right" w:pos="8504"/>
      </w:tabs>
    </w:pPr>
  </w:style>
  <w:style w:type="character" w:customStyle="1" w:styleId="RodapChar">
    <w:name w:val="Rodapé Char"/>
    <w:basedOn w:val="Fontepargpadro"/>
    <w:link w:val="Rodap"/>
    <w:uiPriority w:val="99"/>
    <w:rsid w:val="000F6B09"/>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ainatessari@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7D84F-4DDF-4FDF-9B0A-D6E460B21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3393</Words>
  <Characters>18325</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Ramos</dc:creator>
  <cp:keywords/>
  <dc:description/>
  <cp:lastModifiedBy>Mariana Ramos</cp:lastModifiedBy>
  <cp:revision>8</cp:revision>
  <dcterms:created xsi:type="dcterms:W3CDTF">2022-01-28T00:19:00Z</dcterms:created>
  <dcterms:modified xsi:type="dcterms:W3CDTF">2022-01-28T02:11:00Z</dcterms:modified>
</cp:coreProperties>
</file>