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46966309"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1C0E00">
        <w:rPr>
          <w:rFonts w:ascii="Arial Narrow" w:hAnsi="Arial Narrow" w:cs="Arial"/>
          <w:b/>
          <w:bCs/>
          <w:sz w:val="21"/>
          <w:szCs w:val="21"/>
        </w:rPr>
        <w:t>1</w:t>
      </w:r>
      <w:r w:rsidR="00A55728">
        <w:rPr>
          <w:rFonts w:ascii="Arial Narrow" w:hAnsi="Arial Narrow" w:cs="Arial"/>
          <w:b/>
          <w:bCs/>
          <w:sz w:val="21"/>
          <w:szCs w:val="21"/>
        </w:rPr>
        <w:t>2</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54668008"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A55728">
        <w:rPr>
          <w:rFonts w:ascii="Arial Narrow" w:hAnsi="Arial Narrow"/>
          <w:b/>
          <w:color w:val="000000"/>
          <w:sz w:val="21"/>
          <w:szCs w:val="21"/>
        </w:rPr>
        <w:t>7</w:t>
      </w:r>
      <w:r>
        <w:rPr>
          <w:rFonts w:ascii="Arial Narrow" w:hAnsi="Arial Narrow"/>
          <w:b/>
          <w:color w:val="000000"/>
          <w:sz w:val="21"/>
          <w:szCs w:val="21"/>
        </w:rPr>
        <w:t xml:space="preserve"> – </w:t>
      </w:r>
      <w:r w:rsidR="00FD0E81" w:rsidRPr="00FD0E81">
        <w:rPr>
          <w:rFonts w:ascii="Arial Narrow" w:hAnsi="Arial Narrow"/>
          <w:b/>
          <w:color w:val="000000"/>
          <w:sz w:val="21"/>
          <w:szCs w:val="21"/>
        </w:rPr>
        <w:t>R.S. IMPORTS EIRELI</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00F86635">
        <w:rPr>
          <w:rFonts w:ascii="Arial Narrow" w:hAnsi="Arial Narrow" w:cs="Arial"/>
          <w:bCs/>
          <w:sz w:val="21"/>
          <w:szCs w:val="21"/>
        </w:rPr>
        <w:t>3</w:t>
      </w:r>
      <w:r w:rsidR="00FD0E81">
        <w:rPr>
          <w:rFonts w:ascii="Arial Narrow" w:hAnsi="Arial Narrow" w:cs="Arial"/>
          <w:bCs/>
          <w:sz w:val="21"/>
          <w:szCs w:val="21"/>
        </w:rPr>
        <w:t>3</w:t>
      </w:r>
      <w:r w:rsidRPr="00263249">
        <w:rPr>
          <w:rFonts w:ascii="Arial Narrow" w:hAnsi="Arial Narrow" w:cs="Arial"/>
          <w:bCs/>
          <w:sz w:val="21"/>
          <w:szCs w:val="21"/>
        </w:rPr>
        <w:t>.</w:t>
      </w:r>
      <w:r w:rsidR="00FD0E81">
        <w:rPr>
          <w:rFonts w:ascii="Arial Narrow" w:hAnsi="Arial Narrow" w:cs="Arial"/>
          <w:bCs/>
          <w:sz w:val="21"/>
          <w:szCs w:val="21"/>
        </w:rPr>
        <w:t>120</w:t>
      </w:r>
      <w:r w:rsidRPr="00263249">
        <w:rPr>
          <w:rFonts w:ascii="Arial Narrow" w:hAnsi="Arial Narrow" w:cs="Arial"/>
          <w:bCs/>
          <w:sz w:val="21"/>
          <w:szCs w:val="21"/>
        </w:rPr>
        <w:t>.</w:t>
      </w:r>
      <w:r w:rsidR="00FD0E81">
        <w:rPr>
          <w:rFonts w:ascii="Arial Narrow" w:hAnsi="Arial Narrow" w:cs="Arial"/>
          <w:bCs/>
          <w:sz w:val="21"/>
          <w:szCs w:val="21"/>
        </w:rPr>
        <w:t>132</w:t>
      </w:r>
      <w:r w:rsidRPr="00263249">
        <w:rPr>
          <w:rFonts w:ascii="Arial Narrow" w:hAnsi="Arial Narrow" w:cs="Arial"/>
          <w:bCs/>
          <w:sz w:val="21"/>
          <w:szCs w:val="21"/>
        </w:rPr>
        <w:t>/0001-</w:t>
      </w:r>
      <w:r w:rsidR="00FD0E81">
        <w:rPr>
          <w:rFonts w:ascii="Arial Narrow" w:hAnsi="Arial Narrow" w:cs="Arial"/>
          <w:bCs/>
          <w:sz w:val="21"/>
          <w:szCs w:val="21"/>
        </w:rPr>
        <w:t>06</w:t>
      </w:r>
      <w:r w:rsidRPr="00C73F23">
        <w:rPr>
          <w:rFonts w:ascii="Arial Narrow" w:hAnsi="Arial Narrow" w:cs="Arial"/>
          <w:bCs/>
          <w:sz w:val="21"/>
          <w:szCs w:val="21"/>
        </w:rPr>
        <w:t xml:space="preserve">, </w:t>
      </w:r>
      <w:r>
        <w:rPr>
          <w:rFonts w:ascii="Arial Narrow" w:hAnsi="Arial Narrow" w:cs="Arial"/>
          <w:bCs/>
          <w:sz w:val="21"/>
          <w:szCs w:val="21"/>
        </w:rPr>
        <w:t xml:space="preserve">situada </w:t>
      </w:r>
      <w:r w:rsidR="00737710">
        <w:rPr>
          <w:rFonts w:ascii="Arial Narrow" w:hAnsi="Arial Narrow" w:cs="Arial"/>
          <w:bCs/>
          <w:sz w:val="21"/>
          <w:szCs w:val="21"/>
        </w:rPr>
        <w:t xml:space="preserve">à Rua </w:t>
      </w:r>
      <w:r w:rsidR="00FD0E81">
        <w:rPr>
          <w:rFonts w:ascii="Arial Narrow" w:hAnsi="Arial Narrow" w:cs="Arial"/>
          <w:bCs/>
          <w:sz w:val="21"/>
          <w:szCs w:val="21"/>
        </w:rPr>
        <w:t>Manoel Lino de Jesus</w:t>
      </w:r>
      <w:r w:rsidR="00193E98">
        <w:rPr>
          <w:rFonts w:ascii="Arial Narrow" w:hAnsi="Arial Narrow" w:cs="Arial"/>
          <w:bCs/>
          <w:sz w:val="21"/>
          <w:szCs w:val="21"/>
        </w:rPr>
        <w:t xml:space="preserve">, nº </w:t>
      </w:r>
      <w:r w:rsidR="00FD0E81">
        <w:rPr>
          <w:rFonts w:ascii="Arial Narrow" w:hAnsi="Arial Narrow" w:cs="Arial"/>
          <w:bCs/>
          <w:sz w:val="21"/>
          <w:szCs w:val="21"/>
        </w:rPr>
        <w:t>6</w:t>
      </w:r>
      <w:r w:rsidR="00737710">
        <w:rPr>
          <w:rFonts w:ascii="Arial Narrow" w:hAnsi="Arial Narrow" w:cs="Arial"/>
          <w:bCs/>
          <w:sz w:val="21"/>
          <w:szCs w:val="21"/>
        </w:rPr>
        <w:t>8</w:t>
      </w:r>
      <w:r w:rsidR="00E26430">
        <w:rPr>
          <w:rFonts w:ascii="Arial Narrow" w:hAnsi="Arial Narrow" w:cs="Arial"/>
          <w:bCs/>
          <w:sz w:val="21"/>
          <w:szCs w:val="21"/>
        </w:rPr>
        <w:t>7</w:t>
      </w:r>
      <w:r w:rsidR="00193E98">
        <w:rPr>
          <w:rFonts w:ascii="Arial Narrow" w:hAnsi="Arial Narrow" w:cs="Arial"/>
          <w:bCs/>
          <w:sz w:val="21"/>
          <w:szCs w:val="21"/>
        </w:rPr>
        <w:t>,</w:t>
      </w:r>
      <w:r w:rsidR="00FD0E81">
        <w:rPr>
          <w:rFonts w:ascii="Arial Narrow" w:hAnsi="Arial Narrow" w:cs="Arial"/>
          <w:bCs/>
          <w:sz w:val="21"/>
          <w:szCs w:val="21"/>
        </w:rPr>
        <w:t xml:space="preserve"> sala 2,</w:t>
      </w:r>
      <w:r w:rsidR="00193E98">
        <w:rPr>
          <w:rFonts w:ascii="Arial Narrow" w:hAnsi="Arial Narrow" w:cs="Arial"/>
          <w:bCs/>
          <w:sz w:val="21"/>
          <w:szCs w:val="21"/>
        </w:rPr>
        <w:t xml:space="preserve"> </w:t>
      </w:r>
      <w:r w:rsidR="00E26430">
        <w:rPr>
          <w:rFonts w:ascii="Arial Narrow" w:hAnsi="Arial Narrow" w:cs="Arial"/>
          <w:bCs/>
          <w:sz w:val="21"/>
          <w:szCs w:val="21"/>
        </w:rPr>
        <w:t xml:space="preserve">Bairro </w:t>
      </w:r>
      <w:r w:rsidR="00FD0E81">
        <w:rPr>
          <w:rFonts w:ascii="Arial Narrow" w:hAnsi="Arial Narrow" w:cs="Arial"/>
          <w:bCs/>
          <w:sz w:val="21"/>
          <w:szCs w:val="21"/>
        </w:rPr>
        <w:t>São Luiz</w:t>
      </w:r>
      <w:r w:rsidRPr="00E57680">
        <w:rPr>
          <w:rFonts w:ascii="Arial Narrow" w:hAnsi="Arial Narrow" w:cs="Arial"/>
          <w:bCs/>
          <w:sz w:val="21"/>
          <w:szCs w:val="21"/>
        </w:rPr>
        <w:t xml:space="preserve">, no município de </w:t>
      </w:r>
      <w:r w:rsidR="00FD0E81">
        <w:rPr>
          <w:rFonts w:ascii="Arial Narrow" w:hAnsi="Arial Narrow" w:cs="Arial"/>
          <w:bCs/>
          <w:sz w:val="21"/>
          <w:szCs w:val="21"/>
        </w:rPr>
        <w:t>Lages</w:t>
      </w:r>
      <w:r>
        <w:rPr>
          <w:rFonts w:ascii="Arial Narrow" w:hAnsi="Arial Narrow" w:cs="Arial"/>
          <w:bCs/>
          <w:sz w:val="21"/>
          <w:szCs w:val="21"/>
        </w:rPr>
        <w:t>/S</w:t>
      </w:r>
      <w:r w:rsidR="00193E98">
        <w:rPr>
          <w:rFonts w:ascii="Arial Narrow" w:hAnsi="Arial Narrow" w:cs="Arial"/>
          <w:bCs/>
          <w:sz w:val="21"/>
          <w:szCs w:val="21"/>
        </w:rPr>
        <w:t>C</w:t>
      </w:r>
      <w:r w:rsidRPr="00E57680">
        <w:rPr>
          <w:rFonts w:ascii="Arial Narrow" w:hAnsi="Arial Narrow" w:cs="Arial"/>
          <w:bCs/>
          <w:sz w:val="21"/>
          <w:szCs w:val="21"/>
        </w:rPr>
        <w:t xml:space="preserve">, CEP: </w:t>
      </w:r>
      <w:r w:rsidR="00193E98">
        <w:rPr>
          <w:rFonts w:ascii="Arial Narrow" w:hAnsi="Arial Narrow" w:cs="Arial"/>
          <w:bCs/>
          <w:sz w:val="21"/>
          <w:szCs w:val="21"/>
        </w:rPr>
        <w:t>8</w:t>
      </w:r>
      <w:r w:rsidR="00E26430">
        <w:rPr>
          <w:rFonts w:ascii="Arial Narrow" w:hAnsi="Arial Narrow" w:cs="Arial"/>
          <w:bCs/>
          <w:sz w:val="21"/>
          <w:szCs w:val="21"/>
        </w:rPr>
        <w:t>8</w:t>
      </w:r>
      <w:r w:rsidR="00D44677">
        <w:rPr>
          <w:rFonts w:ascii="Arial Narrow" w:hAnsi="Arial Narrow" w:cs="Arial"/>
          <w:bCs/>
          <w:sz w:val="21"/>
          <w:szCs w:val="21"/>
        </w:rPr>
        <w:t>.</w:t>
      </w:r>
      <w:r w:rsidR="00FD0E81">
        <w:rPr>
          <w:rFonts w:ascii="Arial Narrow" w:hAnsi="Arial Narrow" w:cs="Arial"/>
          <w:bCs/>
          <w:sz w:val="21"/>
          <w:szCs w:val="21"/>
        </w:rPr>
        <w:t>512</w:t>
      </w:r>
      <w:r w:rsidRPr="00E57680">
        <w:rPr>
          <w:rFonts w:ascii="Arial Narrow" w:hAnsi="Arial Narrow" w:cs="Arial"/>
          <w:bCs/>
          <w:sz w:val="21"/>
          <w:szCs w:val="21"/>
        </w:rPr>
        <w:t>-</w:t>
      </w:r>
      <w:r w:rsidR="00FD0E81">
        <w:rPr>
          <w:rFonts w:ascii="Arial Narrow" w:hAnsi="Arial Narrow" w:cs="Arial"/>
          <w:bCs/>
          <w:sz w:val="21"/>
          <w:szCs w:val="21"/>
        </w:rPr>
        <w:t>33</w:t>
      </w:r>
      <w:r w:rsidRPr="00E57680">
        <w:rPr>
          <w:rFonts w:ascii="Arial Narrow" w:hAnsi="Arial Narrow" w:cs="Arial"/>
          <w:bCs/>
          <w:sz w:val="21"/>
          <w:szCs w:val="21"/>
        </w:rPr>
        <w:t>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w:t>
      </w:r>
      <w:r w:rsidR="00FD0E81">
        <w:rPr>
          <w:rFonts w:ascii="Arial Narrow" w:hAnsi="Arial Narrow" w:cs="Arial"/>
          <w:bCs/>
          <w:sz w:val="21"/>
          <w:szCs w:val="21"/>
        </w:rPr>
        <w:t>a</w:t>
      </w:r>
      <w:r w:rsidRPr="00C73F23">
        <w:rPr>
          <w:rFonts w:ascii="Arial Narrow" w:hAnsi="Arial Narrow" w:cs="Arial"/>
          <w:bCs/>
          <w:sz w:val="21"/>
          <w:szCs w:val="21"/>
        </w:rPr>
        <w:t xml:space="preserve"> por</w:t>
      </w:r>
      <w:r w:rsidRPr="00C73F23">
        <w:rPr>
          <w:rFonts w:ascii="Arial Narrow" w:hAnsi="Arial Narrow" w:cs="Arial"/>
          <w:b/>
          <w:sz w:val="21"/>
          <w:szCs w:val="21"/>
        </w:rPr>
        <w:t xml:space="preserve"> </w:t>
      </w:r>
      <w:r w:rsidR="00FD0E81">
        <w:rPr>
          <w:rFonts w:ascii="Arial Narrow" w:hAnsi="Arial Narrow" w:cs="Arial"/>
          <w:b/>
          <w:sz w:val="21"/>
          <w:szCs w:val="21"/>
        </w:rPr>
        <w:t>RAFAEL PITZ SILVERIO</w:t>
      </w:r>
      <w:r w:rsidRPr="00C73F23">
        <w:rPr>
          <w:rFonts w:ascii="Arial Narrow" w:hAnsi="Arial Narrow" w:cs="Arial"/>
          <w:b/>
          <w:sz w:val="21"/>
          <w:szCs w:val="21"/>
        </w:rPr>
        <w:t xml:space="preserve">, </w:t>
      </w:r>
      <w:r w:rsidRPr="00C73F23">
        <w:rPr>
          <w:rFonts w:ascii="Arial Narrow" w:hAnsi="Arial Narrow" w:cs="Arial"/>
          <w:bCs/>
          <w:sz w:val="21"/>
          <w:szCs w:val="21"/>
        </w:rPr>
        <w:t xml:space="preserve">portador do documento de identidade </w:t>
      </w:r>
      <w:r w:rsidRPr="00F85437">
        <w:rPr>
          <w:rFonts w:ascii="Arial Narrow" w:hAnsi="Arial Narrow" w:cs="Arial"/>
          <w:bCs/>
          <w:sz w:val="21"/>
          <w:szCs w:val="21"/>
        </w:rPr>
        <w:t xml:space="preserve">nº </w:t>
      </w:r>
      <w:r w:rsidR="00FD0E81">
        <w:rPr>
          <w:rFonts w:ascii="Arial Narrow" w:hAnsi="Arial Narrow" w:cs="Arial"/>
          <w:bCs/>
          <w:sz w:val="21"/>
          <w:szCs w:val="21"/>
        </w:rPr>
        <w:t>3.985.295, SSP/SC</w:t>
      </w:r>
      <w:r w:rsidRPr="00F85437">
        <w:rPr>
          <w:rFonts w:ascii="Arial Narrow" w:hAnsi="Arial Narrow" w:cs="Arial"/>
          <w:bCs/>
          <w:sz w:val="21"/>
          <w:szCs w:val="21"/>
        </w:rPr>
        <w:t xml:space="preserve"> e inscrit</w:t>
      </w:r>
      <w:r w:rsidR="00FD0E81">
        <w:rPr>
          <w:rFonts w:ascii="Arial Narrow" w:hAnsi="Arial Narrow" w:cs="Arial"/>
          <w:bCs/>
          <w:sz w:val="21"/>
          <w:szCs w:val="21"/>
        </w:rPr>
        <w:t>o</w:t>
      </w:r>
      <w:r w:rsidRPr="00F85437">
        <w:rPr>
          <w:rFonts w:ascii="Arial Narrow" w:hAnsi="Arial Narrow" w:cs="Arial"/>
          <w:bCs/>
          <w:sz w:val="21"/>
          <w:szCs w:val="21"/>
        </w:rPr>
        <w:t xml:space="preserve"> no CPF sob o nº </w:t>
      </w:r>
      <w:r w:rsidR="00383370">
        <w:rPr>
          <w:rFonts w:ascii="Arial Narrow" w:hAnsi="Arial Narrow" w:cs="Arial"/>
          <w:bCs/>
          <w:sz w:val="21"/>
          <w:szCs w:val="21"/>
        </w:rPr>
        <w:t>0</w:t>
      </w:r>
      <w:r w:rsidR="00E10ED0">
        <w:rPr>
          <w:rFonts w:ascii="Arial Narrow" w:hAnsi="Arial Narrow" w:cs="Arial"/>
          <w:bCs/>
          <w:sz w:val="21"/>
          <w:szCs w:val="21"/>
        </w:rPr>
        <w:t>24</w:t>
      </w:r>
      <w:r w:rsidRPr="00632B72">
        <w:rPr>
          <w:rFonts w:ascii="Arial Narrow" w:hAnsi="Arial Narrow" w:cs="Arial"/>
          <w:bCs/>
          <w:sz w:val="21"/>
          <w:szCs w:val="21"/>
        </w:rPr>
        <w:t>.</w:t>
      </w:r>
      <w:r w:rsidR="00E10ED0">
        <w:rPr>
          <w:rFonts w:ascii="Arial Narrow" w:hAnsi="Arial Narrow" w:cs="Arial"/>
          <w:bCs/>
          <w:sz w:val="21"/>
          <w:szCs w:val="21"/>
        </w:rPr>
        <w:t>655</w:t>
      </w:r>
      <w:r w:rsidRPr="00632B72">
        <w:rPr>
          <w:rFonts w:ascii="Arial Narrow" w:hAnsi="Arial Narrow" w:cs="Arial"/>
          <w:bCs/>
          <w:sz w:val="21"/>
          <w:szCs w:val="21"/>
        </w:rPr>
        <w:t>.</w:t>
      </w:r>
      <w:r w:rsidR="00E10ED0">
        <w:rPr>
          <w:rFonts w:ascii="Arial Narrow" w:hAnsi="Arial Narrow" w:cs="Arial"/>
          <w:bCs/>
          <w:sz w:val="21"/>
          <w:szCs w:val="21"/>
        </w:rPr>
        <w:t>639</w:t>
      </w:r>
      <w:r w:rsidRPr="00632B72">
        <w:rPr>
          <w:rFonts w:ascii="Arial Narrow" w:hAnsi="Arial Narrow" w:cs="Arial"/>
          <w:bCs/>
          <w:sz w:val="21"/>
          <w:szCs w:val="21"/>
        </w:rPr>
        <w:t>-</w:t>
      </w:r>
      <w:r w:rsidR="00E10ED0">
        <w:rPr>
          <w:rFonts w:ascii="Arial Narrow" w:hAnsi="Arial Narrow" w:cs="Arial"/>
          <w:bCs/>
          <w:sz w:val="21"/>
          <w:szCs w:val="21"/>
        </w:rPr>
        <w:t>04</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A55728">
        <w:rPr>
          <w:rFonts w:ascii="Arial Narrow" w:hAnsi="Arial Narrow"/>
          <w:b/>
          <w:color w:val="000000"/>
          <w:sz w:val="21"/>
          <w:szCs w:val="21"/>
        </w:rPr>
        <w:t>7</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 xml:space="preserve">à aquisição de materiais e equipamentos de informática para a Secretaria de Saúde de Luzerna, de acordo com o processo do Estado </w:t>
      </w:r>
      <w:proofErr w:type="spellStart"/>
      <w:r w:rsidRPr="00DA0AB4">
        <w:rPr>
          <w:rFonts w:ascii="Arial Narrow" w:hAnsi="Arial Narrow"/>
          <w:sz w:val="21"/>
          <w:szCs w:val="21"/>
        </w:rPr>
        <w:t>SGPe</w:t>
      </w:r>
      <w:proofErr w:type="spellEnd"/>
      <w:r w:rsidRPr="00DA0AB4">
        <w:rPr>
          <w:rFonts w:ascii="Arial Narrow" w:hAnsi="Arial Narrow"/>
          <w:sz w:val="21"/>
          <w:szCs w:val="21"/>
        </w:rPr>
        <w:t>: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3"/>
        <w:gridCol w:w="852"/>
        <w:gridCol w:w="709"/>
        <w:gridCol w:w="4761"/>
        <w:gridCol w:w="906"/>
        <w:gridCol w:w="1131"/>
      </w:tblGrid>
      <w:tr w:rsidR="00D64147" w:rsidRPr="003802BF" w14:paraId="2820D02A" w14:textId="77777777" w:rsidTr="00D64147">
        <w:trPr>
          <w:trHeight w:val="37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D64147" w:rsidRPr="003802BF" w:rsidRDefault="00D64147" w:rsidP="001C106D">
            <w:pPr>
              <w:jc w:val="center"/>
              <w:rPr>
                <w:rFonts w:ascii="Arial Narrow" w:hAnsi="Arial Narrow"/>
                <w:b/>
                <w:sz w:val="20"/>
              </w:rPr>
            </w:pPr>
            <w:r w:rsidRPr="003802BF">
              <w:rPr>
                <w:rFonts w:ascii="Arial Narrow" w:hAnsi="Arial Narrow"/>
                <w:b/>
                <w:sz w:val="20"/>
              </w:rPr>
              <w:t>Item</w:t>
            </w:r>
          </w:p>
        </w:tc>
        <w:tc>
          <w:tcPr>
            <w:tcW w:w="47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Quant.</w:t>
            </w:r>
          </w:p>
        </w:tc>
        <w:tc>
          <w:tcPr>
            <w:tcW w:w="391"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Unid.</w:t>
            </w:r>
          </w:p>
        </w:tc>
        <w:tc>
          <w:tcPr>
            <w:tcW w:w="2627"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Descrição</w:t>
            </w:r>
          </w:p>
        </w:tc>
        <w:tc>
          <w:tcPr>
            <w:tcW w:w="500" w:type="pct"/>
            <w:tcBorders>
              <w:top w:val="single" w:sz="4" w:space="0" w:color="auto"/>
              <w:left w:val="single" w:sz="4" w:space="0" w:color="auto"/>
              <w:bottom w:val="single" w:sz="4" w:space="0" w:color="auto"/>
              <w:right w:val="single" w:sz="4" w:space="0" w:color="auto"/>
            </w:tcBorders>
            <w:vAlign w:val="center"/>
          </w:tcPr>
          <w:p w14:paraId="4C50FF95" w14:textId="086ED8AB" w:rsidR="00D64147" w:rsidRPr="003802BF" w:rsidRDefault="00D64147" w:rsidP="001C106D">
            <w:pPr>
              <w:jc w:val="center"/>
              <w:rPr>
                <w:rFonts w:ascii="Arial Narrow" w:hAnsi="Arial Narrow"/>
                <w:b/>
                <w:bCs/>
                <w:sz w:val="20"/>
              </w:rPr>
            </w:pPr>
            <w:r w:rsidRPr="003802BF">
              <w:rPr>
                <w:rFonts w:ascii="Arial Narrow" w:hAnsi="Arial Narrow"/>
                <w:b/>
                <w:sz w:val="20"/>
              </w:rPr>
              <w:t>Preço Unit.</w:t>
            </w:r>
          </w:p>
        </w:tc>
        <w:tc>
          <w:tcPr>
            <w:tcW w:w="624"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D64147" w:rsidRPr="003802BF" w:rsidRDefault="00D64147" w:rsidP="001C106D">
            <w:pPr>
              <w:jc w:val="center"/>
              <w:rPr>
                <w:rFonts w:ascii="Arial Narrow" w:hAnsi="Arial Narrow"/>
                <w:b/>
                <w:bCs/>
                <w:sz w:val="20"/>
              </w:rPr>
            </w:pPr>
            <w:r w:rsidRPr="003802BF">
              <w:rPr>
                <w:rFonts w:ascii="Arial Narrow" w:hAnsi="Arial Narrow"/>
                <w:b/>
                <w:sz w:val="20"/>
              </w:rPr>
              <w:t>Preço Total</w:t>
            </w:r>
          </w:p>
        </w:tc>
      </w:tr>
      <w:tr w:rsidR="00E623D7" w:rsidRPr="003802BF" w14:paraId="43D88071" w14:textId="77777777" w:rsidTr="005C5F24">
        <w:trPr>
          <w:trHeight w:val="358"/>
          <w:jc w:val="center"/>
        </w:trPr>
        <w:tc>
          <w:tcPr>
            <w:tcW w:w="388" w:type="pct"/>
            <w:tcBorders>
              <w:top w:val="single" w:sz="4" w:space="0" w:color="auto"/>
              <w:left w:val="single" w:sz="4" w:space="0" w:color="auto"/>
              <w:bottom w:val="single" w:sz="4" w:space="0" w:color="auto"/>
              <w:right w:val="single" w:sz="4" w:space="0" w:color="auto"/>
            </w:tcBorders>
            <w:vAlign w:val="center"/>
          </w:tcPr>
          <w:p w14:paraId="7F0F8727" w14:textId="60F521AC" w:rsidR="00E623D7" w:rsidRPr="003802BF" w:rsidRDefault="00E623D7" w:rsidP="00E623D7">
            <w:pPr>
              <w:jc w:val="center"/>
              <w:rPr>
                <w:rFonts w:ascii="Arial Narrow" w:hAnsi="Arial Narrow"/>
                <w:sz w:val="20"/>
              </w:rPr>
            </w:pPr>
            <w:r>
              <w:rPr>
                <w:rFonts w:ascii="Arial Narrow" w:hAnsi="Arial Narrow"/>
                <w:sz w:val="20"/>
              </w:rPr>
              <w:t>6</w:t>
            </w:r>
          </w:p>
        </w:tc>
        <w:tc>
          <w:tcPr>
            <w:tcW w:w="470" w:type="pct"/>
            <w:tcBorders>
              <w:top w:val="single" w:sz="4" w:space="0" w:color="auto"/>
              <w:left w:val="single" w:sz="4" w:space="0" w:color="auto"/>
              <w:bottom w:val="single" w:sz="4" w:space="0" w:color="auto"/>
              <w:right w:val="single" w:sz="4" w:space="0" w:color="auto"/>
            </w:tcBorders>
            <w:vAlign w:val="center"/>
          </w:tcPr>
          <w:p w14:paraId="11C0EF96" w14:textId="718F12F4" w:rsidR="00E623D7" w:rsidRDefault="00E623D7" w:rsidP="00E623D7">
            <w:pPr>
              <w:jc w:val="center"/>
              <w:rPr>
                <w:rFonts w:ascii="Arial Narrow" w:hAnsi="Arial Narrow"/>
                <w:sz w:val="21"/>
                <w:szCs w:val="21"/>
              </w:rPr>
            </w:pPr>
            <w:r>
              <w:rPr>
                <w:rFonts w:ascii="Arial Narrow" w:hAnsi="Arial Narrow"/>
                <w:sz w:val="21"/>
                <w:szCs w:val="21"/>
              </w:rPr>
              <w:t>1,00</w:t>
            </w:r>
          </w:p>
        </w:tc>
        <w:tc>
          <w:tcPr>
            <w:tcW w:w="391" w:type="pct"/>
            <w:tcBorders>
              <w:top w:val="single" w:sz="4" w:space="0" w:color="auto"/>
              <w:left w:val="single" w:sz="4" w:space="0" w:color="auto"/>
              <w:bottom w:val="single" w:sz="4" w:space="0" w:color="auto"/>
              <w:right w:val="single" w:sz="4" w:space="0" w:color="auto"/>
            </w:tcBorders>
            <w:vAlign w:val="center"/>
          </w:tcPr>
          <w:p w14:paraId="31B41041" w14:textId="024C3316" w:rsidR="00E623D7" w:rsidRDefault="00E623D7" w:rsidP="00E623D7">
            <w:pPr>
              <w:jc w:val="center"/>
              <w:rPr>
                <w:rFonts w:ascii="Arial Narrow" w:hAnsi="Arial Narrow"/>
                <w:sz w:val="20"/>
              </w:rPr>
            </w:pPr>
            <w:r>
              <w:rPr>
                <w:rFonts w:ascii="Arial Narrow" w:hAnsi="Arial Narrow"/>
                <w:sz w:val="21"/>
                <w:szCs w:val="21"/>
              </w:rPr>
              <w:t>UN</w:t>
            </w:r>
          </w:p>
        </w:tc>
        <w:tc>
          <w:tcPr>
            <w:tcW w:w="2627" w:type="pct"/>
            <w:tcBorders>
              <w:top w:val="single" w:sz="4" w:space="0" w:color="auto"/>
              <w:left w:val="single" w:sz="4" w:space="0" w:color="auto"/>
              <w:bottom w:val="single" w:sz="4" w:space="0" w:color="auto"/>
              <w:right w:val="single" w:sz="4" w:space="0" w:color="auto"/>
            </w:tcBorders>
          </w:tcPr>
          <w:p w14:paraId="63E06162" w14:textId="205CA012" w:rsidR="00E623D7" w:rsidRPr="00CE39B0" w:rsidRDefault="00E623D7" w:rsidP="00E623D7">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Rack de parede 12U 19" (</w:t>
            </w:r>
            <w:proofErr w:type="spellStart"/>
            <w:r w:rsidRPr="00582A2C">
              <w:rPr>
                <w:rFonts w:ascii="Arial Narrow" w:hAnsi="Arial Narrow"/>
                <w:sz w:val="21"/>
                <w:szCs w:val="21"/>
                <w:lang w:eastAsia="en-US"/>
              </w:rPr>
              <w:t>med</w:t>
            </w:r>
            <w:proofErr w:type="spellEnd"/>
            <w:r w:rsidRPr="00582A2C">
              <w:rPr>
                <w:rFonts w:ascii="Arial Narrow" w:hAnsi="Arial Narrow"/>
                <w:sz w:val="21"/>
                <w:szCs w:val="21"/>
                <w:lang w:eastAsia="en-US"/>
              </w:rPr>
              <w:t xml:space="preserve"> </w:t>
            </w:r>
            <w:proofErr w:type="spellStart"/>
            <w:r w:rsidRPr="00582A2C">
              <w:rPr>
                <w:rFonts w:ascii="Arial Narrow" w:hAnsi="Arial Narrow"/>
                <w:sz w:val="21"/>
                <w:szCs w:val="21"/>
                <w:lang w:eastAsia="en-US"/>
              </w:rPr>
              <w:t>aprox</w:t>
            </w:r>
            <w:proofErr w:type="spellEnd"/>
            <w:r w:rsidRPr="00582A2C">
              <w:rPr>
                <w:rFonts w:ascii="Arial Narrow" w:hAnsi="Arial Narrow"/>
                <w:sz w:val="21"/>
                <w:szCs w:val="21"/>
                <w:lang w:eastAsia="en-US"/>
              </w:rPr>
              <w:t xml:space="preserve"> l57xa70xp57cm)</w:t>
            </w:r>
          </w:p>
        </w:tc>
        <w:tc>
          <w:tcPr>
            <w:tcW w:w="500" w:type="pct"/>
            <w:tcBorders>
              <w:top w:val="single" w:sz="4" w:space="0" w:color="auto"/>
              <w:left w:val="single" w:sz="4" w:space="0" w:color="auto"/>
              <w:bottom w:val="single" w:sz="4" w:space="0" w:color="auto"/>
              <w:right w:val="single" w:sz="4" w:space="0" w:color="auto"/>
            </w:tcBorders>
            <w:vAlign w:val="center"/>
          </w:tcPr>
          <w:p w14:paraId="3204C94A" w14:textId="4BDCE051" w:rsidR="00E623D7" w:rsidRDefault="00E623D7" w:rsidP="00E623D7">
            <w:pPr>
              <w:jc w:val="center"/>
              <w:rPr>
                <w:rFonts w:ascii="Arial Narrow" w:hAnsi="Arial Narrow"/>
                <w:sz w:val="20"/>
              </w:rPr>
            </w:pPr>
            <w:r>
              <w:rPr>
                <w:rFonts w:ascii="Arial Narrow" w:hAnsi="Arial Narrow"/>
                <w:sz w:val="20"/>
              </w:rPr>
              <w:t>515,00</w:t>
            </w:r>
          </w:p>
        </w:tc>
        <w:tc>
          <w:tcPr>
            <w:tcW w:w="624" w:type="pct"/>
            <w:tcBorders>
              <w:top w:val="single" w:sz="4" w:space="0" w:color="auto"/>
              <w:left w:val="single" w:sz="4" w:space="0" w:color="auto"/>
              <w:bottom w:val="single" w:sz="4" w:space="0" w:color="auto"/>
              <w:right w:val="single" w:sz="4" w:space="0" w:color="auto"/>
            </w:tcBorders>
            <w:vAlign w:val="center"/>
          </w:tcPr>
          <w:p w14:paraId="7CAAE9CE" w14:textId="7891624B" w:rsidR="00E623D7" w:rsidRDefault="00E623D7" w:rsidP="00E623D7">
            <w:pPr>
              <w:jc w:val="center"/>
              <w:rPr>
                <w:rFonts w:ascii="Arial Narrow" w:hAnsi="Arial Narrow"/>
                <w:sz w:val="20"/>
              </w:rPr>
            </w:pPr>
            <w:r>
              <w:rPr>
                <w:rFonts w:ascii="Arial Narrow" w:hAnsi="Arial Narrow"/>
                <w:sz w:val="20"/>
              </w:rPr>
              <w:t>515,00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8C8FCC9"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A55728">
        <w:rPr>
          <w:rFonts w:ascii="Arial Narrow" w:hAnsi="Arial Narrow" w:cs="Arial"/>
          <w:b/>
          <w:bCs/>
          <w:sz w:val="21"/>
          <w:szCs w:val="21"/>
        </w:rPr>
        <w:t>7</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C838C0">
        <w:rPr>
          <w:rFonts w:ascii="Arial Narrow" w:hAnsi="Arial Narrow" w:cs="Arial"/>
          <w:b/>
          <w:bCs/>
          <w:sz w:val="21"/>
          <w:szCs w:val="21"/>
        </w:rPr>
        <w:t>5</w:t>
      </w:r>
      <w:r w:rsidR="005A4487">
        <w:rPr>
          <w:rFonts w:ascii="Arial Narrow" w:hAnsi="Arial Narrow" w:cs="Arial"/>
          <w:b/>
          <w:bCs/>
          <w:sz w:val="21"/>
          <w:szCs w:val="21"/>
        </w:rPr>
        <w:t>15,</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C838C0">
        <w:rPr>
          <w:rFonts w:ascii="Arial Narrow" w:hAnsi="Arial Narrow" w:cs="Arial"/>
          <w:b/>
          <w:bCs/>
          <w:sz w:val="21"/>
          <w:szCs w:val="21"/>
        </w:rPr>
        <w:t>quinhentos e quinze</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 xml:space="preserve">2.1.3.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lastRenderedPageBreak/>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 xml:space="preserve">2.8.1.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lastRenderedPageBreak/>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 xml:space="preserve">enviado, quando na ocasião do recebimento, for constatado que </w:t>
      </w:r>
      <w:proofErr w:type="gramStart"/>
      <w:r w:rsidRPr="00E35AFA">
        <w:rPr>
          <w:rFonts w:ascii="Arial Narrow" w:hAnsi="Arial Narrow"/>
          <w:b/>
          <w:sz w:val="21"/>
          <w:szCs w:val="21"/>
        </w:rPr>
        <w:t>encontra-se</w:t>
      </w:r>
      <w:proofErr w:type="gramEnd"/>
      <w:r w:rsidRPr="00E35AFA">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 xml:space="preserve">que dispõe sobre as </w:t>
      </w:r>
      <w:r w:rsidRPr="00BC2F9A">
        <w:rPr>
          <w:rFonts w:ascii="Arial Narrow" w:hAnsi="Arial Narrow"/>
          <w:bCs/>
          <w:sz w:val="21"/>
          <w:szCs w:val="21"/>
        </w:rPr>
        <w:lastRenderedPageBreak/>
        <w:t>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w:t>
      </w:r>
      <w:r w:rsidRPr="0028453A">
        <w:rPr>
          <w:rFonts w:ascii="Arial Narrow" w:hAnsi="Arial Narrow"/>
          <w:sz w:val="21"/>
          <w:szCs w:val="21"/>
        </w:rPr>
        <w:lastRenderedPageBreak/>
        <w:t>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 xml:space="preserve">XXX – Convênio </w:t>
            </w:r>
            <w:proofErr w:type="spellStart"/>
            <w:r w:rsidRPr="0051166B">
              <w:rPr>
                <w:rFonts w:ascii="Arial Narrow" w:hAnsi="Arial Narrow"/>
                <w:bCs/>
                <w:iCs/>
                <w:sz w:val="21"/>
                <w:szCs w:val="21"/>
              </w:rPr>
              <w:t>Equip</w:t>
            </w:r>
            <w:proofErr w:type="spellEnd"/>
            <w:r w:rsidRPr="0051166B">
              <w:rPr>
                <w:rFonts w:ascii="Arial Narrow" w:hAnsi="Arial Narrow"/>
                <w:bCs/>
                <w:iCs/>
                <w:sz w:val="21"/>
                <w:szCs w:val="21"/>
              </w:rPr>
              <w:t xml:space="preserve">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lastRenderedPageBreak/>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5B4B442" w14:textId="47E8F627" w:rsidR="00D0635B" w:rsidRDefault="001215B1"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RAFAEL PITZ SILVERIO</w:t>
      </w:r>
    </w:p>
    <w:p w14:paraId="72030717" w14:textId="775BAB2D" w:rsidR="00265A26" w:rsidRDefault="00FD0E81" w:rsidP="00464796">
      <w:pPr>
        <w:autoSpaceDE w:val="0"/>
        <w:autoSpaceDN w:val="0"/>
        <w:adjustRightInd w:val="0"/>
        <w:jc w:val="center"/>
        <w:rPr>
          <w:rFonts w:ascii="Arial Narrow" w:hAnsi="Arial Narrow" w:cs="Arial"/>
          <w:b/>
          <w:bCs/>
          <w:sz w:val="21"/>
          <w:szCs w:val="21"/>
        </w:rPr>
      </w:pPr>
      <w:r w:rsidRPr="00FD0E81">
        <w:rPr>
          <w:rFonts w:ascii="Arial Narrow" w:hAnsi="Arial Narrow"/>
          <w:b/>
          <w:color w:val="000000"/>
          <w:sz w:val="21"/>
          <w:szCs w:val="21"/>
        </w:rPr>
        <w:t>R.S. IMPORTS EIRELI</w:t>
      </w:r>
    </w:p>
    <w:p w14:paraId="3C8E9642" w14:textId="5EE27935"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A55728">
        <w:rPr>
          <w:rFonts w:ascii="Arial Narrow" w:hAnsi="Arial Narrow" w:cs="Arial"/>
          <w:b/>
          <w:bCs/>
          <w:sz w:val="21"/>
          <w:szCs w:val="21"/>
        </w:rPr>
        <w:t>7</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E623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E623D7" w:rsidP="00DC30E5">
          <w:pPr>
            <w:pStyle w:val="Cabealho"/>
            <w:rPr>
              <w:rFonts w:ascii="Arial Narrow" w:hAnsi="Arial Narrow"/>
              <w:sz w:val="24"/>
              <w:szCs w:val="24"/>
            </w:rPr>
          </w:pPr>
        </w:p>
      </w:tc>
    </w:tr>
  </w:tbl>
  <w:p w14:paraId="588B156A" w14:textId="77777777" w:rsidR="008351D6" w:rsidRDefault="00E623D7"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0C0A1F"/>
    <w:rsid w:val="000E20F2"/>
    <w:rsid w:val="00102F43"/>
    <w:rsid w:val="0010483D"/>
    <w:rsid w:val="00104AC2"/>
    <w:rsid w:val="00106A60"/>
    <w:rsid w:val="001215B1"/>
    <w:rsid w:val="00175871"/>
    <w:rsid w:val="00193E98"/>
    <w:rsid w:val="00197E36"/>
    <w:rsid w:val="001C0E00"/>
    <w:rsid w:val="001C106D"/>
    <w:rsid w:val="001E50F8"/>
    <w:rsid w:val="001F0FDE"/>
    <w:rsid w:val="00242924"/>
    <w:rsid w:val="00262A1B"/>
    <w:rsid w:val="00265A26"/>
    <w:rsid w:val="00275958"/>
    <w:rsid w:val="002873A8"/>
    <w:rsid w:val="00321DF2"/>
    <w:rsid w:val="00322490"/>
    <w:rsid w:val="00330243"/>
    <w:rsid w:val="00333CBF"/>
    <w:rsid w:val="00347D18"/>
    <w:rsid w:val="00352F1C"/>
    <w:rsid w:val="00383370"/>
    <w:rsid w:val="003B5EC4"/>
    <w:rsid w:val="00415B92"/>
    <w:rsid w:val="0045739E"/>
    <w:rsid w:val="00464796"/>
    <w:rsid w:val="00465746"/>
    <w:rsid w:val="004F7BE0"/>
    <w:rsid w:val="005119E4"/>
    <w:rsid w:val="00526F65"/>
    <w:rsid w:val="005410EE"/>
    <w:rsid w:val="00583ACC"/>
    <w:rsid w:val="005848E4"/>
    <w:rsid w:val="0059240B"/>
    <w:rsid w:val="005A331A"/>
    <w:rsid w:val="005A4487"/>
    <w:rsid w:val="005B510D"/>
    <w:rsid w:val="005B6295"/>
    <w:rsid w:val="005E63DE"/>
    <w:rsid w:val="005E6E99"/>
    <w:rsid w:val="00660E56"/>
    <w:rsid w:val="00661335"/>
    <w:rsid w:val="00680154"/>
    <w:rsid w:val="00683E47"/>
    <w:rsid w:val="00691D1B"/>
    <w:rsid w:val="006C0412"/>
    <w:rsid w:val="006F28FE"/>
    <w:rsid w:val="006F5F81"/>
    <w:rsid w:val="007243C6"/>
    <w:rsid w:val="00734E26"/>
    <w:rsid w:val="00737710"/>
    <w:rsid w:val="00746654"/>
    <w:rsid w:val="00767165"/>
    <w:rsid w:val="007B4E38"/>
    <w:rsid w:val="007C58A0"/>
    <w:rsid w:val="007C6099"/>
    <w:rsid w:val="008038BF"/>
    <w:rsid w:val="008146BE"/>
    <w:rsid w:val="0082688E"/>
    <w:rsid w:val="00835AEF"/>
    <w:rsid w:val="00846350"/>
    <w:rsid w:val="00847A19"/>
    <w:rsid w:val="008A5E8D"/>
    <w:rsid w:val="008C0C0E"/>
    <w:rsid w:val="008D24CD"/>
    <w:rsid w:val="00921AE5"/>
    <w:rsid w:val="009577DA"/>
    <w:rsid w:val="00966EC4"/>
    <w:rsid w:val="00971A57"/>
    <w:rsid w:val="009B6A87"/>
    <w:rsid w:val="009C2EC8"/>
    <w:rsid w:val="009F270E"/>
    <w:rsid w:val="009F735D"/>
    <w:rsid w:val="009F7A23"/>
    <w:rsid w:val="00A15387"/>
    <w:rsid w:val="00A161B2"/>
    <w:rsid w:val="00A22767"/>
    <w:rsid w:val="00A53A24"/>
    <w:rsid w:val="00A55728"/>
    <w:rsid w:val="00AB13D0"/>
    <w:rsid w:val="00AE4C29"/>
    <w:rsid w:val="00AE4F78"/>
    <w:rsid w:val="00B108A2"/>
    <w:rsid w:val="00B15495"/>
    <w:rsid w:val="00B32CF2"/>
    <w:rsid w:val="00B55F84"/>
    <w:rsid w:val="00B61411"/>
    <w:rsid w:val="00B67DE9"/>
    <w:rsid w:val="00B85744"/>
    <w:rsid w:val="00B91FA0"/>
    <w:rsid w:val="00B95CC1"/>
    <w:rsid w:val="00BA5E7F"/>
    <w:rsid w:val="00BC2FA4"/>
    <w:rsid w:val="00BD48C8"/>
    <w:rsid w:val="00C00DD4"/>
    <w:rsid w:val="00C15161"/>
    <w:rsid w:val="00C165B1"/>
    <w:rsid w:val="00C838C0"/>
    <w:rsid w:val="00CC55D2"/>
    <w:rsid w:val="00CD3C39"/>
    <w:rsid w:val="00CE39B0"/>
    <w:rsid w:val="00D0635B"/>
    <w:rsid w:val="00D307C2"/>
    <w:rsid w:val="00D44677"/>
    <w:rsid w:val="00D64147"/>
    <w:rsid w:val="00D65ECD"/>
    <w:rsid w:val="00D72169"/>
    <w:rsid w:val="00D73786"/>
    <w:rsid w:val="00D779D3"/>
    <w:rsid w:val="00D9716E"/>
    <w:rsid w:val="00DA574E"/>
    <w:rsid w:val="00DE64C6"/>
    <w:rsid w:val="00E10ED0"/>
    <w:rsid w:val="00E14AD7"/>
    <w:rsid w:val="00E26430"/>
    <w:rsid w:val="00E417A7"/>
    <w:rsid w:val="00E41DFF"/>
    <w:rsid w:val="00E623D7"/>
    <w:rsid w:val="00E92E29"/>
    <w:rsid w:val="00EA2E5D"/>
    <w:rsid w:val="00EF1359"/>
    <w:rsid w:val="00F25D41"/>
    <w:rsid w:val="00F46A3E"/>
    <w:rsid w:val="00F61FCC"/>
    <w:rsid w:val="00F773BB"/>
    <w:rsid w:val="00F86635"/>
    <w:rsid w:val="00FB25F5"/>
    <w:rsid w:val="00FB5A10"/>
    <w:rsid w:val="00FD0E81"/>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8</Pages>
  <Words>3865</Words>
  <Characters>20876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139</cp:revision>
  <cp:lastPrinted>2020-12-03T21:12:00Z</cp:lastPrinted>
  <dcterms:created xsi:type="dcterms:W3CDTF">2020-12-03T19:57:00Z</dcterms:created>
  <dcterms:modified xsi:type="dcterms:W3CDTF">2022-05-20T17:56:00Z</dcterms:modified>
</cp:coreProperties>
</file>