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AB24" w14:textId="4FDC0913"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ATA DE REGISTRO DE PREÇOS </w:t>
      </w:r>
      <w:r w:rsidR="005119E4">
        <w:rPr>
          <w:rFonts w:ascii="Arial Narrow" w:hAnsi="Arial Narrow" w:cs="Arial"/>
          <w:b/>
          <w:bCs/>
          <w:sz w:val="21"/>
          <w:szCs w:val="21"/>
        </w:rPr>
        <w:t>FMS</w:t>
      </w:r>
      <w:r w:rsidRPr="0028453A">
        <w:rPr>
          <w:rFonts w:ascii="Arial Narrow" w:hAnsi="Arial Narrow" w:cs="Arial"/>
          <w:b/>
          <w:bCs/>
          <w:sz w:val="21"/>
          <w:szCs w:val="21"/>
        </w:rPr>
        <w:t xml:space="preserve"> Nº </w:t>
      </w:r>
      <w:r w:rsidR="00E14AD7">
        <w:rPr>
          <w:rFonts w:ascii="Arial Narrow" w:hAnsi="Arial Narrow" w:cs="Arial"/>
          <w:b/>
          <w:bCs/>
          <w:sz w:val="21"/>
          <w:szCs w:val="21"/>
        </w:rPr>
        <w:t>0</w:t>
      </w:r>
      <w:r w:rsidR="00D73786">
        <w:rPr>
          <w:rFonts w:ascii="Arial Narrow" w:hAnsi="Arial Narrow" w:cs="Arial"/>
          <w:b/>
          <w:bCs/>
          <w:sz w:val="21"/>
          <w:szCs w:val="21"/>
        </w:rPr>
        <w:t>0</w:t>
      </w:r>
      <w:r w:rsidR="00AB13D0">
        <w:rPr>
          <w:rFonts w:ascii="Arial Narrow" w:hAnsi="Arial Narrow" w:cs="Arial"/>
          <w:b/>
          <w:bCs/>
          <w:sz w:val="21"/>
          <w:szCs w:val="21"/>
        </w:rPr>
        <w:t>7</w:t>
      </w:r>
      <w:r w:rsidRPr="0028453A">
        <w:rPr>
          <w:rFonts w:ascii="Arial Narrow" w:hAnsi="Arial Narrow" w:cs="Arial"/>
          <w:b/>
          <w:bCs/>
          <w:sz w:val="21"/>
          <w:szCs w:val="21"/>
        </w:rPr>
        <w:t>/</w:t>
      </w:r>
      <w:r>
        <w:rPr>
          <w:rFonts w:ascii="Arial Narrow" w:hAnsi="Arial Narrow" w:cs="Arial"/>
          <w:b/>
          <w:bCs/>
          <w:sz w:val="21"/>
          <w:szCs w:val="21"/>
        </w:rPr>
        <w:t>202</w:t>
      </w:r>
      <w:r w:rsidR="00E14AD7">
        <w:rPr>
          <w:rFonts w:ascii="Arial Narrow" w:hAnsi="Arial Narrow" w:cs="Arial"/>
          <w:b/>
          <w:bCs/>
          <w:sz w:val="21"/>
          <w:szCs w:val="21"/>
        </w:rPr>
        <w:t>2</w:t>
      </w:r>
    </w:p>
    <w:p w14:paraId="002659A7" w14:textId="0F591785"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PROCESSO LICITATÓRIO Nº 0</w:t>
      </w:r>
      <w:r w:rsidR="00D73786">
        <w:rPr>
          <w:rFonts w:ascii="Arial Narrow" w:hAnsi="Arial Narrow"/>
          <w:b/>
          <w:sz w:val="21"/>
          <w:szCs w:val="21"/>
        </w:rPr>
        <w:t>0</w:t>
      </w:r>
      <w:r w:rsidR="005B6295">
        <w:rPr>
          <w:rFonts w:ascii="Arial Narrow" w:hAnsi="Arial Narrow"/>
          <w:b/>
          <w:sz w:val="21"/>
          <w:szCs w:val="21"/>
        </w:rPr>
        <w:t>6</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5A49F96A" w14:textId="4A91C124" w:rsidR="00175871" w:rsidRDefault="00175871" w:rsidP="00175871">
      <w:pPr>
        <w:jc w:val="center"/>
        <w:rPr>
          <w:rFonts w:ascii="Arial Narrow" w:hAnsi="Arial Narrow"/>
          <w:b/>
          <w:sz w:val="21"/>
          <w:szCs w:val="21"/>
        </w:rPr>
      </w:pPr>
      <w:r w:rsidRPr="0028453A">
        <w:rPr>
          <w:rFonts w:ascii="Arial Narrow" w:hAnsi="Arial Narrow"/>
          <w:b/>
          <w:sz w:val="21"/>
          <w:szCs w:val="21"/>
        </w:rPr>
        <w:t xml:space="preserve">PREGÃO </w:t>
      </w:r>
      <w:r w:rsidR="00E14AD7">
        <w:rPr>
          <w:rFonts w:ascii="Arial Narrow" w:hAnsi="Arial Narrow"/>
          <w:b/>
          <w:sz w:val="21"/>
          <w:szCs w:val="21"/>
        </w:rPr>
        <w:t>ELETRÔNICO</w:t>
      </w:r>
      <w:r w:rsidRPr="0028453A">
        <w:rPr>
          <w:rFonts w:ascii="Arial Narrow" w:hAnsi="Arial Narrow"/>
          <w:b/>
          <w:sz w:val="21"/>
          <w:szCs w:val="21"/>
        </w:rPr>
        <w:t xml:space="preserve"> Nº 0</w:t>
      </w:r>
      <w:r w:rsidR="00D73786">
        <w:rPr>
          <w:rFonts w:ascii="Arial Narrow" w:hAnsi="Arial Narrow"/>
          <w:b/>
          <w:sz w:val="21"/>
          <w:szCs w:val="21"/>
        </w:rPr>
        <w:t>0</w:t>
      </w:r>
      <w:r w:rsidR="005B6295">
        <w:rPr>
          <w:rFonts w:ascii="Arial Narrow" w:hAnsi="Arial Narrow"/>
          <w:b/>
          <w:sz w:val="21"/>
          <w:szCs w:val="21"/>
        </w:rPr>
        <w:t>3</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62F2359E" w14:textId="77777777" w:rsidR="00175871" w:rsidRPr="0028453A" w:rsidRDefault="00175871" w:rsidP="00175871">
      <w:pPr>
        <w:autoSpaceDE w:val="0"/>
        <w:autoSpaceDN w:val="0"/>
        <w:adjustRightInd w:val="0"/>
        <w:jc w:val="both"/>
        <w:rPr>
          <w:rFonts w:ascii="Arial Narrow" w:hAnsi="Arial Narrow" w:cs="Arial"/>
          <w:b/>
          <w:bCs/>
          <w:sz w:val="21"/>
          <w:szCs w:val="21"/>
        </w:rPr>
      </w:pPr>
    </w:p>
    <w:p w14:paraId="00FFDC06" w14:textId="489C4219"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Aos </w:t>
      </w:r>
      <w:r w:rsidR="00846350">
        <w:rPr>
          <w:rFonts w:ascii="Arial Narrow" w:hAnsi="Arial Narrow" w:cs="Arial"/>
          <w:sz w:val="21"/>
          <w:szCs w:val="21"/>
        </w:rPr>
        <w:t>20</w:t>
      </w:r>
      <w:r>
        <w:rPr>
          <w:rFonts w:ascii="Arial Narrow" w:hAnsi="Arial Narrow" w:cs="Arial"/>
          <w:sz w:val="21"/>
          <w:szCs w:val="21"/>
        </w:rPr>
        <w:t xml:space="preserve"> (</w:t>
      </w:r>
      <w:r w:rsidR="00846350">
        <w:rPr>
          <w:rFonts w:ascii="Arial Narrow" w:hAnsi="Arial Narrow" w:cs="Arial"/>
          <w:sz w:val="21"/>
          <w:szCs w:val="21"/>
        </w:rPr>
        <w:t>vinte</w:t>
      </w:r>
      <w:r w:rsidRPr="0028453A">
        <w:rPr>
          <w:rFonts w:ascii="Arial Narrow" w:hAnsi="Arial Narrow" w:cs="Arial"/>
          <w:sz w:val="21"/>
          <w:szCs w:val="21"/>
        </w:rPr>
        <w:t>) dia</w:t>
      </w:r>
      <w:r w:rsidR="00BD48C8">
        <w:rPr>
          <w:rFonts w:ascii="Arial Narrow" w:hAnsi="Arial Narrow" w:cs="Arial"/>
          <w:sz w:val="21"/>
          <w:szCs w:val="21"/>
        </w:rPr>
        <w:t>s</w:t>
      </w:r>
      <w:r w:rsidRPr="0028453A">
        <w:rPr>
          <w:rFonts w:ascii="Arial Narrow" w:hAnsi="Arial Narrow" w:cs="Arial"/>
          <w:sz w:val="21"/>
          <w:szCs w:val="21"/>
        </w:rPr>
        <w:t xml:space="preserve"> do mês de </w:t>
      </w:r>
      <w:r w:rsidR="00846350">
        <w:rPr>
          <w:rFonts w:ascii="Arial Narrow" w:hAnsi="Arial Narrow" w:cs="Arial"/>
          <w:sz w:val="21"/>
          <w:szCs w:val="21"/>
        </w:rPr>
        <w:t>maio</w:t>
      </w:r>
      <w:r w:rsidRPr="0028453A">
        <w:rPr>
          <w:rFonts w:ascii="Arial Narrow" w:hAnsi="Arial Narrow" w:cs="Arial"/>
          <w:sz w:val="21"/>
          <w:szCs w:val="21"/>
        </w:rPr>
        <w:t xml:space="preserve"> do ano de </w:t>
      </w:r>
      <w:r>
        <w:rPr>
          <w:rFonts w:ascii="Arial Narrow" w:hAnsi="Arial Narrow" w:cs="Arial"/>
          <w:sz w:val="21"/>
          <w:szCs w:val="21"/>
        </w:rPr>
        <w:t>202</w:t>
      </w:r>
      <w:r w:rsidR="00835AEF">
        <w:rPr>
          <w:rFonts w:ascii="Arial Narrow" w:hAnsi="Arial Narrow" w:cs="Arial"/>
          <w:sz w:val="21"/>
          <w:szCs w:val="21"/>
        </w:rPr>
        <w:t>2</w:t>
      </w:r>
      <w:r w:rsidRPr="0028453A">
        <w:rPr>
          <w:rFonts w:ascii="Arial Narrow" w:hAnsi="Arial Narrow" w:cs="Arial"/>
          <w:sz w:val="21"/>
          <w:szCs w:val="21"/>
        </w:rPr>
        <w:t>, presentes de um lado, o</w:t>
      </w:r>
      <w:r w:rsidRPr="0028453A">
        <w:rPr>
          <w:rFonts w:ascii="Arial Narrow" w:hAnsi="Arial Narrow"/>
          <w:sz w:val="21"/>
          <w:szCs w:val="21"/>
        </w:rPr>
        <w:t xml:space="preserve"> </w:t>
      </w:r>
      <w:r w:rsidR="008038BF" w:rsidRPr="00E846B5">
        <w:rPr>
          <w:rFonts w:ascii="Arial Narrow" w:hAnsi="Arial Narrow"/>
          <w:b/>
          <w:sz w:val="21"/>
          <w:szCs w:val="21"/>
        </w:rPr>
        <w:t>FUNDO MUNICIPAL DE SAÚDE DE LUZERNA/SC</w:t>
      </w:r>
      <w:r w:rsidR="008038BF" w:rsidRPr="00E846B5">
        <w:rPr>
          <w:rFonts w:ascii="Arial Narrow" w:hAnsi="Arial Narrow"/>
          <w:b/>
          <w:bCs/>
          <w:sz w:val="21"/>
          <w:szCs w:val="21"/>
        </w:rPr>
        <w:t>,</w:t>
      </w:r>
      <w:r w:rsidR="008038BF" w:rsidRPr="00E846B5">
        <w:rPr>
          <w:rFonts w:ascii="Arial Narrow" w:hAnsi="Arial Narrow"/>
          <w:sz w:val="21"/>
          <w:szCs w:val="21"/>
        </w:rPr>
        <w:t xml:space="preserve"> pessoa jurídica de direito público, devidamente inscrito no CNPJ/MF sob o nº 10.574.092/0001-77, com sede administrativa na Avenida 16 de Fevereiro, 151, em Luzerna/SC, neste ato </w:t>
      </w:r>
      <w:r w:rsidR="008038BF" w:rsidRPr="00AB3994">
        <w:rPr>
          <w:rFonts w:ascii="Arial Narrow" w:hAnsi="Arial Narrow"/>
          <w:sz w:val="21"/>
          <w:szCs w:val="21"/>
        </w:rPr>
        <w:t>representado pela Secretária de Saúde e Assistência Social</w:t>
      </w:r>
      <w:r w:rsidR="008038BF" w:rsidRPr="009F270E">
        <w:rPr>
          <w:rFonts w:ascii="Arial Narrow" w:hAnsi="Arial Narrow"/>
          <w:sz w:val="21"/>
          <w:szCs w:val="21"/>
        </w:rPr>
        <w:t xml:space="preserve">,  Sra. </w:t>
      </w:r>
      <w:r w:rsidR="00A15387" w:rsidRPr="00A15387">
        <w:rPr>
          <w:rFonts w:ascii="Arial Narrow" w:hAnsi="Arial Narrow"/>
          <w:b/>
          <w:bCs/>
          <w:sz w:val="21"/>
          <w:szCs w:val="21"/>
        </w:rPr>
        <w:t>GABRIELA MAZZARINO</w:t>
      </w:r>
      <w:r w:rsidR="008038BF" w:rsidRPr="009F270E">
        <w:rPr>
          <w:rFonts w:ascii="Arial Narrow" w:hAnsi="Arial Narrow"/>
          <w:sz w:val="21"/>
          <w:szCs w:val="21"/>
        </w:rPr>
        <w:t xml:space="preserve">, </w:t>
      </w:r>
      <w:r w:rsidR="005A331A">
        <w:rPr>
          <w:rFonts w:ascii="Arial Narrow" w:hAnsi="Arial Narrow"/>
          <w:sz w:val="21"/>
          <w:szCs w:val="21"/>
        </w:rPr>
        <w:t>inscrita no CPF/MF sob o nº 059.797.959-60 e portadora da cédula de identidade RG nº 5.007.836 SSP/SC</w:t>
      </w:r>
      <w:r w:rsidR="00067284" w:rsidRPr="009F270E">
        <w:rPr>
          <w:rFonts w:ascii="Arial Narrow" w:hAnsi="Arial Narrow"/>
          <w:b/>
          <w:sz w:val="21"/>
          <w:szCs w:val="21"/>
        </w:rPr>
        <w:t>,</w:t>
      </w:r>
      <w:r w:rsidR="00067284" w:rsidRPr="009F270E">
        <w:rPr>
          <w:rFonts w:ascii="Arial Narrow" w:hAnsi="Arial Narrow" w:cs="Arial"/>
          <w:sz w:val="21"/>
          <w:szCs w:val="21"/>
        </w:rPr>
        <w:t xml:space="preserve"> Órgão</w:t>
      </w:r>
      <w:r w:rsidR="00067284" w:rsidRPr="0028453A">
        <w:rPr>
          <w:rFonts w:ascii="Arial Narrow" w:hAnsi="Arial Narrow" w:cs="Arial"/>
          <w:sz w:val="21"/>
          <w:szCs w:val="21"/>
        </w:rPr>
        <w:t xml:space="preserve"> Gerenciador</w:t>
      </w:r>
      <w:r w:rsidRPr="0028453A">
        <w:rPr>
          <w:rFonts w:ascii="Arial Narrow" w:hAnsi="Arial Narrow" w:cs="Arial"/>
          <w:sz w:val="21"/>
          <w:szCs w:val="21"/>
        </w:rPr>
        <w:t>, no uso de suas atribuições, resolve registrar os preços ofertados pela empresa:</w:t>
      </w:r>
    </w:p>
    <w:p w14:paraId="72A87BB0" w14:textId="77777777" w:rsidR="00175871" w:rsidRPr="0028453A" w:rsidRDefault="00175871" w:rsidP="00175871">
      <w:pPr>
        <w:autoSpaceDE w:val="0"/>
        <w:autoSpaceDN w:val="0"/>
        <w:adjustRightInd w:val="0"/>
        <w:jc w:val="both"/>
        <w:rPr>
          <w:rFonts w:ascii="Arial Narrow" w:hAnsi="Arial Narrow" w:cs="Arial"/>
          <w:sz w:val="21"/>
          <w:szCs w:val="21"/>
        </w:rPr>
      </w:pPr>
    </w:p>
    <w:p w14:paraId="569D8D68" w14:textId="04E26BC0" w:rsidR="00746654" w:rsidRPr="00632B72" w:rsidRDefault="00746654" w:rsidP="00746654">
      <w:pPr>
        <w:autoSpaceDE w:val="0"/>
        <w:autoSpaceDN w:val="0"/>
        <w:adjustRightInd w:val="0"/>
        <w:jc w:val="both"/>
        <w:rPr>
          <w:rFonts w:ascii="Arial Narrow" w:hAnsi="Arial Narrow" w:cs="Arial"/>
          <w:bCs/>
          <w:sz w:val="21"/>
          <w:szCs w:val="21"/>
        </w:rPr>
      </w:pPr>
      <w:r>
        <w:rPr>
          <w:rFonts w:ascii="Arial Narrow" w:hAnsi="Arial Narrow"/>
          <w:b/>
          <w:color w:val="000000"/>
          <w:sz w:val="21"/>
          <w:szCs w:val="21"/>
        </w:rPr>
        <w:t>0</w:t>
      </w:r>
      <w:r w:rsidR="00AB13D0">
        <w:rPr>
          <w:rFonts w:ascii="Arial Narrow" w:hAnsi="Arial Narrow"/>
          <w:b/>
          <w:color w:val="000000"/>
          <w:sz w:val="21"/>
          <w:szCs w:val="21"/>
        </w:rPr>
        <w:t>2</w:t>
      </w:r>
      <w:r>
        <w:rPr>
          <w:rFonts w:ascii="Arial Narrow" w:hAnsi="Arial Narrow"/>
          <w:b/>
          <w:color w:val="000000"/>
          <w:sz w:val="21"/>
          <w:szCs w:val="21"/>
        </w:rPr>
        <w:t xml:space="preserve"> – </w:t>
      </w:r>
      <w:r w:rsidR="00D0635B">
        <w:rPr>
          <w:rFonts w:ascii="Arial Narrow" w:hAnsi="Arial Narrow" w:cs="Arial"/>
          <w:b/>
          <w:sz w:val="21"/>
          <w:szCs w:val="21"/>
        </w:rPr>
        <w:t>DARLAN MORAES DA SILVA ME</w:t>
      </w:r>
      <w:r>
        <w:rPr>
          <w:rFonts w:ascii="Arial Narrow" w:hAnsi="Arial Narrow" w:cs="Arial"/>
          <w:b/>
          <w:sz w:val="21"/>
          <w:szCs w:val="21"/>
        </w:rPr>
        <w:t xml:space="preserve">, </w:t>
      </w:r>
      <w:r w:rsidRPr="00C73F23">
        <w:rPr>
          <w:rFonts w:ascii="Arial Narrow" w:hAnsi="Arial Narrow" w:cs="Arial"/>
          <w:bCs/>
          <w:sz w:val="21"/>
          <w:szCs w:val="21"/>
        </w:rPr>
        <w:t xml:space="preserve">inscrita no CNPJ sob o nº </w:t>
      </w:r>
      <w:r w:rsidR="00D0635B">
        <w:rPr>
          <w:rFonts w:ascii="Arial Narrow" w:hAnsi="Arial Narrow" w:cs="Arial"/>
          <w:bCs/>
          <w:sz w:val="21"/>
          <w:szCs w:val="21"/>
        </w:rPr>
        <w:t>22</w:t>
      </w:r>
      <w:r w:rsidRPr="00263249">
        <w:rPr>
          <w:rFonts w:ascii="Arial Narrow" w:hAnsi="Arial Narrow" w:cs="Arial"/>
          <w:bCs/>
          <w:sz w:val="21"/>
          <w:szCs w:val="21"/>
        </w:rPr>
        <w:t>.</w:t>
      </w:r>
      <w:r w:rsidR="00D0635B">
        <w:rPr>
          <w:rFonts w:ascii="Arial Narrow" w:hAnsi="Arial Narrow" w:cs="Arial"/>
          <w:bCs/>
          <w:sz w:val="21"/>
          <w:szCs w:val="21"/>
        </w:rPr>
        <w:t>816</w:t>
      </w:r>
      <w:r w:rsidRPr="00263249">
        <w:rPr>
          <w:rFonts w:ascii="Arial Narrow" w:hAnsi="Arial Narrow" w:cs="Arial"/>
          <w:bCs/>
          <w:sz w:val="21"/>
          <w:szCs w:val="21"/>
        </w:rPr>
        <w:t>.</w:t>
      </w:r>
      <w:r w:rsidR="00D0635B">
        <w:rPr>
          <w:rFonts w:ascii="Arial Narrow" w:hAnsi="Arial Narrow" w:cs="Arial"/>
          <w:bCs/>
          <w:sz w:val="21"/>
          <w:szCs w:val="21"/>
        </w:rPr>
        <w:t>315</w:t>
      </w:r>
      <w:r w:rsidRPr="00263249">
        <w:rPr>
          <w:rFonts w:ascii="Arial Narrow" w:hAnsi="Arial Narrow" w:cs="Arial"/>
          <w:bCs/>
          <w:sz w:val="21"/>
          <w:szCs w:val="21"/>
        </w:rPr>
        <w:t>/0001-</w:t>
      </w:r>
      <w:r w:rsidR="00D0635B">
        <w:rPr>
          <w:rFonts w:ascii="Arial Narrow" w:hAnsi="Arial Narrow" w:cs="Arial"/>
          <w:bCs/>
          <w:sz w:val="21"/>
          <w:szCs w:val="21"/>
        </w:rPr>
        <w:t>44</w:t>
      </w:r>
      <w:r w:rsidRPr="00C73F23">
        <w:rPr>
          <w:rFonts w:ascii="Arial Narrow" w:hAnsi="Arial Narrow" w:cs="Arial"/>
          <w:bCs/>
          <w:sz w:val="21"/>
          <w:szCs w:val="21"/>
        </w:rPr>
        <w:t xml:space="preserve">, </w:t>
      </w:r>
      <w:r>
        <w:rPr>
          <w:rFonts w:ascii="Arial Narrow" w:hAnsi="Arial Narrow" w:cs="Arial"/>
          <w:bCs/>
          <w:sz w:val="21"/>
          <w:szCs w:val="21"/>
        </w:rPr>
        <w:t xml:space="preserve">situada </w:t>
      </w:r>
      <w:r w:rsidR="00F61FCC">
        <w:rPr>
          <w:rFonts w:ascii="Arial Narrow" w:hAnsi="Arial Narrow" w:cs="Arial"/>
          <w:bCs/>
          <w:sz w:val="21"/>
          <w:szCs w:val="21"/>
        </w:rPr>
        <w:t>na Avenida Marcolin</w:t>
      </w:r>
      <w:r w:rsidRPr="00263249">
        <w:rPr>
          <w:rFonts w:ascii="Arial Narrow" w:hAnsi="Arial Narrow" w:cs="Arial"/>
          <w:bCs/>
          <w:sz w:val="21"/>
          <w:szCs w:val="21"/>
        </w:rPr>
        <w:t>o</w:t>
      </w:r>
      <w:r w:rsidR="00F61FCC">
        <w:rPr>
          <w:rFonts w:ascii="Arial Narrow" w:hAnsi="Arial Narrow" w:cs="Arial"/>
          <w:bCs/>
          <w:sz w:val="21"/>
          <w:szCs w:val="21"/>
        </w:rPr>
        <w:t xml:space="preserve"> Martins Cabral</w:t>
      </w:r>
      <w:r w:rsidRPr="00E57680">
        <w:rPr>
          <w:rFonts w:ascii="Arial Narrow" w:hAnsi="Arial Narrow" w:cs="Arial"/>
          <w:bCs/>
          <w:sz w:val="21"/>
          <w:szCs w:val="21"/>
        </w:rPr>
        <w:t xml:space="preserve">, nº </w:t>
      </w:r>
      <w:r w:rsidR="00F61FCC">
        <w:rPr>
          <w:rFonts w:ascii="Arial Narrow" w:hAnsi="Arial Narrow" w:cs="Arial"/>
          <w:bCs/>
          <w:sz w:val="21"/>
          <w:szCs w:val="21"/>
        </w:rPr>
        <w:t>424 (casa)</w:t>
      </w:r>
      <w:r w:rsidRPr="00E57680">
        <w:rPr>
          <w:rFonts w:ascii="Arial Narrow" w:hAnsi="Arial Narrow" w:cs="Arial"/>
          <w:bCs/>
          <w:sz w:val="21"/>
          <w:szCs w:val="21"/>
        </w:rPr>
        <w:t xml:space="preserve">, </w:t>
      </w:r>
      <w:r>
        <w:rPr>
          <w:rFonts w:ascii="Arial Narrow" w:hAnsi="Arial Narrow" w:cs="Arial"/>
          <w:bCs/>
          <w:sz w:val="21"/>
          <w:szCs w:val="21"/>
        </w:rPr>
        <w:t>Centro</w:t>
      </w:r>
      <w:r w:rsidRPr="00E57680">
        <w:rPr>
          <w:rFonts w:ascii="Arial Narrow" w:hAnsi="Arial Narrow" w:cs="Arial"/>
          <w:bCs/>
          <w:sz w:val="21"/>
          <w:szCs w:val="21"/>
        </w:rPr>
        <w:t xml:space="preserve">, no município de </w:t>
      </w:r>
      <w:r w:rsidR="00F61FCC">
        <w:rPr>
          <w:rFonts w:ascii="Arial Narrow" w:hAnsi="Arial Narrow" w:cs="Arial"/>
          <w:bCs/>
          <w:sz w:val="21"/>
          <w:szCs w:val="21"/>
        </w:rPr>
        <w:t>Tubarão</w:t>
      </w:r>
      <w:r>
        <w:rPr>
          <w:rFonts w:ascii="Arial Narrow" w:hAnsi="Arial Narrow" w:cs="Arial"/>
          <w:bCs/>
          <w:sz w:val="21"/>
          <w:szCs w:val="21"/>
        </w:rPr>
        <w:t>/SC</w:t>
      </w:r>
      <w:r w:rsidRPr="00E57680">
        <w:rPr>
          <w:rFonts w:ascii="Arial Narrow" w:hAnsi="Arial Narrow" w:cs="Arial"/>
          <w:bCs/>
          <w:sz w:val="21"/>
          <w:szCs w:val="21"/>
        </w:rPr>
        <w:t>, CEP: 8</w:t>
      </w:r>
      <w:r w:rsidR="00F61FCC">
        <w:rPr>
          <w:rFonts w:ascii="Arial Narrow" w:hAnsi="Arial Narrow" w:cs="Arial"/>
          <w:bCs/>
          <w:sz w:val="21"/>
          <w:szCs w:val="21"/>
        </w:rPr>
        <w:t>8.7</w:t>
      </w:r>
      <w:r w:rsidRPr="00E57680">
        <w:rPr>
          <w:rFonts w:ascii="Arial Narrow" w:hAnsi="Arial Narrow" w:cs="Arial"/>
          <w:bCs/>
          <w:sz w:val="21"/>
          <w:szCs w:val="21"/>
        </w:rPr>
        <w:t>0</w:t>
      </w:r>
      <w:r w:rsidR="00F61FCC">
        <w:rPr>
          <w:rFonts w:ascii="Arial Narrow" w:hAnsi="Arial Narrow" w:cs="Arial"/>
          <w:bCs/>
          <w:sz w:val="21"/>
          <w:szCs w:val="21"/>
        </w:rPr>
        <w:t>1</w:t>
      </w:r>
      <w:r w:rsidRPr="00E57680">
        <w:rPr>
          <w:rFonts w:ascii="Arial Narrow" w:hAnsi="Arial Narrow" w:cs="Arial"/>
          <w:bCs/>
          <w:sz w:val="21"/>
          <w:szCs w:val="21"/>
        </w:rPr>
        <w:t>-000,</w:t>
      </w:r>
      <w:r w:rsidRPr="006B1D68">
        <w:rPr>
          <w:rFonts w:ascii="Arial Narrow" w:hAnsi="Arial Narrow" w:cs="Arial"/>
          <w:bCs/>
          <w:sz w:val="21"/>
          <w:szCs w:val="21"/>
        </w:rPr>
        <w:t xml:space="preserve"> </w:t>
      </w:r>
      <w:r w:rsidRPr="00C73F23">
        <w:rPr>
          <w:rFonts w:ascii="Arial Narrow" w:hAnsi="Arial Narrow" w:cs="Arial"/>
          <w:bCs/>
          <w:sz w:val="21"/>
          <w:szCs w:val="21"/>
        </w:rPr>
        <w:t>neste ato representada por</w:t>
      </w:r>
      <w:r w:rsidRPr="00C73F23">
        <w:rPr>
          <w:rFonts w:ascii="Arial Narrow" w:hAnsi="Arial Narrow" w:cs="Arial"/>
          <w:b/>
          <w:sz w:val="21"/>
          <w:szCs w:val="21"/>
        </w:rPr>
        <w:t xml:space="preserve"> </w:t>
      </w:r>
      <w:r w:rsidR="00F61FCC">
        <w:rPr>
          <w:rFonts w:ascii="Arial Narrow" w:hAnsi="Arial Narrow" w:cs="Arial"/>
          <w:b/>
          <w:sz w:val="21"/>
          <w:szCs w:val="21"/>
        </w:rPr>
        <w:t>DARLAN MORAES DA SILVA</w:t>
      </w:r>
      <w:r w:rsidRPr="00C73F23">
        <w:rPr>
          <w:rFonts w:ascii="Arial Narrow" w:hAnsi="Arial Narrow" w:cs="Arial"/>
          <w:b/>
          <w:sz w:val="21"/>
          <w:szCs w:val="21"/>
        </w:rPr>
        <w:t xml:space="preserve">, </w:t>
      </w:r>
      <w:r w:rsidRPr="00C73F23">
        <w:rPr>
          <w:rFonts w:ascii="Arial Narrow" w:hAnsi="Arial Narrow" w:cs="Arial"/>
          <w:bCs/>
          <w:sz w:val="21"/>
          <w:szCs w:val="21"/>
        </w:rPr>
        <w:t xml:space="preserve">portador do documento de identidade </w:t>
      </w:r>
      <w:r w:rsidRPr="00F85437">
        <w:rPr>
          <w:rFonts w:ascii="Arial Narrow" w:hAnsi="Arial Narrow" w:cs="Arial"/>
          <w:bCs/>
          <w:sz w:val="21"/>
          <w:szCs w:val="21"/>
        </w:rPr>
        <w:t xml:space="preserve">nº </w:t>
      </w:r>
      <w:r w:rsidR="00347D18">
        <w:rPr>
          <w:rFonts w:ascii="Arial Narrow" w:hAnsi="Arial Narrow" w:cs="Arial"/>
          <w:bCs/>
          <w:sz w:val="21"/>
          <w:szCs w:val="21"/>
        </w:rPr>
        <w:t>03720934178</w:t>
      </w:r>
      <w:r w:rsidRPr="00F85437">
        <w:rPr>
          <w:rFonts w:ascii="Arial Narrow" w:hAnsi="Arial Narrow" w:cs="Arial"/>
          <w:bCs/>
          <w:sz w:val="21"/>
          <w:szCs w:val="21"/>
        </w:rPr>
        <w:t xml:space="preserve">, </w:t>
      </w:r>
      <w:r w:rsidR="00347D18">
        <w:rPr>
          <w:rFonts w:ascii="Arial Narrow" w:hAnsi="Arial Narrow" w:cs="Arial"/>
          <w:bCs/>
          <w:sz w:val="21"/>
          <w:szCs w:val="21"/>
        </w:rPr>
        <w:t>DNT</w:t>
      </w:r>
      <w:r w:rsidRPr="00F85437">
        <w:rPr>
          <w:rFonts w:ascii="Arial Narrow" w:hAnsi="Arial Narrow" w:cs="Arial"/>
          <w:bCs/>
          <w:sz w:val="21"/>
          <w:szCs w:val="21"/>
        </w:rPr>
        <w:t xml:space="preserve">/SC e inscrito no CPF sob o nº </w:t>
      </w:r>
      <w:r w:rsidR="00347D18">
        <w:rPr>
          <w:rFonts w:ascii="Arial Narrow" w:hAnsi="Arial Narrow" w:cs="Arial"/>
          <w:bCs/>
          <w:sz w:val="21"/>
          <w:szCs w:val="21"/>
        </w:rPr>
        <w:t>055</w:t>
      </w:r>
      <w:r w:rsidRPr="00632B72">
        <w:rPr>
          <w:rFonts w:ascii="Arial Narrow" w:hAnsi="Arial Narrow" w:cs="Arial"/>
          <w:bCs/>
          <w:sz w:val="21"/>
          <w:szCs w:val="21"/>
        </w:rPr>
        <w:t>.</w:t>
      </w:r>
      <w:r w:rsidR="00347D18">
        <w:rPr>
          <w:rFonts w:ascii="Arial Narrow" w:hAnsi="Arial Narrow" w:cs="Arial"/>
          <w:bCs/>
          <w:sz w:val="21"/>
          <w:szCs w:val="21"/>
        </w:rPr>
        <w:t>2</w:t>
      </w:r>
      <w:r w:rsidRPr="00632B72">
        <w:rPr>
          <w:rFonts w:ascii="Arial Narrow" w:hAnsi="Arial Narrow" w:cs="Arial"/>
          <w:bCs/>
          <w:sz w:val="21"/>
          <w:szCs w:val="21"/>
        </w:rPr>
        <w:t>06.</w:t>
      </w:r>
      <w:r w:rsidR="00347D18">
        <w:rPr>
          <w:rFonts w:ascii="Arial Narrow" w:hAnsi="Arial Narrow" w:cs="Arial"/>
          <w:bCs/>
          <w:sz w:val="21"/>
          <w:szCs w:val="21"/>
        </w:rPr>
        <w:t>34</w:t>
      </w:r>
      <w:r w:rsidRPr="00632B72">
        <w:rPr>
          <w:rFonts w:ascii="Arial Narrow" w:hAnsi="Arial Narrow" w:cs="Arial"/>
          <w:bCs/>
          <w:sz w:val="21"/>
          <w:szCs w:val="21"/>
        </w:rPr>
        <w:t>9-</w:t>
      </w:r>
      <w:r w:rsidR="00347D18">
        <w:rPr>
          <w:rFonts w:ascii="Arial Narrow" w:hAnsi="Arial Narrow" w:cs="Arial"/>
          <w:bCs/>
          <w:sz w:val="21"/>
          <w:szCs w:val="21"/>
        </w:rPr>
        <w:t>55</w:t>
      </w:r>
      <w:r w:rsidRPr="00F85437">
        <w:rPr>
          <w:rFonts w:ascii="Arial Narrow" w:hAnsi="Arial Narrow"/>
          <w:sz w:val="21"/>
          <w:szCs w:val="21"/>
        </w:rPr>
        <w:t>,</w:t>
      </w:r>
      <w:r w:rsidRPr="00F85437">
        <w:rPr>
          <w:rFonts w:ascii="Arial Narrow" w:hAnsi="Arial Narrow" w:cs="Arial"/>
          <w:b/>
          <w:color w:val="000000"/>
          <w:sz w:val="21"/>
          <w:szCs w:val="21"/>
        </w:rPr>
        <w:t xml:space="preserve"> </w:t>
      </w:r>
      <w:r w:rsidRPr="00F85437">
        <w:rPr>
          <w:rFonts w:ascii="Arial Narrow" w:hAnsi="Arial Narrow"/>
          <w:sz w:val="21"/>
          <w:szCs w:val="21"/>
        </w:rPr>
        <w:t xml:space="preserve">denominado </w:t>
      </w:r>
      <w:r w:rsidRPr="00F85437">
        <w:rPr>
          <w:rFonts w:ascii="Arial Narrow" w:hAnsi="Arial Narrow"/>
          <w:b/>
          <w:color w:val="000000"/>
          <w:sz w:val="21"/>
          <w:szCs w:val="21"/>
        </w:rPr>
        <w:t>FORNECEDOR 0</w:t>
      </w:r>
      <w:r w:rsidR="00AB13D0">
        <w:rPr>
          <w:rFonts w:ascii="Arial Narrow" w:hAnsi="Arial Narrow"/>
          <w:b/>
          <w:color w:val="000000"/>
          <w:sz w:val="21"/>
          <w:szCs w:val="21"/>
        </w:rPr>
        <w:t>2</w:t>
      </w:r>
      <w:r w:rsidRPr="00F85437">
        <w:rPr>
          <w:rFonts w:ascii="Arial Narrow" w:hAnsi="Arial Narrow"/>
          <w:b/>
          <w:color w:val="000000"/>
          <w:sz w:val="21"/>
          <w:szCs w:val="21"/>
        </w:rPr>
        <w:t>;</w:t>
      </w:r>
    </w:p>
    <w:p w14:paraId="7C958DEF" w14:textId="77777777" w:rsidR="00175871" w:rsidRPr="0028453A" w:rsidRDefault="00175871" w:rsidP="00175871">
      <w:pPr>
        <w:autoSpaceDE w:val="0"/>
        <w:autoSpaceDN w:val="0"/>
        <w:adjustRightInd w:val="0"/>
        <w:jc w:val="both"/>
        <w:rPr>
          <w:rFonts w:ascii="Arial Narrow" w:hAnsi="Arial Narrow" w:cs="Arial"/>
          <w:sz w:val="21"/>
          <w:szCs w:val="21"/>
        </w:rPr>
      </w:pPr>
    </w:p>
    <w:p w14:paraId="1072F8DF" w14:textId="2843EEC4"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Classificada para fornecimento dos objetos constantes do Edital de </w:t>
      </w:r>
      <w:r w:rsidRPr="0028453A">
        <w:rPr>
          <w:rFonts w:ascii="Arial Narrow" w:hAnsi="Arial Narrow" w:cs="Arial"/>
          <w:b/>
          <w:bCs/>
          <w:sz w:val="21"/>
          <w:szCs w:val="21"/>
        </w:rPr>
        <w:t xml:space="preserve">Processo Licitatório </w:t>
      </w:r>
      <w:r w:rsidR="00E41DFF">
        <w:rPr>
          <w:rFonts w:ascii="Arial Narrow" w:hAnsi="Arial Narrow" w:cs="Arial"/>
          <w:b/>
          <w:bCs/>
          <w:sz w:val="21"/>
          <w:szCs w:val="21"/>
        </w:rPr>
        <w:t>F</w:t>
      </w:r>
      <w:r w:rsidRPr="0028453A">
        <w:rPr>
          <w:rFonts w:ascii="Arial Narrow" w:hAnsi="Arial Narrow" w:cs="Arial"/>
          <w:b/>
          <w:bCs/>
          <w:sz w:val="21"/>
          <w:szCs w:val="21"/>
        </w:rPr>
        <w:t>M</w:t>
      </w:r>
      <w:r w:rsidR="00E41DFF">
        <w:rPr>
          <w:rFonts w:ascii="Arial Narrow" w:hAnsi="Arial Narrow" w:cs="Arial"/>
          <w:b/>
          <w:bCs/>
          <w:sz w:val="21"/>
          <w:szCs w:val="21"/>
        </w:rPr>
        <w:t>S</w:t>
      </w:r>
      <w:r w:rsidRPr="0028453A">
        <w:rPr>
          <w:rFonts w:ascii="Arial Narrow" w:hAnsi="Arial Narrow" w:cs="Arial"/>
          <w:b/>
          <w:bCs/>
          <w:sz w:val="21"/>
          <w:szCs w:val="21"/>
        </w:rPr>
        <w:t xml:space="preserve"> nº </w:t>
      </w:r>
      <w:r w:rsidR="00330243">
        <w:rPr>
          <w:rFonts w:ascii="Arial Narrow" w:hAnsi="Arial Narrow" w:cs="Arial"/>
          <w:b/>
          <w:bCs/>
          <w:sz w:val="21"/>
          <w:szCs w:val="21"/>
        </w:rPr>
        <w:t>0</w:t>
      </w:r>
      <w:r w:rsidR="00AE4C29">
        <w:rPr>
          <w:rFonts w:ascii="Arial Narrow" w:hAnsi="Arial Narrow" w:cs="Arial"/>
          <w:b/>
          <w:bCs/>
          <w:sz w:val="21"/>
          <w:szCs w:val="21"/>
        </w:rPr>
        <w:t>0</w:t>
      </w:r>
      <w:r w:rsidR="00262A1B">
        <w:rPr>
          <w:rFonts w:ascii="Arial Narrow" w:hAnsi="Arial Narrow" w:cs="Arial"/>
          <w:b/>
          <w:bCs/>
          <w:sz w:val="21"/>
          <w:szCs w:val="21"/>
        </w:rPr>
        <w:t>6</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 xml:space="preserve">, Pregão </w:t>
      </w:r>
      <w:r w:rsidR="00330243">
        <w:rPr>
          <w:rFonts w:ascii="Arial Narrow" w:hAnsi="Arial Narrow" w:cs="Arial"/>
          <w:b/>
          <w:bCs/>
          <w:sz w:val="21"/>
          <w:szCs w:val="21"/>
        </w:rPr>
        <w:t>Eletrônico</w:t>
      </w:r>
      <w:r w:rsidRPr="0028453A">
        <w:rPr>
          <w:rFonts w:ascii="Arial Narrow" w:hAnsi="Arial Narrow" w:cs="Arial"/>
          <w:b/>
          <w:bCs/>
          <w:sz w:val="21"/>
          <w:szCs w:val="21"/>
        </w:rPr>
        <w:t xml:space="preserve"> nº 0</w:t>
      </w:r>
      <w:r w:rsidR="00AE4C29">
        <w:rPr>
          <w:rFonts w:ascii="Arial Narrow" w:hAnsi="Arial Narrow" w:cs="Arial"/>
          <w:b/>
          <w:bCs/>
          <w:sz w:val="21"/>
          <w:szCs w:val="21"/>
        </w:rPr>
        <w:t>0</w:t>
      </w:r>
      <w:r w:rsidR="00262A1B">
        <w:rPr>
          <w:rFonts w:ascii="Arial Narrow" w:hAnsi="Arial Narrow" w:cs="Arial"/>
          <w:b/>
          <w:bCs/>
          <w:sz w:val="21"/>
          <w:szCs w:val="21"/>
        </w:rPr>
        <w:t>3</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w:t>
      </w:r>
      <w:r w:rsidRPr="0028453A">
        <w:rPr>
          <w:rFonts w:ascii="Arial Narrow" w:hAnsi="Arial Narrow" w:cs="Arial"/>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25C23DFB" w14:textId="77777777" w:rsidR="00175871" w:rsidRPr="0028453A" w:rsidRDefault="00175871" w:rsidP="00175871">
      <w:pPr>
        <w:autoSpaceDE w:val="0"/>
        <w:autoSpaceDN w:val="0"/>
        <w:adjustRightInd w:val="0"/>
        <w:jc w:val="both"/>
        <w:rPr>
          <w:rFonts w:ascii="Arial Narrow" w:hAnsi="Arial Narrow" w:cs="Arial"/>
          <w:sz w:val="21"/>
          <w:szCs w:val="21"/>
        </w:rPr>
      </w:pPr>
    </w:p>
    <w:p w14:paraId="27D09E2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CLÁUSULA PRIMEIRA</w:t>
      </w:r>
    </w:p>
    <w:p w14:paraId="094FFB1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OBJETO E DO PREÇO</w:t>
      </w:r>
    </w:p>
    <w:p w14:paraId="5C604851" w14:textId="77777777" w:rsidR="00175871" w:rsidRPr="0028453A" w:rsidRDefault="00175871" w:rsidP="00464796">
      <w:pPr>
        <w:rPr>
          <w:rFonts w:ascii="Arial Narrow" w:hAnsi="Arial Narrow"/>
          <w:b/>
          <w:sz w:val="21"/>
          <w:szCs w:val="21"/>
        </w:rPr>
      </w:pPr>
    </w:p>
    <w:p w14:paraId="39A9159D" w14:textId="2AED58CE" w:rsidR="00680154" w:rsidRPr="00FE4567" w:rsidRDefault="009B6A87" w:rsidP="001E50F8">
      <w:pPr>
        <w:pStyle w:val="PargrafodaLista"/>
        <w:numPr>
          <w:ilvl w:val="1"/>
          <w:numId w:val="1"/>
        </w:numPr>
        <w:ind w:left="0" w:firstLine="0"/>
        <w:jc w:val="both"/>
        <w:rPr>
          <w:rFonts w:ascii="Arial Narrow" w:hAnsi="Arial Narrow" w:cs="Arial"/>
          <w:sz w:val="21"/>
          <w:szCs w:val="21"/>
        </w:rPr>
      </w:pPr>
      <w:r w:rsidRPr="00E35AFA">
        <w:rPr>
          <w:rFonts w:ascii="Arial Narrow" w:hAnsi="Arial Narrow"/>
          <w:sz w:val="21"/>
          <w:szCs w:val="21"/>
        </w:rPr>
        <w:t xml:space="preserve">A presente Ata tem como objeto </w:t>
      </w:r>
      <w:r>
        <w:rPr>
          <w:rFonts w:ascii="Arial Narrow" w:hAnsi="Arial Narrow"/>
          <w:sz w:val="21"/>
          <w:szCs w:val="21"/>
        </w:rPr>
        <w:t xml:space="preserve">o Registro de Preços </w:t>
      </w:r>
      <w:r w:rsidRPr="004F4640">
        <w:rPr>
          <w:rFonts w:ascii="Arial Narrow" w:hAnsi="Arial Narrow"/>
          <w:sz w:val="21"/>
          <w:szCs w:val="21"/>
        </w:rPr>
        <w:t xml:space="preserve">destinado </w:t>
      </w:r>
      <w:r w:rsidRPr="00DA0AB4">
        <w:rPr>
          <w:rFonts w:ascii="Arial Narrow" w:hAnsi="Arial Narrow"/>
          <w:sz w:val="21"/>
          <w:szCs w:val="21"/>
        </w:rPr>
        <w:t>à aquisição de materiais e equipamentos de informática para a Secretaria de Saúde de Luzerna, de acordo com o processo do Estado SGPe: SCC 00018906/2021, tudo em conformidade com as especificações constantes do Edital e Anexos que o integram</w:t>
      </w:r>
      <w:r>
        <w:rPr>
          <w:rFonts w:ascii="Arial Narrow" w:hAnsi="Arial Narrow"/>
          <w:sz w:val="21"/>
          <w:szCs w:val="21"/>
        </w:rPr>
        <w:t xml:space="preserve">, </w:t>
      </w:r>
      <w:r w:rsidRPr="00E35AFA">
        <w:rPr>
          <w:rFonts w:ascii="Arial Narrow" w:hAnsi="Arial Narrow"/>
          <w:sz w:val="21"/>
          <w:szCs w:val="21"/>
        </w:rPr>
        <w:t>constituindo-se em</w:t>
      </w:r>
      <w:r w:rsidR="00680154" w:rsidRPr="00FE4567">
        <w:rPr>
          <w:rFonts w:ascii="Arial Narrow" w:hAnsi="Arial Narrow"/>
          <w:sz w:val="21"/>
          <w:szCs w:val="21"/>
        </w:rPr>
        <w:t>:</w:t>
      </w:r>
    </w:p>
    <w:p w14:paraId="3296B596" w14:textId="77777777" w:rsidR="008A5E8D" w:rsidRDefault="008A5E8D" w:rsidP="008A5E8D">
      <w:pPr>
        <w:pStyle w:val="PargrafodaLista"/>
        <w:ind w:left="360"/>
        <w:jc w:val="both"/>
        <w:rPr>
          <w:rFonts w:ascii="Arial Narrow" w:hAnsi="Arial Narrow"/>
          <w:sz w:val="21"/>
          <w:szCs w:val="21"/>
        </w:rPr>
      </w:pPr>
    </w:p>
    <w:tbl>
      <w:tblPr>
        <w:tblW w:w="5083"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21"/>
        <w:gridCol w:w="1124"/>
        <w:gridCol w:w="742"/>
        <w:gridCol w:w="3856"/>
        <w:gridCol w:w="1301"/>
        <w:gridCol w:w="1468"/>
      </w:tblGrid>
      <w:tr w:rsidR="008A5E8D" w:rsidRPr="003802BF" w14:paraId="2820D02A" w14:textId="77777777" w:rsidTr="008A5E8D">
        <w:trPr>
          <w:trHeight w:val="379"/>
          <w:jc w:val="center"/>
        </w:trPr>
        <w:tc>
          <w:tcPr>
            <w:tcW w:w="391" w:type="pct"/>
            <w:tcBorders>
              <w:top w:val="single" w:sz="4" w:space="0" w:color="auto"/>
              <w:left w:val="single" w:sz="4" w:space="0" w:color="auto"/>
              <w:bottom w:val="single" w:sz="4" w:space="0" w:color="auto"/>
              <w:right w:val="single" w:sz="4" w:space="0" w:color="auto"/>
            </w:tcBorders>
            <w:vAlign w:val="center"/>
            <w:hideMark/>
          </w:tcPr>
          <w:p w14:paraId="53C7D7B4" w14:textId="77777777" w:rsidR="008A5E8D" w:rsidRPr="003802BF" w:rsidRDefault="008A5E8D" w:rsidP="004336F9">
            <w:pPr>
              <w:jc w:val="center"/>
              <w:rPr>
                <w:rFonts w:ascii="Arial Narrow" w:hAnsi="Arial Narrow"/>
                <w:b/>
                <w:sz w:val="20"/>
              </w:rPr>
            </w:pPr>
            <w:r w:rsidRPr="003802BF">
              <w:rPr>
                <w:rFonts w:ascii="Arial Narrow" w:hAnsi="Arial Narrow"/>
                <w:b/>
                <w:sz w:val="20"/>
              </w:rPr>
              <w:t>Item</w:t>
            </w:r>
          </w:p>
        </w:tc>
        <w:tc>
          <w:tcPr>
            <w:tcW w:w="610" w:type="pct"/>
            <w:tcBorders>
              <w:top w:val="single" w:sz="4" w:space="0" w:color="auto"/>
              <w:left w:val="single" w:sz="4" w:space="0" w:color="auto"/>
              <w:bottom w:val="single" w:sz="4" w:space="0" w:color="auto"/>
              <w:right w:val="single" w:sz="4" w:space="0" w:color="auto"/>
            </w:tcBorders>
            <w:vAlign w:val="center"/>
            <w:hideMark/>
          </w:tcPr>
          <w:p w14:paraId="34AAE431" w14:textId="77777777" w:rsidR="008A5E8D" w:rsidRPr="003802BF" w:rsidRDefault="008A5E8D" w:rsidP="004336F9">
            <w:pPr>
              <w:jc w:val="center"/>
              <w:rPr>
                <w:rFonts w:ascii="Arial Narrow" w:hAnsi="Arial Narrow"/>
                <w:b/>
                <w:bCs/>
                <w:sz w:val="20"/>
              </w:rPr>
            </w:pPr>
            <w:r w:rsidRPr="003802BF">
              <w:rPr>
                <w:rFonts w:ascii="Arial Narrow" w:hAnsi="Arial Narrow"/>
                <w:b/>
                <w:sz w:val="20"/>
              </w:rPr>
              <w:t>Quant.</w:t>
            </w:r>
          </w:p>
        </w:tc>
        <w:tc>
          <w:tcPr>
            <w:tcW w:w="403" w:type="pct"/>
            <w:tcBorders>
              <w:top w:val="single" w:sz="4" w:space="0" w:color="auto"/>
              <w:left w:val="single" w:sz="4" w:space="0" w:color="auto"/>
              <w:bottom w:val="single" w:sz="4" w:space="0" w:color="auto"/>
              <w:right w:val="single" w:sz="4" w:space="0" w:color="auto"/>
            </w:tcBorders>
            <w:vAlign w:val="center"/>
            <w:hideMark/>
          </w:tcPr>
          <w:p w14:paraId="1B00F070" w14:textId="77777777" w:rsidR="008A5E8D" w:rsidRPr="003802BF" w:rsidRDefault="008A5E8D" w:rsidP="004336F9">
            <w:pPr>
              <w:jc w:val="center"/>
              <w:rPr>
                <w:rFonts w:ascii="Arial Narrow" w:hAnsi="Arial Narrow"/>
                <w:b/>
                <w:bCs/>
                <w:sz w:val="20"/>
              </w:rPr>
            </w:pPr>
            <w:r w:rsidRPr="003802BF">
              <w:rPr>
                <w:rFonts w:ascii="Arial Narrow" w:hAnsi="Arial Narrow"/>
                <w:b/>
                <w:sz w:val="20"/>
              </w:rPr>
              <w:t>Unid.</w:t>
            </w:r>
          </w:p>
        </w:tc>
        <w:tc>
          <w:tcPr>
            <w:tcW w:w="2093" w:type="pct"/>
            <w:tcBorders>
              <w:top w:val="single" w:sz="4" w:space="0" w:color="auto"/>
              <w:left w:val="single" w:sz="4" w:space="0" w:color="auto"/>
              <w:bottom w:val="single" w:sz="4" w:space="0" w:color="auto"/>
              <w:right w:val="single" w:sz="4" w:space="0" w:color="auto"/>
            </w:tcBorders>
            <w:vAlign w:val="center"/>
            <w:hideMark/>
          </w:tcPr>
          <w:p w14:paraId="0E14BADA" w14:textId="77777777" w:rsidR="008A5E8D" w:rsidRPr="003802BF" w:rsidRDefault="008A5E8D" w:rsidP="004336F9">
            <w:pPr>
              <w:jc w:val="center"/>
              <w:rPr>
                <w:rFonts w:ascii="Arial Narrow" w:hAnsi="Arial Narrow"/>
                <w:b/>
                <w:bCs/>
                <w:sz w:val="20"/>
              </w:rPr>
            </w:pPr>
            <w:r w:rsidRPr="003802BF">
              <w:rPr>
                <w:rFonts w:ascii="Arial Narrow" w:hAnsi="Arial Narrow"/>
                <w:b/>
                <w:sz w:val="20"/>
              </w:rPr>
              <w:t>Descrição</w:t>
            </w:r>
          </w:p>
        </w:tc>
        <w:tc>
          <w:tcPr>
            <w:tcW w:w="706" w:type="pct"/>
            <w:tcBorders>
              <w:top w:val="single" w:sz="4" w:space="0" w:color="auto"/>
              <w:left w:val="single" w:sz="4" w:space="0" w:color="auto"/>
              <w:bottom w:val="single" w:sz="4" w:space="0" w:color="auto"/>
              <w:right w:val="single" w:sz="4" w:space="0" w:color="auto"/>
            </w:tcBorders>
            <w:vAlign w:val="center"/>
          </w:tcPr>
          <w:p w14:paraId="4C50FF95" w14:textId="77777777" w:rsidR="008A5E8D" w:rsidRPr="003802BF" w:rsidRDefault="008A5E8D" w:rsidP="004336F9">
            <w:pPr>
              <w:jc w:val="center"/>
              <w:rPr>
                <w:rFonts w:ascii="Arial Narrow" w:hAnsi="Arial Narrow"/>
                <w:b/>
                <w:bCs/>
                <w:sz w:val="20"/>
              </w:rPr>
            </w:pPr>
            <w:r w:rsidRPr="003802BF">
              <w:rPr>
                <w:rFonts w:ascii="Arial Narrow" w:hAnsi="Arial Narrow"/>
                <w:b/>
                <w:sz w:val="20"/>
              </w:rPr>
              <w:t>Preço Unit.</w:t>
            </w:r>
          </w:p>
        </w:tc>
        <w:tc>
          <w:tcPr>
            <w:tcW w:w="797" w:type="pct"/>
            <w:tcBorders>
              <w:top w:val="single" w:sz="4" w:space="0" w:color="auto"/>
              <w:left w:val="single" w:sz="4" w:space="0" w:color="auto"/>
              <w:bottom w:val="single" w:sz="4" w:space="0" w:color="auto"/>
              <w:right w:val="single" w:sz="4" w:space="0" w:color="auto"/>
            </w:tcBorders>
            <w:vAlign w:val="center"/>
            <w:hideMark/>
          </w:tcPr>
          <w:p w14:paraId="5A69CE6B" w14:textId="77777777" w:rsidR="008A5E8D" w:rsidRPr="003802BF" w:rsidRDefault="008A5E8D" w:rsidP="004336F9">
            <w:pPr>
              <w:jc w:val="center"/>
              <w:rPr>
                <w:rFonts w:ascii="Arial Narrow" w:hAnsi="Arial Narrow"/>
                <w:b/>
                <w:bCs/>
                <w:sz w:val="20"/>
              </w:rPr>
            </w:pPr>
            <w:r w:rsidRPr="003802BF">
              <w:rPr>
                <w:rFonts w:ascii="Arial Narrow" w:hAnsi="Arial Narrow"/>
                <w:b/>
                <w:sz w:val="20"/>
              </w:rPr>
              <w:t>Preço Total</w:t>
            </w:r>
          </w:p>
        </w:tc>
      </w:tr>
      <w:tr w:rsidR="00CE39B0" w:rsidRPr="003802BF" w14:paraId="43D88071" w14:textId="77777777" w:rsidTr="00680154">
        <w:trPr>
          <w:trHeight w:val="358"/>
          <w:jc w:val="center"/>
        </w:trPr>
        <w:tc>
          <w:tcPr>
            <w:tcW w:w="391" w:type="pct"/>
            <w:tcBorders>
              <w:top w:val="single" w:sz="4" w:space="0" w:color="auto"/>
              <w:left w:val="single" w:sz="4" w:space="0" w:color="auto"/>
              <w:bottom w:val="single" w:sz="4" w:space="0" w:color="auto"/>
              <w:right w:val="single" w:sz="4" w:space="0" w:color="auto"/>
            </w:tcBorders>
          </w:tcPr>
          <w:p w14:paraId="7F0F8727" w14:textId="6519542E" w:rsidR="00CE39B0" w:rsidRPr="003802BF" w:rsidRDefault="00B85744" w:rsidP="00CE39B0">
            <w:pPr>
              <w:jc w:val="center"/>
              <w:rPr>
                <w:rFonts w:ascii="Arial Narrow" w:hAnsi="Arial Narrow"/>
                <w:sz w:val="20"/>
              </w:rPr>
            </w:pPr>
            <w:r>
              <w:rPr>
                <w:rFonts w:ascii="Arial Narrow" w:hAnsi="Arial Narrow"/>
                <w:sz w:val="20"/>
              </w:rPr>
              <w:t>9</w:t>
            </w:r>
          </w:p>
        </w:tc>
        <w:tc>
          <w:tcPr>
            <w:tcW w:w="610" w:type="pct"/>
            <w:tcBorders>
              <w:top w:val="single" w:sz="4" w:space="0" w:color="auto"/>
              <w:left w:val="single" w:sz="4" w:space="0" w:color="auto"/>
              <w:bottom w:val="single" w:sz="4" w:space="0" w:color="auto"/>
              <w:right w:val="single" w:sz="4" w:space="0" w:color="auto"/>
            </w:tcBorders>
          </w:tcPr>
          <w:p w14:paraId="11C0EF96" w14:textId="16F78F43" w:rsidR="00CE39B0" w:rsidRDefault="00B85744" w:rsidP="00CE39B0">
            <w:pPr>
              <w:jc w:val="right"/>
              <w:rPr>
                <w:rFonts w:ascii="Arial Narrow" w:hAnsi="Arial Narrow"/>
                <w:sz w:val="21"/>
                <w:szCs w:val="21"/>
              </w:rPr>
            </w:pPr>
            <w:r>
              <w:rPr>
                <w:rFonts w:ascii="Arial Narrow" w:hAnsi="Arial Narrow"/>
                <w:sz w:val="21"/>
                <w:szCs w:val="21"/>
              </w:rPr>
              <w:t>20</w:t>
            </w:r>
            <w:r w:rsidR="00CE39B0">
              <w:rPr>
                <w:rFonts w:ascii="Arial Narrow" w:hAnsi="Arial Narrow"/>
                <w:sz w:val="21"/>
                <w:szCs w:val="21"/>
              </w:rPr>
              <w:t>,00</w:t>
            </w:r>
          </w:p>
        </w:tc>
        <w:tc>
          <w:tcPr>
            <w:tcW w:w="403" w:type="pct"/>
            <w:tcBorders>
              <w:top w:val="single" w:sz="4" w:space="0" w:color="auto"/>
              <w:left w:val="single" w:sz="4" w:space="0" w:color="auto"/>
              <w:bottom w:val="single" w:sz="4" w:space="0" w:color="auto"/>
              <w:right w:val="single" w:sz="4" w:space="0" w:color="auto"/>
            </w:tcBorders>
          </w:tcPr>
          <w:p w14:paraId="31B41041" w14:textId="024C3316" w:rsidR="00CE39B0" w:rsidRDefault="0059240B" w:rsidP="00CE39B0">
            <w:pPr>
              <w:jc w:val="center"/>
              <w:rPr>
                <w:rFonts w:ascii="Arial Narrow" w:hAnsi="Arial Narrow"/>
                <w:sz w:val="20"/>
              </w:rPr>
            </w:pPr>
            <w:r>
              <w:rPr>
                <w:rFonts w:ascii="Arial Narrow" w:hAnsi="Arial Narrow"/>
                <w:sz w:val="21"/>
                <w:szCs w:val="21"/>
              </w:rPr>
              <w:t>U</w:t>
            </w:r>
            <w:r w:rsidR="00CE39B0">
              <w:rPr>
                <w:rFonts w:ascii="Arial Narrow" w:hAnsi="Arial Narrow"/>
                <w:sz w:val="21"/>
                <w:szCs w:val="21"/>
              </w:rPr>
              <w:t>N</w:t>
            </w:r>
          </w:p>
        </w:tc>
        <w:tc>
          <w:tcPr>
            <w:tcW w:w="2093" w:type="pct"/>
            <w:tcBorders>
              <w:top w:val="single" w:sz="4" w:space="0" w:color="auto"/>
              <w:left w:val="single" w:sz="4" w:space="0" w:color="auto"/>
              <w:bottom w:val="single" w:sz="4" w:space="0" w:color="auto"/>
              <w:right w:val="single" w:sz="4" w:space="0" w:color="auto"/>
            </w:tcBorders>
          </w:tcPr>
          <w:p w14:paraId="63E06162" w14:textId="779A3815" w:rsidR="00CE39B0" w:rsidRPr="00CE39B0" w:rsidRDefault="00B85744" w:rsidP="00CE39B0">
            <w:pPr>
              <w:spacing w:before="100" w:beforeAutospacing="1" w:after="100" w:afterAutospacing="1"/>
              <w:jc w:val="both"/>
              <w:rPr>
                <w:rFonts w:ascii="Arial Narrow" w:hAnsi="Arial Narrow"/>
                <w:sz w:val="21"/>
                <w:szCs w:val="21"/>
              </w:rPr>
            </w:pPr>
            <w:r w:rsidRPr="00582A2C">
              <w:rPr>
                <w:rFonts w:ascii="Arial Narrow" w:hAnsi="Arial Narrow"/>
                <w:sz w:val="21"/>
                <w:szCs w:val="21"/>
                <w:lang w:eastAsia="en-US"/>
              </w:rPr>
              <w:t>Fonte ATX 300W real</w:t>
            </w:r>
          </w:p>
        </w:tc>
        <w:tc>
          <w:tcPr>
            <w:tcW w:w="706" w:type="pct"/>
            <w:tcBorders>
              <w:top w:val="single" w:sz="4" w:space="0" w:color="auto"/>
              <w:left w:val="single" w:sz="4" w:space="0" w:color="auto"/>
              <w:bottom w:val="single" w:sz="4" w:space="0" w:color="auto"/>
              <w:right w:val="single" w:sz="4" w:space="0" w:color="auto"/>
            </w:tcBorders>
          </w:tcPr>
          <w:p w14:paraId="3204C94A" w14:textId="3BAA9E9A" w:rsidR="00CE39B0" w:rsidRDefault="00B85744" w:rsidP="00CE39B0">
            <w:pPr>
              <w:jc w:val="right"/>
              <w:rPr>
                <w:rFonts w:ascii="Arial Narrow" w:hAnsi="Arial Narrow"/>
                <w:sz w:val="20"/>
              </w:rPr>
            </w:pPr>
            <w:r>
              <w:rPr>
                <w:rFonts w:ascii="Arial Narrow" w:hAnsi="Arial Narrow"/>
                <w:sz w:val="20"/>
              </w:rPr>
              <w:t>158</w:t>
            </w:r>
            <w:r w:rsidR="00D307C2">
              <w:rPr>
                <w:rFonts w:ascii="Arial Narrow" w:hAnsi="Arial Narrow"/>
                <w:sz w:val="20"/>
              </w:rPr>
              <w:t>,00</w:t>
            </w:r>
          </w:p>
        </w:tc>
        <w:tc>
          <w:tcPr>
            <w:tcW w:w="797" w:type="pct"/>
            <w:tcBorders>
              <w:top w:val="single" w:sz="4" w:space="0" w:color="auto"/>
              <w:left w:val="single" w:sz="4" w:space="0" w:color="auto"/>
              <w:bottom w:val="single" w:sz="4" w:space="0" w:color="auto"/>
              <w:right w:val="single" w:sz="4" w:space="0" w:color="auto"/>
            </w:tcBorders>
          </w:tcPr>
          <w:p w14:paraId="7CAAE9CE" w14:textId="69BA9A1E" w:rsidR="00CE39B0" w:rsidRDefault="00B85744" w:rsidP="00CE39B0">
            <w:pPr>
              <w:jc w:val="right"/>
              <w:rPr>
                <w:rFonts w:ascii="Arial Narrow" w:hAnsi="Arial Narrow"/>
                <w:sz w:val="20"/>
              </w:rPr>
            </w:pPr>
            <w:r>
              <w:rPr>
                <w:rFonts w:ascii="Arial Narrow" w:hAnsi="Arial Narrow"/>
                <w:sz w:val="20"/>
              </w:rPr>
              <w:t>3</w:t>
            </w:r>
            <w:r w:rsidR="00CE39B0">
              <w:rPr>
                <w:rFonts w:ascii="Arial Narrow" w:hAnsi="Arial Narrow"/>
                <w:sz w:val="20"/>
              </w:rPr>
              <w:t>.</w:t>
            </w:r>
            <w:r>
              <w:rPr>
                <w:rFonts w:ascii="Arial Narrow" w:hAnsi="Arial Narrow"/>
                <w:sz w:val="20"/>
              </w:rPr>
              <w:t>1</w:t>
            </w:r>
            <w:r w:rsidR="00D307C2">
              <w:rPr>
                <w:rFonts w:ascii="Arial Narrow" w:hAnsi="Arial Narrow"/>
                <w:sz w:val="20"/>
              </w:rPr>
              <w:t>6</w:t>
            </w:r>
            <w:r>
              <w:rPr>
                <w:rFonts w:ascii="Arial Narrow" w:hAnsi="Arial Narrow"/>
                <w:sz w:val="20"/>
              </w:rPr>
              <w:t>0</w:t>
            </w:r>
            <w:r w:rsidR="00CE39B0">
              <w:rPr>
                <w:rFonts w:ascii="Arial Narrow" w:hAnsi="Arial Narrow"/>
                <w:sz w:val="20"/>
              </w:rPr>
              <w:t>,00</w:t>
            </w:r>
          </w:p>
        </w:tc>
      </w:tr>
    </w:tbl>
    <w:p w14:paraId="1AD2FB70" w14:textId="77777777" w:rsidR="00B61411" w:rsidRPr="00B61411" w:rsidRDefault="00B61411" w:rsidP="00B61411">
      <w:pPr>
        <w:pStyle w:val="PargrafodaLista"/>
        <w:shd w:val="clear" w:color="auto" w:fill="FFFFFF"/>
        <w:tabs>
          <w:tab w:val="left" w:pos="180"/>
          <w:tab w:val="left" w:pos="426"/>
        </w:tabs>
        <w:suppressAutoHyphens/>
        <w:ind w:left="0"/>
        <w:jc w:val="both"/>
        <w:rPr>
          <w:rFonts w:ascii="Arial Narrow" w:hAnsi="Arial Narrow" w:cs="Calibri"/>
          <w:sz w:val="21"/>
          <w:szCs w:val="21"/>
          <w:lang w:eastAsia="ar-SA"/>
        </w:rPr>
      </w:pPr>
    </w:p>
    <w:p w14:paraId="15F337B6" w14:textId="3C95F3B3" w:rsidR="00175871" w:rsidRPr="0028453A" w:rsidRDefault="00175871" w:rsidP="00175871">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lang w:eastAsia="ar-SA"/>
        </w:rPr>
      </w:pPr>
      <w:r w:rsidRPr="0028453A">
        <w:rPr>
          <w:rFonts w:ascii="Arial Narrow" w:hAnsi="Arial Narrow" w:cs="Arial"/>
          <w:sz w:val="21"/>
          <w:szCs w:val="21"/>
        </w:rPr>
        <w:t xml:space="preserve">O </w:t>
      </w:r>
      <w:r w:rsidRPr="0028453A">
        <w:rPr>
          <w:rFonts w:ascii="Arial Narrow" w:hAnsi="Arial Narrow" w:cs="Arial"/>
          <w:b/>
          <w:bCs/>
          <w:sz w:val="21"/>
          <w:szCs w:val="21"/>
        </w:rPr>
        <w:t>FORNECEDOR 0</w:t>
      </w:r>
      <w:r w:rsidR="00AB13D0">
        <w:rPr>
          <w:rFonts w:ascii="Arial Narrow" w:hAnsi="Arial Narrow" w:cs="Arial"/>
          <w:b/>
          <w:bCs/>
          <w:sz w:val="21"/>
          <w:szCs w:val="21"/>
        </w:rPr>
        <w:t>2</w:t>
      </w:r>
      <w:r w:rsidRPr="0028453A">
        <w:rPr>
          <w:rFonts w:ascii="Arial Narrow" w:hAnsi="Arial Narrow" w:cs="Arial"/>
          <w:sz w:val="21"/>
          <w:szCs w:val="21"/>
        </w:rPr>
        <w:t xml:space="preserve">, responsável pelo fornecimento dos </w:t>
      </w:r>
      <w:r w:rsidRPr="0028453A">
        <w:rPr>
          <w:rFonts w:ascii="Arial Narrow" w:hAnsi="Arial Narrow" w:cs="Arial"/>
          <w:b/>
          <w:bCs/>
          <w:sz w:val="21"/>
          <w:szCs w:val="21"/>
        </w:rPr>
        <w:t xml:space="preserve">itens descritos na tabela acima, </w:t>
      </w:r>
      <w:r w:rsidRPr="0028453A">
        <w:rPr>
          <w:rFonts w:ascii="Arial Narrow" w:hAnsi="Arial Narrow" w:cs="Arial"/>
          <w:sz w:val="21"/>
          <w:szCs w:val="21"/>
        </w:rPr>
        <w:t xml:space="preserve">receberá o valor global total de </w:t>
      </w:r>
      <w:r w:rsidRPr="0028453A">
        <w:rPr>
          <w:rFonts w:ascii="Arial Narrow" w:hAnsi="Arial Narrow" w:cs="Arial"/>
          <w:b/>
          <w:bCs/>
          <w:sz w:val="21"/>
          <w:szCs w:val="21"/>
        </w:rPr>
        <w:t xml:space="preserve">R$ </w:t>
      </w:r>
      <w:r w:rsidR="00B85744">
        <w:rPr>
          <w:rFonts w:ascii="Arial Narrow" w:hAnsi="Arial Narrow" w:cs="Arial"/>
          <w:b/>
          <w:bCs/>
          <w:sz w:val="21"/>
          <w:szCs w:val="21"/>
        </w:rPr>
        <w:t>3</w:t>
      </w:r>
      <w:r w:rsidR="00B32CF2">
        <w:rPr>
          <w:rFonts w:ascii="Arial Narrow" w:hAnsi="Arial Narrow" w:cs="Arial"/>
          <w:b/>
          <w:bCs/>
          <w:sz w:val="21"/>
          <w:szCs w:val="21"/>
        </w:rPr>
        <w:t>.</w:t>
      </w:r>
      <w:r w:rsidR="00B85744">
        <w:rPr>
          <w:rFonts w:ascii="Arial Narrow" w:hAnsi="Arial Narrow" w:cs="Arial"/>
          <w:b/>
          <w:bCs/>
          <w:sz w:val="21"/>
          <w:szCs w:val="21"/>
        </w:rPr>
        <w:t>1</w:t>
      </w:r>
      <w:r w:rsidR="00D307C2">
        <w:rPr>
          <w:rFonts w:ascii="Arial Narrow" w:hAnsi="Arial Narrow" w:cs="Arial"/>
          <w:b/>
          <w:bCs/>
          <w:sz w:val="21"/>
          <w:szCs w:val="21"/>
        </w:rPr>
        <w:t>6</w:t>
      </w:r>
      <w:r w:rsidR="00B85744">
        <w:rPr>
          <w:rFonts w:ascii="Arial Narrow" w:hAnsi="Arial Narrow" w:cs="Arial"/>
          <w:b/>
          <w:bCs/>
          <w:sz w:val="21"/>
          <w:szCs w:val="21"/>
        </w:rPr>
        <w:t>0</w:t>
      </w:r>
      <w:r w:rsidR="00B32CF2">
        <w:rPr>
          <w:rFonts w:ascii="Arial Narrow" w:hAnsi="Arial Narrow" w:cs="Arial"/>
          <w:b/>
          <w:bCs/>
          <w:sz w:val="21"/>
          <w:szCs w:val="21"/>
        </w:rPr>
        <w:t>,00</w:t>
      </w:r>
      <w:r w:rsidR="00B61411">
        <w:rPr>
          <w:rFonts w:ascii="Arial Narrow" w:hAnsi="Arial Narrow" w:cs="Arial"/>
          <w:b/>
          <w:bCs/>
          <w:sz w:val="21"/>
          <w:szCs w:val="21"/>
        </w:rPr>
        <w:t xml:space="preserve"> (</w:t>
      </w:r>
      <w:r w:rsidR="00B85744">
        <w:rPr>
          <w:rFonts w:ascii="Arial Narrow" w:hAnsi="Arial Narrow" w:cs="Arial"/>
          <w:b/>
          <w:bCs/>
          <w:sz w:val="21"/>
          <w:szCs w:val="21"/>
        </w:rPr>
        <w:t>três</w:t>
      </w:r>
      <w:r w:rsidR="00197E36">
        <w:rPr>
          <w:rFonts w:ascii="Arial Narrow" w:hAnsi="Arial Narrow" w:cs="Arial"/>
          <w:b/>
          <w:bCs/>
          <w:sz w:val="21"/>
          <w:szCs w:val="21"/>
        </w:rPr>
        <w:t xml:space="preserve"> mil, </w:t>
      </w:r>
      <w:r w:rsidR="00B85744">
        <w:rPr>
          <w:rFonts w:ascii="Arial Narrow" w:hAnsi="Arial Narrow" w:cs="Arial"/>
          <w:b/>
          <w:bCs/>
          <w:sz w:val="21"/>
          <w:szCs w:val="21"/>
        </w:rPr>
        <w:t>cento</w:t>
      </w:r>
      <w:r w:rsidR="00197E36">
        <w:rPr>
          <w:rFonts w:ascii="Arial Narrow" w:hAnsi="Arial Narrow" w:cs="Arial"/>
          <w:b/>
          <w:bCs/>
          <w:sz w:val="21"/>
          <w:szCs w:val="21"/>
        </w:rPr>
        <w:t xml:space="preserve"> e </w:t>
      </w:r>
      <w:r w:rsidR="00B85744">
        <w:rPr>
          <w:rFonts w:ascii="Arial Narrow" w:hAnsi="Arial Narrow" w:cs="Arial"/>
          <w:b/>
          <w:bCs/>
          <w:sz w:val="21"/>
          <w:szCs w:val="21"/>
        </w:rPr>
        <w:t>sessenta</w:t>
      </w:r>
      <w:r w:rsidR="00B61411">
        <w:rPr>
          <w:rFonts w:ascii="Arial Narrow" w:hAnsi="Arial Narrow" w:cs="Arial"/>
          <w:b/>
          <w:bCs/>
          <w:sz w:val="21"/>
          <w:szCs w:val="21"/>
        </w:rPr>
        <w:t xml:space="preserve"> reais</w:t>
      </w:r>
      <w:r w:rsidRPr="0028453A">
        <w:rPr>
          <w:rFonts w:ascii="Arial Narrow" w:hAnsi="Arial Narrow" w:cs="Arial"/>
          <w:b/>
          <w:bCs/>
          <w:sz w:val="21"/>
          <w:szCs w:val="21"/>
        </w:rPr>
        <w:t>).</w:t>
      </w:r>
    </w:p>
    <w:p w14:paraId="2EAD0707"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p>
    <w:p w14:paraId="3EF35D14"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CLÁUSULA SEGUNDA</w:t>
      </w:r>
    </w:p>
    <w:p w14:paraId="19469153"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DA FORMA DE EXECUÇÃO</w:t>
      </w:r>
    </w:p>
    <w:p w14:paraId="4341D473" w14:textId="77777777" w:rsidR="00175871" w:rsidRPr="00E54FAE" w:rsidRDefault="00175871" w:rsidP="00175871">
      <w:pPr>
        <w:shd w:val="clear" w:color="auto" w:fill="FFFFFF"/>
        <w:tabs>
          <w:tab w:val="left" w:pos="180"/>
        </w:tabs>
        <w:suppressAutoHyphens/>
        <w:jc w:val="both"/>
        <w:rPr>
          <w:rFonts w:ascii="Arial Narrow" w:hAnsi="Arial Narrow" w:cs="Calibri"/>
          <w:sz w:val="21"/>
          <w:szCs w:val="21"/>
          <w:lang w:eastAsia="ar-SA"/>
        </w:rPr>
      </w:pPr>
    </w:p>
    <w:p w14:paraId="2185ED94" w14:textId="77777777" w:rsidR="00B95CC1" w:rsidRPr="00C14977" w:rsidRDefault="00B95CC1" w:rsidP="00B95CC1">
      <w:pPr>
        <w:pStyle w:val="Corpodetexto"/>
        <w:tabs>
          <w:tab w:val="left" w:pos="180"/>
        </w:tabs>
        <w:rPr>
          <w:rFonts w:ascii="Arial Narrow" w:hAnsi="Arial Narrow"/>
          <w:sz w:val="21"/>
          <w:szCs w:val="21"/>
        </w:rPr>
      </w:pPr>
      <w:r>
        <w:rPr>
          <w:rFonts w:ascii="Arial Narrow" w:hAnsi="Arial Narrow" w:cs="Arial"/>
          <w:sz w:val="21"/>
          <w:szCs w:val="21"/>
        </w:rPr>
        <w:t>2</w:t>
      </w:r>
      <w:r w:rsidRPr="00C14977">
        <w:rPr>
          <w:rFonts w:ascii="Arial Narrow" w:hAnsi="Arial Narrow" w:cs="Arial"/>
          <w:sz w:val="21"/>
          <w:szCs w:val="21"/>
        </w:rPr>
        <w:t xml:space="preserve">.1. </w:t>
      </w:r>
      <w:r>
        <w:rPr>
          <w:rFonts w:ascii="Arial Narrow" w:hAnsi="Arial Narrow" w:cs="Arial"/>
          <w:sz w:val="21"/>
          <w:szCs w:val="21"/>
        </w:rPr>
        <w:t>O FORNECEDOR</w:t>
      </w:r>
      <w:r w:rsidRPr="00C14977">
        <w:rPr>
          <w:rFonts w:ascii="Arial Narrow" w:hAnsi="Arial Narrow" w:cs="Arial"/>
          <w:sz w:val="21"/>
          <w:szCs w:val="21"/>
        </w:rPr>
        <w:t xml:space="preserve"> deverá atender às especificações d</w:t>
      </w:r>
      <w:r>
        <w:rPr>
          <w:rFonts w:ascii="Arial Narrow" w:hAnsi="Arial Narrow" w:cs="Arial"/>
          <w:sz w:val="21"/>
          <w:szCs w:val="21"/>
        </w:rPr>
        <w:t>este Termo de Referência</w:t>
      </w:r>
      <w:r w:rsidRPr="00C14977">
        <w:rPr>
          <w:rFonts w:ascii="Arial Narrow" w:hAnsi="Arial Narrow" w:cs="Arial"/>
          <w:sz w:val="21"/>
          <w:szCs w:val="21"/>
        </w:rPr>
        <w:t xml:space="preserve">, sendo que o objeto licitado deverá ser fornecido de acordo com as necessidades </w:t>
      </w:r>
      <w:r>
        <w:rPr>
          <w:rFonts w:ascii="Arial Narrow" w:hAnsi="Arial Narrow" w:cs="Arial"/>
          <w:sz w:val="21"/>
          <w:szCs w:val="21"/>
        </w:rPr>
        <w:t>da Secretaria Municipal de Saúde,</w:t>
      </w:r>
      <w:r w:rsidRPr="005C6B0C">
        <w:rPr>
          <w:rFonts w:ascii="Arial Narrow" w:hAnsi="Arial Narrow" w:cs="Arial"/>
          <w:b/>
          <w:sz w:val="21"/>
          <w:szCs w:val="21"/>
        </w:rPr>
        <w:t xml:space="preserve"> </w:t>
      </w:r>
      <w:r w:rsidRPr="005C6B0C">
        <w:rPr>
          <w:rFonts w:ascii="Arial Narrow" w:hAnsi="Arial Narrow" w:cs="Arial"/>
          <w:b/>
          <w:i/>
          <w:sz w:val="21"/>
          <w:szCs w:val="21"/>
        </w:rPr>
        <w:t>na</w:t>
      </w:r>
      <w:r w:rsidRPr="005C6B0C">
        <w:rPr>
          <w:rFonts w:ascii="Arial Narrow" w:hAnsi="Arial Narrow" w:cs="Arial"/>
          <w:i/>
          <w:sz w:val="21"/>
          <w:szCs w:val="21"/>
        </w:rPr>
        <w:t xml:space="preserve"> </w:t>
      </w:r>
      <w:r w:rsidRPr="005C6B0C">
        <w:rPr>
          <w:rFonts w:ascii="Arial Narrow" w:hAnsi="Arial Narrow" w:cs="Arial"/>
          <w:b/>
          <w:i/>
          <w:sz w:val="21"/>
          <w:szCs w:val="21"/>
        </w:rPr>
        <w:t>quantidade e no local determinado pelo setor municipal requisitante.</w:t>
      </w:r>
    </w:p>
    <w:p w14:paraId="29F80170" w14:textId="77777777" w:rsidR="00B95CC1" w:rsidRPr="00C14977" w:rsidRDefault="00B95CC1" w:rsidP="00B95CC1">
      <w:pPr>
        <w:pStyle w:val="Corpodetexto"/>
        <w:tabs>
          <w:tab w:val="left" w:pos="180"/>
        </w:tabs>
        <w:rPr>
          <w:rFonts w:ascii="Arial Narrow" w:hAnsi="Arial Narrow" w:cs="Arial"/>
          <w:sz w:val="21"/>
          <w:szCs w:val="21"/>
        </w:rPr>
      </w:pPr>
      <w:r>
        <w:rPr>
          <w:rFonts w:ascii="Arial Narrow" w:hAnsi="Arial Narrow" w:cs="Arial"/>
          <w:sz w:val="21"/>
          <w:szCs w:val="21"/>
        </w:rPr>
        <w:t>2.1</w:t>
      </w:r>
      <w:r w:rsidRPr="00C14977">
        <w:rPr>
          <w:rFonts w:ascii="Arial Narrow" w:hAnsi="Arial Narrow" w:cs="Arial"/>
          <w:sz w:val="21"/>
          <w:szCs w:val="21"/>
        </w:rPr>
        <w:t xml:space="preserve">.1. </w:t>
      </w:r>
      <w:r w:rsidRPr="00C14977">
        <w:rPr>
          <w:rFonts w:ascii="Arial Narrow" w:hAnsi="Arial Narrow" w:cs="Arial"/>
          <w:b/>
          <w:sz w:val="21"/>
          <w:szCs w:val="21"/>
        </w:rPr>
        <w:t xml:space="preserve">Os quantitativos descritos constituem mera previsão, dimensionada de acordo com a demanda atualmente existente, podendo </w:t>
      </w:r>
      <w:r>
        <w:rPr>
          <w:rFonts w:ascii="Arial Narrow" w:hAnsi="Arial Narrow" w:cs="Arial"/>
          <w:b/>
          <w:sz w:val="21"/>
          <w:szCs w:val="21"/>
        </w:rPr>
        <w:t>a Administração Municipal</w:t>
      </w:r>
      <w:r w:rsidRPr="00C14977">
        <w:rPr>
          <w:rFonts w:ascii="Arial Narrow" w:hAnsi="Arial Narrow" w:cs="Arial"/>
          <w:b/>
          <w:sz w:val="21"/>
          <w:szCs w:val="21"/>
        </w:rPr>
        <w:t xml:space="preserve"> acrescê-los ou diminuí-los, de acordo com a determinação legal, não ficando obrigado a executá-los integralmente.</w:t>
      </w:r>
    </w:p>
    <w:p w14:paraId="2A5BE1C8" w14:textId="77777777" w:rsidR="00B95CC1" w:rsidRPr="00C14977" w:rsidRDefault="00B95CC1" w:rsidP="00B95CC1">
      <w:pPr>
        <w:pStyle w:val="Corpodetexto"/>
        <w:tabs>
          <w:tab w:val="left" w:pos="180"/>
        </w:tabs>
        <w:rPr>
          <w:rFonts w:ascii="Arial Narrow" w:hAnsi="Arial Narrow" w:cs="Arial"/>
          <w:sz w:val="21"/>
          <w:szCs w:val="21"/>
        </w:rPr>
      </w:pPr>
      <w:r>
        <w:rPr>
          <w:rFonts w:ascii="Arial Narrow" w:hAnsi="Arial Narrow" w:cs="Arial"/>
          <w:sz w:val="21"/>
          <w:szCs w:val="21"/>
        </w:rPr>
        <w:t>2</w:t>
      </w:r>
      <w:r w:rsidRPr="00C14977">
        <w:rPr>
          <w:rFonts w:ascii="Arial Narrow" w:hAnsi="Arial Narrow" w:cs="Arial"/>
          <w:sz w:val="21"/>
          <w:szCs w:val="21"/>
        </w:rPr>
        <w:t xml:space="preserve">.1.2. </w:t>
      </w:r>
      <w:r>
        <w:rPr>
          <w:rFonts w:ascii="Arial Narrow" w:hAnsi="Arial Narrow" w:cs="Arial"/>
          <w:sz w:val="21"/>
          <w:szCs w:val="21"/>
        </w:rPr>
        <w:t>O FORNECEDOR</w:t>
      </w:r>
      <w:r w:rsidRPr="00C14977">
        <w:rPr>
          <w:rFonts w:ascii="Arial Narrow" w:hAnsi="Arial Narrow" w:cs="Arial"/>
          <w:sz w:val="21"/>
          <w:szCs w:val="21"/>
        </w:rPr>
        <w:t xml:space="preserve"> deverá proceder à entrega dos equipamentos </w:t>
      </w:r>
      <w:r>
        <w:rPr>
          <w:rFonts w:ascii="Arial Narrow" w:hAnsi="Arial Narrow" w:cs="Arial"/>
          <w:sz w:val="21"/>
          <w:szCs w:val="21"/>
        </w:rPr>
        <w:t xml:space="preserve">de </w:t>
      </w:r>
      <w:r w:rsidRPr="00C14977">
        <w:rPr>
          <w:rFonts w:ascii="Arial Narrow" w:hAnsi="Arial Narrow" w:cs="Arial"/>
          <w:sz w:val="21"/>
          <w:szCs w:val="21"/>
        </w:rPr>
        <w:t xml:space="preserve">informática em </w:t>
      </w:r>
      <w:r w:rsidRPr="00C14977">
        <w:rPr>
          <w:rFonts w:ascii="Arial Narrow" w:hAnsi="Arial Narrow" w:cs="Arial"/>
          <w:b/>
          <w:sz w:val="21"/>
          <w:szCs w:val="21"/>
        </w:rPr>
        <w:t>até 15 (quinze) dias, após o recebimento da Autorização de Fornecimento emitida pelo Setor de Compras do Município</w:t>
      </w:r>
      <w:r w:rsidRPr="00C14977">
        <w:rPr>
          <w:rFonts w:ascii="Arial Narrow" w:hAnsi="Arial Narrow" w:cs="Arial"/>
          <w:sz w:val="21"/>
          <w:szCs w:val="21"/>
        </w:rPr>
        <w:t>, sem a exigência de valor mínimo e sem custos adicionais</w:t>
      </w:r>
      <w:r>
        <w:rPr>
          <w:rFonts w:ascii="Arial Narrow" w:hAnsi="Arial Narrow" w:cs="Arial"/>
          <w:sz w:val="21"/>
          <w:szCs w:val="21"/>
        </w:rPr>
        <w:t>.</w:t>
      </w:r>
    </w:p>
    <w:p w14:paraId="4A32DD30" w14:textId="4EB489FB" w:rsidR="00660E56" w:rsidRPr="0028453A" w:rsidRDefault="00660E56" w:rsidP="00660E56">
      <w:pPr>
        <w:pStyle w:val="Corpodetexto"/>
        <w:tabs>
          <w:tab w:val="left" w:pos="180"/>
        </w:tabs>
        <w:rPr>
          <w:rFonts w:ascii="Arial Narrow" w:hAnsi="Arial Narrow"/>
          <w:sz w:val="21"/>
          <w:szCs w:val="21"/>
        </w:rPr>
      </w:pPr>
      <w:r>
        <w:rPr>
          <w:rFonts w:ascii="Arial Narrow" w:hAnsi="Arial Narrow"/>
          <w:sz w:val="21"/>
          <w:szCs w:val="21"/>
        </w:rPr>
        <w:t xml:space="preserve">2.1.3. </w:t>
      </w:r>
      <w:r w:rsidRPr="0028453A">
        <w:rPr>
          <w:rFonts w:ascii="Arial Narrow" w:hAnsi="Arial Narrow"/>
          <w:sz w:val="21"/>
          <w:szCs w:val="21"/>
        </w:rPr>
        <w:t xml:space="preserve">Os materiais fornecidos deverão ser de </w:t>
      </w:r>
      <w:r w:rsidRPr="00AF516B">
        <w:rPr>
          <w:rFonts w:ascii="Arial Narrow" w:hAnsi="Arial Narrow"/>
          <w:b/>
          <w:sz w:val="21"/>
          <w:szCs w:val="21"/>
        </w:rPr>
        <w:t>primeira qualidade</w:t>
      </w:r>
      <w:r w:rsidRPr="0028453A">
        <w:rPr>
          <w:rFonts w:ascii="Arial Narrow" w:hAnsi="Arial Narrow"/>
          <w:sz w:val="21"/>
          <w:szCs w:val="21"/>
        </w:rPr>
        <w:t xml:space="preserve"> e estar de acordo com as normas e legislação pertinentes para cada um e apresentar as características originais do fabricante.</w:t>
      </w:r>
    </w:p>
    <w:p w14:paraId="21F1830F" w14:textId="48054BED" w:rsidR="00B95CC1" w:rsidRDefault="00B95CC1" w:rsidP="00B95CC1">
      <w:pPr>
        <w:pStyle w:val="Corpodetexto"/>
        <w:tabs>
          <w:tab w:val="left" w:pos="180"/>
        </w:tabs>
        <w:rPr>
          <w:rFonts w:ascii="Arial Narrow" w:hAnsi="Arial Narrow" w:cs="Arial"/>
          <w:sz w:val="21"/>
          <w:szCs w:val="21"/>
        </w:rPr>
      </w:pPr>
      <w:r>
        <w:rPr>
          <w:rFonts w:ascii="Arial Narrow" w:hAnsi="Arial Narrow" w:cs="Arial"/>
          <w:sz w:val="21"/>
          <w:szCs w:val="21"/>
        </w:rPr>
        <w:t>2.</w:t>
      </w:r>
      <w:r w:rsidRPr="00C14977">
        <w:rPr>
          <w:rFonts w:ascii="Arial Narrow" w:hAnsi="Arial Narrow" w:cs="Arial"/>
          <w:sz w:val="21"/>
          <w:szCs w:val="21"/>
        </w:rPr>
        <w:t>1.</w:t>
      </w:r>
      <w:r w:rsidR="00660E56">
        <w:rPr>
          <w:rFonts w:ascii="Arial Narrow" w:hAnsi="Arial Narrow" w:cs="Arial"/>
          <w:sz w:val="21"/>
          <w:szCs w:val="21"/>
        </w:rPr>
        <w:t>4</w:t>
      </w:r>
      <w:r w:rsidRPr="00C14977">
        <w:rPr>
          <w:rFonts w:ascii="Arial Narrow" w:hAnsi="Arial Narrow" w:cs="Arial"/>
          <w:sz w:val="21"/>
          <w:szCs w:val="21"/>
        </w:rPr>
        <w:t>. Deverá ainda, sempre que aplicável ao objeto</w:t>
      </w:r>
      <w:r w:rsidR="00660E56">
        <w:rPr>
          <w:rFonts w:ascii="Arial Narrow" w:hAnsi="Arial Narrow" w:cs="Arial"/>
          <w:sz w:val="21"/>
          <w:szCs w:val="21"/>
        </w:rPr>
        <w:t>,</w:t>
      </w:r>
      <w:r w:rsidRPr="00C14977">
        <w:rPr>
          <w:rFonts w:ascii="Arial Narrow" w:hAnsi="Arial Narrow" w:cs="Arial"/>
          <w:sz w:val="21"/>
          <w:szCs w:val="21"/>
        </w:rPr>
        <w:t xml:space="preserve"> entregar </w:t>
      </w:r>
      <w:r w:rsidRPr="005C6B0C">
        <w:rPr>
          <w:rFonts w:ascii="Arial Narrow" w:hAnsi="Arial Narrow" w:cs="Arial"/>
          <w:sz w:val="21"/>
          <w:szCs w:val="21"/>
        </w:rPr>
        <w:t xml:space="preserve">produtos que possuam selo INMETRO e tenham sido fabricados dentro dos padrões ABNT, </w:t>
      </w:r>
      <w:r w:rsidRPr="00C14977">
        <w:rPr>
          <w:rFonts w:ascii="Arial Narrow" w:hAnsi="Arial Narrow" w:cs="Arial"/>
          <w:sz w:val="21"/>
          <w:szCs w:val="21"/>
        </w:rPr>
        <w:t>ANVISA ou de acordo com as determinações de outros órgãos, agências ou congêneres que regulamentem, padronizem e/ou fiscalizem-nos.</w:t>
      </w:r>
    </w:p>
    <w:p w14:paraId="493DA247" w14:textId="77777777" w:rsidR="00B95CC1" w:rsidRPr="00C14977" w:rsidRDefault="00B95CC1" w:rsidP="00B95CC1">
      <w:pPr>
        <w:pStyle w:val="Corpodetexto"/>
        <w:tabs>
          <w:tab w:val="left" w:pos="180"/>
        </w:tabs>
        <w:rPr>
          <w:rFonts w:ascii="Arial Narrow" w:hAnsi="Arial Narrow"/>
          <w:sz w:val="21"/>
          <w:szCs w:val="21"/>
        </w:rPr>
      </w:pPr>
    </w:p>
    <w:p w14:paraId="5C8750BD" w14:textId="77777777" w:rsidR="00B95CC1" w:rsidRPr="00C14977" w:rsidRDefault="00B95CC1" w:rsidP="00B95CC1">
      <w:pPr>
        <w:pStyle w:val="Corpodetexto"/>
        <w:tabs>
          <w:tab w:val="left" w:pos="180"/>
        </w:tabs>
        <w:rPr>
          <w:rFonts w:ascii="Arial Narrow" w:hAnsi="Arial Narrow"/>
          <w:b/>
          <w:i/>
          <w:sz w:val="21"/>
          <w:szCs w:val="21"/>
          <w:u w:val="single"/>
        </w:rPr>
      </w:pPr>
      <w:r>
        <w:rPr>
          <w:rFonts w:ascii="Arial Narrow" w:hAnsi="Arial Narrow"/>
          <w:sz w:val="21"/>
          <w:szCs w:val="21"/>
        </w:rPr>
        <w:t>2</w:t>
      </w:r>
      <w:r w:rsidRPr="00C14977">
        <w:rPr>
          <w:rFonts w:ascii="Arial Narrow" w:hAnsi="Arial Narrow"/>
          <w:sz w:val="21"/>
          <w:szCs w:val="21"/>
        </w:rPr>
        <w:t>.</w:t>
      </w:r>
      <w:r>
        <w:rPr>
          <w:rFonts w:ascii="Arial Narrow" w:hAnsi="Arial Narrow"/>
          <w:sz w:val="21"/>
          <w:szCs w:val="21"/>
        </w:rPr>
        <w:t>2.</w:t>
      </w:r>
      <w:r w:rsidRPr="00C14977">
        <w:rPr>
          <w:rFonts w:ascii="Arial Narrow" w:hAnsi="Arial Narrow"/>
          <w:b/>
          <w:i/>
          <w:sz w:val="21"/>
          <w:szCs w:val="21"/>
          <w:u w:val="single"/>
        </w:rPr>
        <w:t xml:space="preserve"> Os equipamentos deverão ser originais, de mesma marca e mesmo fabricante.</w:t>
      </w:r>
    </w:p>
    <w:p w14:paraId="4E313F6C" w14:textId="77777777" w:rsidR="00B95CC1" w:rsidRPr="00C14977" w:rsidRDefault="00B95CC1" w:rsidP="00B95CC1">
      <w:pPr>
        <w:pStyle w:val="Corpodetexto"/>
        <w:tabs>
          <w:tab w:val="left" w:pos="180"/>
        </w:tabs>
        <w:rPr>
          <w:rFonts w:ascii="Arial Narrow" w:hAnsi="Arial Narrow"/>
          <w:b/>
          <w:i/>
          <w:sz w:val="21"/>
          <w:szCs w:val="21"/>
          <w:u w:val="single"/>
        </w:rPr>
      </w:pPr>
    </w:p>
    <w:p w14:paraId="525AE721" w14:textId="77777777" w:rsidR="00B95CC1" w:rsidRPr="00C14977" w:rsidRDefault="00B95CC1" w:rsidP="00B95CC1">
      <w:pPr>
        <w:jc w:val="both"/>
        <w:rPr>
          <w:rFonts w:ascii="Arial Narrow" w:hAnsi="Arial Narrow" w:cs="Arial"/>
          <w:b/>
          <w:i/>
          <w:sz w:val="21"/>
          <w:szCs w:val="21"/>
          <w:u w:val="single"/>
        </w:rPr>
      </w:pPr>
      <w:r>
        <w:rPr>
          <w:rFonts w:ascii="Arial Narrow" w:hAnsi="Arial Narrow" w:cs="Arial"/>
          <w:sz w:val="21"/>
          <w:szCs w:val="21"/>
        </w:rPr>
        <w:t>2</w:t>
      </w:r>
      <w:r w:rsidRPr="00C14977">
        <w:rPr>
          <w:rFonts w:ascii="Arial Narrow" w:hAnsi="Arial Narrow" w:cs="Arial"/>
          <w:sz w:val="21"/>
          <w:szCs w:val="21"/>
        </w:rPr>
        <w:t>.</w:t>
      </w:r>
      <w:r>
        <w:rPr>
          <w:rFonts w:ascii="Arial Narrow" w:hAnsi="Arial Narrow" w:cs="Arial"/>
          <w:sz w:val="21"/>
          <w:szCs w:val="21"/>
        </w:rPr>
        <w:t>3.</w:t>
      </w:r>
      <w:r w:rsidRPr="00C14977">
        <w:rPr>
          <w:rFonts w:ascii="Arial Narrow" w:hAnsi="Arial Narrow" w:cs="Arial"/>
          <w:b/>
          <w:i/>
          <w:sz w:val="21"/>
          <w:szCs w:val="21"/>
          <w:u w:val="single"/>
        </w:rPr>
        <w:t xml:space="preserve"> Os equipamentos deverão estar acompanhados de todos os cabos, acessórios e manuais de instalação, configuração e operação</w:t>
      </w:r>
      <w:r>
        <w:rPr>
          <w:rFonts w:ascii="Arial Narrow" w:hAnsi="Arial Narrow" w:cs="Arial"/>
          <w:b/>
          <w:i/>
          <w:sz w:val="21"/>
          <w:szCs w:val="21"/>
          <w:u w:val="single"/>
        </w:rPr>
        <w:t>, quando assim se fizer necessário para perfeito funcionamento do item</w:t>
      </w:r>
      <w:r w:rsidRPr="00C14977">
        <w:rPr>
          <w:rFonts w:ascii="Arial Narrow" w:hAnsi="Arial Narrow" w:cs="Arial"/>
          <w:b/>
          <w:i/>
          <w:sz w:val="21"/>
          <w:szCs w:val="21"/>
          <w:u w:val="single"/>
        </w:rPr>
        <w:t>.</w:t>
      </w:r>
    </w:p>
    <w:p w14:paraId="0461AF1D" w14:textId="77777777" w:rsidR="00B95CC1" w:rsidRPr="00C14977" w:rsidRDefault="00B95CC1" w:rsidP="00B95CC1">
      <w:pPr>
        <w:pStyle w:val="Corpodetexto"/>
        <w:tabs>
          <w:tab w:val="left" w:pos="180"/>
        </w:tabs>
        <w:rPr>
          <w:rFonts w:ascii="Arial Narrow" w:hAnsi="Arial Narrow"/>
          <w:sz w:val="21"/>
          <w:szCs w:val="21"/>
        </w:rPr>
      </w:pPr>
    </w:p>
    <w:p w14:paraId="3287A202" w14:textId="77777777" w:rsidR="00B95CC1" w:rsidRPr="00C14977" w:rsidRDefault="00B95CC1" w:rsidP="00B95CC1">
      <w:pPr>
        <w:pStyle w:val="Corpodetexto"/>
        <w:tabs>
          <w:tab w:val="left" w:pos="180"/>
        </w:tabs>
        <w:rPr>
          <w:rFonts w:ascii="Arial Narrow" w:hAnsi="Arial Narrow"/>
          <w:sz w:val="21"/>
          <w:szCs w:val="21"/>
        </w:rPr>
      </w:pPr>
      <w:r>
        <w:rPr>
          <w:rFonts w:ascii="Arial Narrow" w:hAnsi="Arial Narrow"/>
          <w:sz w:val="21"/>
          <w:szCs w:val="21"/>
        </w:rPr>
        <w:t>2</w:t>
      </w:r>
      <w:r w:rsidRPr="00C14977">
        <w:rPr>
          <w:rFonts w:ascii="Arial Narrow" w:hAnsi="Arial Narrow"/>
          <w:sz w:val="21"/>
          <w:szCs w:val="21"/>
        </w:rPr>
        <w:t>.</w:t>
      </w:r>
      <w:r>
        <w:rPr>
          <w:rFonts w:ascii="Arial Narrow" w:hAnsi="Arial Narrow"/>
          <w:sz w:val="21"/>
          <w:szCs w:val="21"/>
        </w:rPr>
        <w:t>4.</w:t>
      </w:r>
      <w:r w:rsidRPr="00C14977">
        <w:rPr>
          <w:rFonts w:ascii="Arial Narrow" w:hAnsi="Arial Narrow"/>
          <w:sz w:val="21"/>
          <w:szCs w:val="21"/>
        </w:rPr>
        <w:t xml:space="preserve"> </w:t>
      </w:r>
      <w:r w:rsidRPr="00C14977">
        <w:rPr>
          <w:rFonts w:ascii="Arial Narrow" w:hAnsi="Arial Narrow" w:cs="Arial"/>
          <w:sz w:val="21"/>
          <w:szCs w:val="21"/>
        </w:rPr>
        <w:t xml:space="preserve">Todos os </w:t>
      </w:r>
      <w:r>
        <w:rPr>
          <w:rFonts w:ascii="Arial Narrow" w:hAnsi="Arial Narrow" w:cs="Arial"/>
          <w:sz w:val="21"/>
          <w:szCs w:val="21"/>
        </w:rPr>
        <w:t xml:space="preserve">materiais e </w:t>
      </w:r>
      <w:r w:rsidRPr="00C14977">
        <w:rPr>
          <w:rFonts w:ascii="Arial Narrow" w:hAnsi="Arial Narrow" w:cs="Arial"/>
          <w:sz w:val="21"/>
          <w:szCs w:val="21"/>
        </w:rPr>
        <w:t xml:space="preserve">equipamentos </w:t>
      </w:r>
      <w:r>
        <w:rPr>
          <w:rFonts w:ascii="Arial Narrow" w:hAnsi="Arial Narrow" w:cs="Arial"/>
          <w:sz w:val="21"/>
          <w:szCs w:val="21"/>
        </w:rPr>
        <w:t xml:space="preserve">deverão ser novos, sendo que os itens 1 a 12 deverão possuir </w:t>
      </w:r>
      <w:r w:rsidRPr="00A202F9">
        <w:rPr>
          <w:rFonts w:ascii="Arial Narrow" w:hAnsi="Arial Narrow" w:cs="Arial"/>
          <w:b/>
          <w:bCs/>
          <w:sz w:val="21"/>
          <w:szCs w:val="21"/>
        </w:rPr>
        <w:t>garantia mínima de 6 (seis) meses,</w:t>
      </w:r>
      <w:r w:rsidRPr="00A202F9">
        <w:rPr>
          <w:rFonts w:ascii="Arial Narrow" w:hAnsi="Arial Narrow" w:cs="Arial"/>
          <w:b/>
          <w:bCs/>
          <w:color w:val="FF0000"/>
          <w:sz w:val="21"/>
          <w:szCs w:val="21"/>
        </w:rPr>
        <w:t xml:space="preserve"> </w:t>
      </w:r>
      <w:r w:rsidRPr="00C14977">
        <w:rPr>
          <w:rFonts w:ascii="Arial Narrow" w:hAnsi="Arial Narrow" w:cs="Arial"/>
          <w:sz w:val="21"/>
          <w:szCs w:val="21"/>
        </w:rPr>
        <w:t xml:space="preserve">e quando for o caso após o recebimento final </w:t>
      </w:r>
      <w:r>
        <w:rPr>
          <w:rFonts w:ascii="Arial Narrow" w:hAnsi="Arial Narrow" w:cs="Arial"/>
          <w:sz w:val="21"/>
          <w:szCs w:val="21"/>
        </w:rPr>
        <w:t>destes</w:t>
      </w:r>
      <w:r w:rsidRPr="00C14977">
        <w:rPr>
          <w:rFonts w:ascii="Arial Narrow" w:hAnsi="Arial Narrow" w:cs="Arial"/>
          <w:sz w:val="21"/>
          <w:szCs w:val="21"/>
        </w:rPr>
        <w:t>.</w:t>
      </w:r>
    </w:p>
    <w:p w14:paraId="185F0297" w14:textId="77777777" w:rsidR="00B95CC1" w:rsidRPr="00C14977" w:rsidRDefault="00B95CC1" w:rsidP="00B95CC1">
      <w:pPr>
        <w:pStyle w:val="Corpodetexto"/>
        <w:tabs>
          <w:tab w:val="left" w:pos="180"/>
        </w:tabs>
        <w:rPr>
          <w:rFonts w:ascii="Arial Narrow" w:hAnsi="Arial Narrow"/>
          <w:sz w:val="21"/>
          <w:szCs w:val="21"/>
        </w:rPr>
      </w:pPr>
      <w:r>
        <w:rPr>
          <w:rFonts w:ascii="Arial Narrow" w:hAnsi="Arial Narrow"/>
          <w:sz w:val="21"/>
          <w:szCs w:val="21"/>
        </w:rPr>
        <w:t>2</w:t>
      </w:r>
      <w:r w:rsidRPr="00C14977">
        <w:rPr>
          <w:rFonts w:ascii="Arial Narrow" w:hAnsi="Arial Narrow"/>
          <w:sz w:val="21"/>
          <w:szCs w:val="21"/>
        </w:rPr>
        <w:t>.</w:t>
      </w:r>
      <w:r>
        <w:rPr>
          <w:rFonts w:ascii="Arial Narrow" w:hAnsi="Arial Narrow"/>
          <w:sz w:val="21"/>
          <w:szCs w:val="21"/>
        </w:rPr>
        <w:t>4</w:t>
      </w:r>
      <w:r w:rsidRPr="00C14977">
        <w:rPr>
          <w:rFonts w:ascii="Arial Narrow" w:hAnsi="Arial Narrow"/>
          <w:sz w:val="21"/>
          <w:szCs w:val="21"/>
        </w:rPr>
        <w:t xml:space="preserve">.1 A garantia deverá cobrir os defeitos provenientes tanto da fabricação </w:t>
      </w:r>
      <w:r>
        <w:rPr>
          <w:rFonts w:ascii="Arial Narrow" w:hAnsi="Arial Narrow"/>
          <w:sz w:val="21"/>
          <w:szCs w:val="21"/>
        </w:rPr>
        <w:t xml:space="preserve">e </w:t>
      </w:r>
      <w:r w:rsidRPr="00C14977">
        <w:rPr>
          <w:rFonts w:ascii="Arial Narrow" w:hAnsi="Arial Narrow"/>
          <w:sz w:val="21"/>
          <w:szCs w:val="21"/>
        </w:rPr>
        <w:t xml:space="preserve">quanto da instalação. </w:t>
      </w:r>
    </w:p>
    <w:p w14:paraId="0FF328DC" w14:textId="77777777" w:rsidR="00B95CC1" w:rsidRDefault="00B95CC1" w:rsidP="00B95CC1">
      <w:pPr>
        <w:pStyle w:val="Corpodetexto"/>
        <w:tabs>
          <w:tab w:val="left" w:pos="180"/>
        </w:tabs>
        <w:rPr>
          <w:rFonts w:ascii="Arial Narrow" w:hAnsi="Arial Narrow" w:cs="Arial"/>
          <w:b/>
          <w:i/>
          <w:sz w:val="21"/>
          <w:szCs w:val="21"/>
          <w:u w:val="single"/>
        </w:rPr>
      </w:pPr>
      <w:r>
        <w:rPr>
          <w:rFonts w:ascii="Arial Narrow" w:hAnsi="Arial Narrow" w:cs="Arial"/>
          <w:sz w:val="21"/>
          <w:szCs w:val="21"/>
        </w:rPr>
        <w:t>2.4</w:t>
      </w:r>
      <w:r w:rsidRPr="00C14977">
        <w:rPr>
          <w:rFonts w:ascii="Arial Narrow" w:hAnsi="Arial Narrow" w:cs="Arial"/>
          <w:sz w:val="21"/>
          <w:szCs w:val="21"/>
        </w:rPr>
        <w:t>.2</w:t>
      </w:r>
      <w:r w:rsidRPr="00C14977">
        <w:rPr>
          <w:rFonts w:ascii="Arial Narrow" w:hAnsi="Arial Narrow" w:cs="Arial"/>
          <w:b/>
          <w:i/>
          <w:sz w:val="21"/>
          <w:szCs w:val="21"/>
          <w:u w:val="single"/>
        </w:rPr>
        <w:t xml:space="preserve"> A garantia dos produtos deverá abranger peças e componentes contra defeitos de fabricação, funcionamento ou possíveis falhas que possam surgir com o uso dos mesmos.</w:t>
      </w:r>
    </w:p>
    <w:p w14:paraId="7E7336C4" w14:textId="77777777" w:rsidR="00B95CC1" w:rsidRPr="00C14977" w:rsidRDefault="00B95CC1" w:rsidP="00B95CC1">
      <w:pPr>
        <w:pStyle w:val="Corpodetexto"/>
        <w:tabs>
          <w:tab w:val="left" w:pos="180"/>
        </w:tabs>
        <w:rPr>
          <w:rFonts w:ascii="Arial Narrow" w:hAnsi="Arial Narrow"/>
          <w:sz w:val="21"/>
          <w:szCs w:val="21"/>
        </w:rPr>
      </w:pPr>
      <w:r>
        <w:rPr>
          <w:rFonts w:ascii="Arial Narrow" w:hAnsi="Arial Narrow" w:cs="Arial"/>
          <w:sz w:val="21"/>
          <w:szCs w:val="21"/>
        </w:rPr>
        <w:t>2</w:t>
      </w:r>
      <w:r w:rsidRPr="005C6B0C">
        <w:rPr>
          <w:rFonts w:ascii="Arial Narrow" w:hAnsi="Arial Narrow" w:cs="Arial"/>
          <w:sz w:val="21"/>
          <w:szCs w:val="21"/>
        </w:rPr>
        <w:t>.</w:t>
      </w:r>
      <w:r>
        <w:rPr>
          <w:rFonts w:ascii="Arial Narrow" w:hAnsi="Arial Narrow" w:cs="Arial"/>
          <w:sz w:val="21"/>
          <w:szCs w:val="21"/>
        </w:rPr>
        <w:t>4</w:t>
      </w:r>
      <w:r w:rsidRPr="005C6B0C">
        <w:rPr>
          <w:rFonts w:ascii="Arial Narrow" w:hAnsi="Arial Narrow" w:cs="Arial"/>
          <w:sz w:val="21"/>
          <w:szCs w:val="21"/>
        </w:rPr>
        <w:t>.3.</w:t>
      </w:r>
      <w:r>
        <w:rPr>
          <w:rFonts w:ascii="Arial Narrow" w:hAnsi="Arial Narrow" w:cs="Arial"/>
          <w:b/>
          <w:i/>
          <w:sz w:val="21"/>
          <w:szCs w:val="21"/>
          <w:u w:val="single"/>
        </w:rPr>
        <w:t xml:space="preserve"> </w:t>
      </w:r>
      <w:r w:rsidRPr="005C6B0C">
        <w:rPr>
          <w:rFonts w:ascii="Arial Narrow" w:hAnsi="Arial Narrow" w:cs="Arial"/>
          <w:b/>
          <w:i/>
          <w:sz w:val="21"/>
          <w:szCs w:val="21"/>
          <w:u w:val="single"/>
        </w:rPr>
        <w:t>Para efeito da garantia, será suficiente a apresentação da cópia da Nota Fiscal de compra.</w:t>
      </w:r>
    </w:p>
    <w:p w14:paraId="2508FBE9" w14:textId="77777777" w:rsidR="00B95CC1" w:rsidRPr="00143C67" w:rsidRDefault="00B95CC1" w:rsidP="00B95CC1">
      <w:pPr>
        <w:pStyle w:val="Corpodetexto"/>
        <w:shd w:val="clear" w:color="auto" w:fill="FFFFFF"/>
        <w:tabs>
          <w:tab w:val="left" w:pos="180"/>
        </w:tabs>
        <w:ind w:right="1"/>
        <w:rPr>
          <w:rFonts w:ascii="Arial Narrow" w:hAnsi="Arial Narrow"/>
          <w:sz w:val="21"/>
          <w:szCs w:val="21"/>
          <w:lang w:eastAsia="pt-BR"/>
        </w:rPr>
      </w:pPr>
    </w:p>
    <w:p w14:paraId="64B4D31D" w14:textId="77777777" w:rsidR="00B95CC1" w:rsidRPr="00143C67" w:rsidRDefault="00B95CC1" w:rsidP="00B95CC1">
      <w:pPr>
        <w:pStyle w:val="Corpodetexto"/>
        <w:shd w:val="clear" w:color="auto" w:fill="FFFFFF"/>
        <w:tabs>
          <w:tab w:val="left" w:pos="180"/>
        </w:tabs>
        <w:ind w:right="1"/>
        <w:rPr>
          <w:rFonts w:ascii="Arial Narrow" w:hAnsi="Arial Narrow"/>
          <w:sz w:val="21"/>
          <w:szCs w:val="21"/>
          <w:lang w:eastAsia="pt-BR"/>
        </w:rPr>
      </w:pPr>
      <w:r>
        <w:rPr>
          <w:rFonts w:ascii="Arial Narrow" w:hAnsi="Arial Narrow"/>
          <w:sz w:val="21"/>
          <w:szCs w:val="21"/>
          <w:lang w:eastAsia="pt-BR"/>
        </w:rPr>
        <w:t>2.5</w:t>
      </w:r>
      <w:r w:rsidRPr="00143C67">
        <w:rPr>
          <w:rFonts w:ascii="Arial Narrow" w:hAnsi="Arial Narrow"/>
          <w:sz w:val="21"/>
          <w:szCs w:val="21"/>
          <w:lang w:eastAsia="pt-BR"/>
        </w:rPr>
        <w:t>. A entrega deverá ser realizada na Secretaria Municipal de Saúde, situada na Av</w:t>
      </w:r>
      <w:r>
        <w:rPr>
          <w:rFonts w:ascii="Arial Narrow" w:hAnsi="Arial Narrow"/>
          <w:sz w:val="21"/>
          <w:szCs w:val="21"/>
          <w:lang w:eastAsia="pt-BR"/>
        </w:rPr>
        <w:t>. 16 de Fevereiro, 151 Centro, - Luzerna</w:t>
      </w:r>
      <w:r w:rsidRPr="00143C67">
        <w:rPr>
          <w:rFonts w:ascii="Arial Narrow" w:hAnsi="Arial Narrow"/>
          <w:sz w:val="21"/>
          <w:szCs w:val="21"/>
          <w:lang w:eastAsia="pt-BR"/>
        </w:rPr>
        <w:t xml:space="preserve"> – SC.</w:t>
      </w:r>
    </w:p>
    <w:p w14:paraId="0813E597" w14:textId="77777777" w:rsidR="00B95CC1" w:rsidRPr="00143C67" w:rsidRDefault="00B95CC1" w:rsidP="00B95CC1">
      <w:pPr>
        <w:pStyle w:val="Corpodetexto"/>
        <w:shd w:val="clear" w:color="auto" w:fill="FFFFFF"/>
        <w:tabs>
          <w:tab w:val="left" w:pos="180"/>
        </w:tabs>
        <w:ind w:right="1"/>
        <w:rPr>
          <w:rFonts w:ascii="Arial Narrow" w:hAnsi="Arial Narrow"/>
          <w:sz w:val="21"/>
          <w:szCs w:val="21"/>
          <w:lang w:eastAsia="pt-BR"/>
        </w:rPr>
      </w:pPr>
    </w:p>
    <w:p w14:paraId="7E5B9477" w14:textId="77777777" w:rsidR="00B95CC1" w:rsidRPr="002B68AB" w:rsidRDefault="00B95CC1" w:rsidP="00B95CC1">
      <w:pPr>
        <w:pStyle w:val="Corpodetexto"/>
        <w:shd w:val="clear" w:color="auto" w:fill="FFFFFF"/>
        <w:tabs>
          <w:tab w:val="left" w:pos="180"/>
        </w:tabs>
        <w:ind w:right="1"/>
        <w:rPr>
          <w:rFonts w:ascii="Arial Narrow" w:hAnsi="Arial Narrow"/>
          <w:i/>
          <w:iCs/>
          <w:sz w:val="21"/>
          <w:szCs w:val="21"/>
          <w:lang w:eastAsia="pt-BR"/>
        </w:rPr>
      </w:pPr>
      <w:r>
        <w:rPr>
          <w:rFonts w:ascii="Arial Narrow" w:hAnsi="Arial Narrow"/>
          <w:sz w:val="21"/>
          <w:szCs w:val="21"/>
          <w:lang w:eastAsia="pt-BR"/>
        </w:rPr>
        <w:t>2.6. O FORNECEDOR</w:t>
      </w:r>
      <w:r w:rsidRPr="00143C67">
        <w:rPr>
          <w:rFonts w:ascii="Arial Narrow" w:hAnsi="Arial Narrow"/>
          <w:i/>
          <w:iCs/>
          <w:sz w:val="21"/>
          <w:szCs w:val="21"/>
          <w:lang w:eastAsia="pt-BR"/>
        </w:rPr>
        <w:t xml:space="preserve"> deverá responsabilizar-se pelo envio e frete dos produtos, inclusive com as despesas provenientes da devolução e reposição de mercadorias recusadas por não atenderem ao Edital.</w:t>
      </w:r>
    </w:p>
    <w:p w14:paraId="1A5B856E" w14:textId="77777777" w:rsidR="00B95CC1" w:rsidRPr="00143C67" w:rsidRDefault="00B95CC1" w:rsidP="00B95CC1">
      <w:pPr>
        <w:pStyle w:val="Corpodetexto"/>
        <w:shd w:val="clear" w:color="auto" w:fill="FFFFFF"/>
        <w:tabs>
          <w:tab w:val="left" w:pos="180"/>
        </w:tabs>
        <w:ind w:right="1"/>
        <w:rPr>
          <w:rFonts w:ascii="Arial Narrow" w:hAnsi="Arial Narrow"/>
          <w:sz w:val="21"/>
          <w:szCs w:val="21"/>
          <w:lang w:eastAsia="pt-BR"/>
        </w:rPr>
      </w:pPr>
    </w:p>
    <w:p w14:paraId="441A8B87" w14:textId="77777777" w:rsidR="00B95CC1" w:rsidRPr="00143C67" w:rsidRDefault="00B95CC1" w:rsidP="00B95CC1">
      <w:pPr>
        <w:pStyle w:val="Corpodetexto"/>
        <w:shd w:val="clear" w:color="auto" w:fill="FFFFFF"/>
        <w:tabs>
          <w:tab w:val="left" w:pos="180"/>
        </w:tabs>
        <w:ind w:right="1"/>
        <w:rPr>
          <w:rFonts w:ascii="Arial Narrow" w:hAnsi="Arial Narrow"/>
          <w:sz w:val="21"/>
          <w:szCs w:val="21"/>
          <w:lang w:eastAsia="pt-BR"/>
        </w:rPr>
      </w:pPr>
      <w:r>
        <w:rPr>
          <w:rFonts w:ascii="Arial Narrow" w:hAnsi="Arial Narrow"/>
          <w:sz w:val="21"/>
          <w:szCs w:val="21"/>
          <w:lang w:eastAsia="pt-BR"/>
        </w:rPr>
        <w:t>2.7</w:t>
      </w:r>
      <w:r w:rsidRPr="00143C67">
        <w:rPr>
          <w:rFonts w:ascii="Arial Narrow" w:hAnsi="Arial Narrow"/>
          <w:sz w:val="21"/>
          <w:szCs w:val="21"/>
          <w:lang w:eastAsia="pt-BR"/>
        </w:rPr>
        <w:t>. Os produtos deverão atender aos dispositivos da Lei nº 8.078/90 (Código de Defesa do Consumidor) e às demais legislação pertinentes.</w:t>
      </w:r>
    </w:p>
    <w:p w14:paraId="49678738" w14:textId="77777777" w:rsidR="00B95CC1" w:rsidRPr="00143C67" w:rsidRDefault="00B95CC1" w:rsidP="00B95CC1">
      <w:pPr>
        <w:pStyle w:val="Corpodetexto"/>
        <w:shd w:val="clear" w:color="auto" w:fill="FFFFFF"/>
        <w:tabs>
          <w:tab w:val="left" w:pos="180"/>
        </w:tabs>
        <w:ind w:right="1"/>
        <w:rPr>
          <w:rFonts w:ascii="Arial Narrow" w:hAnsi="Arial Narrow"/>
          <w:sz w:val="21"/>
          <w:szCs w:val="21"/>
          <w:lang w:eastAsia="pt-BR"/>
        </w:rPr>
      </w:pPr>
    </w:p>
    <w:p w14:paraId="23BB4CA2" w14:textId="77777777" w:rsidR="00B95CC1" w:rsidRPr="0012077F" w:rsidRDefault="00B95CC1" w:rsidP="00B95CC1">
      <w:pPr>
        <w:pStyle w:val="Corpodetexto"/>
        <w:shd w:val="clear" w:color="auto" w:fill="FFFFFF"/>
        <w:tabs>
          <w:tab w:val="left" w:pos="180"/>
        </w:tabs>
        <w:ind w:right="1"/>
        <w:rPr>
          <w:rFonts w:ascii="Arial Narrow" w:hAnsi="Arial Narrow"/>
          <w:sz w:val="21"/>
          <w:szCs w:val="21"/>
        </w:rPr>
      </w:pPr>
      <w:r>
        <w:rPr>
          <w:rFonts w:ascii="Arial Narrow" w:hAnsi="Arial Narrow"/>
          <w:sz w:val="21"/>
          <w:szCs w:val="21"/>
          <w:lang w:eastAsia="pt-BR"/>
        </w:rPr>
        <w:t>2.8</w:t>
      </w:r>
      <w:r w:rsidRPr="00143C67">
        <w:rPr>
          <w:rFonts w:ascii="Arial Narrow" w:hAnsi="Arial Narrow"/>
          <w:sz w:val="21"/>
          <w:szCs w:val="21"/>
          <w:lang w:eastAsia="pt-BR"/>
        </w:rPr>
        <w:t xml:space="preserve">. Caberá </w:t>
      </w:r>
      <w:r>
        <w:rPr>
          <w:rFonts w:ascii="Arial Narrow" w:hAnsi="Arial Narrow"/>
          <w:sz w:val="21"/>
          <w:szCs w:val="21"/>
          <w:lang w:eastAsia="pt-BR"/>
        </w:rPr>
        <w:t>ao FORNECEDOR</w:t>
      </w:r>
      <w:r w:rsidRPr="00143C67">
        <w:rPr>
          <w:rFonts w:ascii="Arial Narrow" w:hAnsi="Arial Narrow"/>
          <w:sz w:val="21"/>
          <w:szCs w:val="21"/>
          <w:lang w:eastAsia="pt-BR"/>
        </w:rPr>
        <w:t xml:space="preserve"> obedecer ao objeto do presente edital e as disposições legais contratuais, prestando-os dentro dos padrões de qualidade, continuidade e regularidade.</w:t>
      </w:r>
    </w:p>
    <w:p w14:paraId="5E6BC6C0" w14:textId="110064F4" w:rsidR="00660E56" w:rsidRDefault="00660E56" w:rsidP="00660E56">
      <w:pPr>
        <w:pStyle w:val="Corpodetexto"/>
        <w:rPr>
          <w:rFonts w:ascii="Arial Narrow" w:hAnsi="Arial Narrow"/>
          <w:sz w:val="21"/>
          <w:szCs w:val="21"/>
        </w:rPr>
      </w:pPr>
      <w:r>
        <w:rPr>
          <w:rFonts w:ascii="Arial Narrow" w:hAnsi="Arial Narrow"/>
          <w:sz w:val="21"/>
          <w:szCs w:val="21"/>
        </w:rPr>
        <w:t xml:space="preserve">2.8.1. </w:t>
      </w:r>
      <w:r w:rsidRPr="00C73F23">
        <w:rPr>
          <w:rFonts w:ascii="Arial Narrow" w:hAnsi="Arial Narrow"/>
          <w:sz w:val="21"/>
          <w:szCs w:val="21"/>
        </w:rPr>
        <w:t xml:space="preserve">A prestação dos serviços e/ou o fornecimento de materiais de forma inadequada que não atenderem às exigibilidades não serão recebidos e o pagamento ficará suspenso até sua regularização de forma </w:t>
      </w:r>
      <w:r w:rsidRPr="00C73F23">
        <w:rPr>
          <w:rFonts w:ascii="Arial Narrow" w:hAnsi="Arial Narrow"/>
          <w:spacing w:val="-2"/>
          <w:sz w:val="21"/>
          <w:szCs w:val="21"/>
        </w:rPr>
        <w:t>integral</w:t>
      </w:r>
      <w:r>
        <w:rPr>
          <w:rFonts w:ascii="Arial Narrow" w:hAnsi="Arial Narrow"/>
          <w:spacing w:val="-2"/>
          <w:sz w:val="21"/>
          <w:szCs w:val="21"/>
        </w:rPr>
        <w:t>.</w:t>
      </w:r>
    </w:p>
    <w:p w14:paraId="63779BCC" w14:textId="77777777" w:rsidR="00B95CC1" w:rsidRPr="00143C67" w:rsidRDefault="00B95CC1" w:rsidP="00B95CC1">
      <w:pPr>
        <w:pStyle w:val="Corpodetexto"/>
        <w:shd w:val="clear" w:color="auto" w:fill="FFFFFF"/>
        <w:tabs>
          <w:tab w:val="left" w:pos="180"/>
        </w:tabs>
        <w:ind w:right="1"/>
        <w:rPr>
          <w:rFonts w:ascii="Arial Narrow" w:hAnsi="Arial Narrow"/>
          <w:sz w:val="21"/>
          <w:szCs w:val="21"/>
          <w:lang w:eastAsia="pt-BR"/>
        </w:rPr>
      </w:pPr>
    </w:p>
    <w:p w14:paraId="4CAED842" w14:textId="2AD4FF08" w:rsidR="00F46A3E" w:rsidRPr="00DA574E" w:rsidRDefault="00F46A3E" w:rsidP="00F46A3E">
      <w:pPr>
        <w:autoSpaceDE w:val="0"/>
        <w:autoSpaceDN w:val="0"/>
        <w:adjustRightInd w:val="0"/>
        <w:ind w:right="1"/>
        <w:jc w:val="both"/>
        <w:rPr>
          <w:rFonts w:ascii="Arial Narrow" w:hAnsi="Arial Narrow" w:cs="Arial"/>
          <w:sz w:val="21"/>
          <w:szCs w:val="21"/>
        </w:rPr>
      </w:pPr>
      <w:r w:rsidRPr="00DA574E">
        <w:rPr>
          <w:rFonts w:ascii="Arial Narrow" w:hAnsi="Arial Narrow" w:cs="Arial"/>
          <w:sz w:val="21"/>
          <w:szCs w:val="21"/>
        </w:rPr>
        <w:t>2.</w:t>
      </w:r>
      <w:r w:rsidR="00B95CC1">
        <w:rPr>
          <w:rFonts w:ascii="Arial Narrow" w:hAnsi="Arial Narrow" w:cs="Arial"/>
          <w:sz w:val="21"/>
          <w:szCs w:val="21"/>
        </w:rPr>
        <w:t>9</w:t>
      </w:r>
      <w:r w:rsidRPr="00DA574E">
        <w:rPr>
          <w:rFonts w:ascii="Arial Narrow" w:hAnsi="Arial Narrow" w:cs="Arial"/>
          <w:sz w:val="21"/>
          <w:szCs w:val="21"/>
        </w:rPr>
        <w:t>.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6AAB39EE" w14:textId="77777777" w:rsidR="00F46A3E" w:rsidRPr="00DA574E" w:rsidRDefault="00F46A3E" w:rsidP="00F46A3E">
      <w:pPr>
        <w:ind w:right="1"/>
        <w:jc w:val="both"/>
        <w:rPr>
          <w:rFonts w:ascii="Arial Narrow" w:hAnsi="Arial Narrow" w:cs="Arial"/>
          <w:sz w:val="21"/>
          <w:szCs w:val="21"/>
        </w:rPr>
      </w:pPr>
    </w:p>
    <w:p w14:paraId="254189B3" w14:textId="40C14E35" w:rsidR="00F46A3E" w:rsidRPr="004E3489" w:rsidRDefault="00F46A3E" w:rsidP="00F46A3E">
      <w:pPr>
        <w:ind w:right="1"/>
        <w:jc w:val="both"/>
        <w:rPr>
          <w:rFonts w:ascii="Arial Narrow" w:hAnsi="Arial Narrow" w:cs="Arial"/>
          <w:sz w:val="21"/>
          <w:szCs w:val="21"/>
        </w:rPr>
      </w:pPr>
      <w:r w:rsidRPr="00DA574E">
        <w:rPr>
          <w:rFonts w:ascii="Arial Narrow" w:hAnsi="Arial Narrow" w:cs="Arial"/>
          <w:sz w:val="21"/>
          <w:szCs w:val="21"/>
        </w:rPr>
        <w:t>2.</w:t>
      </w:r>
      <w:r w:rsidR="00B67DE9">
        <w:rPr>
          <w:rFonts w:ascii="Arial Narrow" w:hAnsi="Arial Narrow" w:cs="Arial"/>
          <w:sz w:val="21"/>
          <w:szCs w:val="21"/>
        </w:rPr>
        <w:t>10</w:t>
      </w:r>
      <w:r w:rsidRPr="00DA574E">
        <w:rPr>
          <w:rFonts w:ascii="Arial Narrow" w:hAnsi="Arial Narrow" w:cs="Arial"/>
          <w:sz w:val="21"/>
          <w:szCs w:val="21"/>
        </w:rPr>
        <w:t>.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14:paraId="0F272F9C" w14:textId="77777777" w:rsidR="00F25D41" w:rsidRDefault="00F25D41" w:rsidP="00F25D41">
      <w:pPr>
        <w:pStyle w:val="Corpodetexto"/>
        <w:tabs>
          <w:tab w:val="left" w:pos="0"/>
          <w:tab w:val="left" w:pos="9072"/>
          <w:tab w:val="left" w:pos="9214"/>
        </w:tabs>
        <w:jc w:val="center"/>
        <w:rPr>
          <w:rFonts w:ascii="Arial Narrow" w:hAnsi="Arial Narrow"/>
          <w:b/>
          <w:sz w:val="21"/>
          <w:szCs w:val="21"/>
        </w:rPr>
      </w:pPr>
    </w:p>
    <w:p w14:paraId="0FF31C80"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TERCEIRA</w:t>
      </w:r>
    </w:p>
    <w:p w14:paraId="7C9909B4" w14:textId="08E37A2E" w:rsidR="00175871"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DO </w:t>
      </w:r>
      <w:r>
        <w:rPr>
          <w:rFonts w:ascii="Arial Narrow" w:hAnsi="Arial Narrow"/>
          <w:b/>
          <w:sz w:val="21"/>
          <w:szCs w:val="21"/>
        </w:rPr>
        <w:t>RECEBIMENTO</w:t>
      </w:r>
    </w:p>
    <w:p w14:paraId="19D2F13C" w14:textId="77777777" w:rsidR="00B108A2" w:rsidRDefault="00B108A2" w:rsidP="00175871">
      <w:pPr>
        <w:pStyle w:val="Corpodetexto"/>
        <w:tabs>
          <w:tab w:val="left" w:pos="0"/>
          <w:tab w:val="left" w:pos="9072"/>
          <w:tab w:val="left" w:pos="9214"/>
        </w:tabs>
        <w:jc w:val="center"/>
        <w:rPr>
          <w:rFonts w:ascii="Arial Narrow" w:hAnsi="Arial Narrow"/>
          <w:b/>
          <w:sz w:val="21"/>
          <w:szCs w:val="21"/>
        </w:rPr>
      </w:pPr>
    </w:p>
    <w:p w14:paraId="67E4A0F9"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3.1. O recebimento do objeto seguirá o disposto nos artigos 73 a 76 da Lei 8.666/93, e será realizado da seguinte forma:</w:t>
      </w:r>
    </w:p>
    <w:p w14:paraId="49006246"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3.1.1. </w:t>
      </w:r>
      <w:r w:rsidRPr="00E35AFA">
        <w:rPr>
          <w:rFonts w:ascii="Arial Narrow" w:hAnsi="Arial Narrow"/>
          <w:b/>
          <w:i/>
          <w:sz w:val="21"/>
          <w:szCs w:val="21"/>
        </w:rPr>
        <w:t>Provisoriamente</w:t>
      </w:r>
      <w:r w:rsidRPr="00E35AFA">
        <w:rPr>
          <w:rFonts w:ascii="Arial Narrow" w:hAnsi="Arial Narrow"/>
          <w:sz w:val="21"/>
          <w:szCs w:val="21"/>
        </w:rPr>
        <w:t>: Assim que efetuada a entrega, para efeito de posterior verificação da conformidade com as especificações;</w:t>
      </w:r>
    </w:p>
    <w:p w14:paraId="2EC6EDE6"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3.1.2. </w:t>
      </w:r>
      <w:r w:rsidRPr="00E35AFA">
        <w:rPr>
          <w:rFonts w:ascii="Arial Narrow" w:hAnsi="Arial Narrow"/>
          <w:b/>
          <w:i/>
          <w:sz w:val="21"/>
          <w:szCs w:val="21"/>
        </w:rPr>
        <w:t>Definitivamente</w:t>
      </w:r>
      <w:r w:rsidRPr="00E35AFA">
        <w:rPr>
          <w:rFonts w:ascii="Arial Narrow" w:hAnsi="Arial Narrow"/>
          <w:sz w:val="21"/>
          <w:szCs w:val="21"/>
        </w:rPr>
        <w:t xml:space="preserve">: até </w:t>
      </w:r>
      <w:r w:rsidRPr="00E35AFA">
        <w:rPr>
          <w:rFonts w:ascii="Arial Narrow" w:hAnsi="Arial Narrow"/>
          <w:b/>
          <w:sz w:val="21"/>
          <w:szCs w:val="21"/>
        </w:rPr>
        <w:t>10 (dez)</w:t>
      </w:r>
      <w:r w:rsidRPr="00E35AFA">
        <w:rPr>
          <w:rFonts w:ascii="Arial Narrow" w:hAnsi="Arial Narrow"/>
          <w:sz w:val="21"/>
          <w:szCs w:val="21"/>
        </w:rPr>
        <w:t xml:space="preserve"> </w:t>
      </w:r>
      <w:r w:rsidRPr="00E35AFA">
        <w:rPr>
          <w:rFonts w:ascii="Arial Narrow" w:hAnsi="Arial Narrow"/>
          <w:b/>
          <w:sz w:val="21"/>
          <w:szCs w:val="21"/>
        </w:rPr>
        <w:t>dias úteis</w:t>
      </w:r>
      <w:r w:rsidRPr="00E35AFA">
        <w:rPr>
          <w:rFonts w:ascii="Arial Narrow" w:hAnsi="Arial Narrow"/>
          <w:sz w:val="21"/>
          <w:szCs w:val="21"/>
        </w:rPr>
        <w:t xml:space="preserve"> da entrega, após verificação de qualidade e do atendimento às especificações do Edital, bem como a consequente aceitação.</w:t>
      </w:r>
    </w:p>
    <w:p w14:paraId="1B362426" w14:textId="77777777" w:rsidR="00583ACC" w:rsidRPr="002D08F9" w:rsidRDefault="00583ACC" w:rsidP="00583AC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.1.3. No caso de considerada insatisfatória as condições dos produtos recebidos provisoriamente, será lavrado termo de recusa, no qual se consignarão as desconformidades, devendo os produtos serem recolhidos e substituídos.</w:t>
      </w:r>
    </w:p>
    <w:p w14:paraId="3C049541" w14:textId="77777777" w:rsidR="00B67DE9" w:rsidRDefault="00B67DE9" w:rsidP="00B108A2">
      <w:pPr>
        <w:pStyle w:val="Corpodetexto"/>
        <w:tabs>
          <w:tab w:val="left" w:pos="0"/>
          <w:tab w:val="left" w:pos="9072"/>
          <w:tab w:val="left" w:pos="9214"/>
        </w:tabs>
        <w:rPr>
          <w:rFonts w:ascii="Arial Narrow" w:hAnsi="Arial Narrow"/>
          <w:sz w:val="21"/>
          <w:szCs w:val="21"/>
        </w:rPr>
      </w:pPr>
    </w:p>
    <w:p w14:paraId="20A15B8F" w14:textId="1DC8D0F2" w:rsidR="00B108A2"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3.</w:t>
      </w:r>
      <w:r w:rsidR="00B67DE9">
        <w:rPr>
          <w:rFonts w:ascii="Arial Narrow" w:hAnsi="Arial Narrow"/>
          <w:sz w:val="21"/>
          <w:szCs w:val="21"/>
        </w:rPr>
        <w:t>2</w:t>
      </w:r>
      <w:r w:rsidRPr="00E35AFA">
        <w:rPr>
          <w:rFonts w:ascii="Arial Narrow" w:hAnsi="Arial Narrow"/>
          <w:sz w:val="21"/>
          <w:szCs w:val="21"/>
        </w:rPr>
        <w:t xml:space="preserve">. </w:t>
      </w:r>
      <w:r>
        <w:rPr>
          <w:rFonts w:ascii="Arial Narrow" w:hAnsi="Arial Narrow"/>
          <w:sz w:val="21"/>
          <w:szCs w:val="21"/>
        </w:rPr>
        <w:t>No momento</w:t>
      </w:r>
      <w:r w:rsidRPr="00B106F7">
        <w:rPr>
          <w:rFonts w:ascii="Arial Narrow" w:hAnsi="Arial Narrow"/>
          <w:sz w:val="21"/>
          <w:szCs w:val="21"/>
        </w:rPr>
        <w:t xml:space="preserve"> do recebimento do</w:t>
      </w:r>
      <w:r w:rsidR="00D65ECD">
        <w:rPr>
          <w:rFonts w:ascii="Arial Narrow" w:hAnsi="Arial Narrow"/>
          <w:sz w:val="21"/>
          <w:szCs w:val="21"/>
        </w:rPr>
        <w:t xml:space="preserve"> objeto</w:t>
      </w:r>
      <w:r w:rsidRPr="00B106F7">
        <w:rPr>
          <w:rFonts w:ascii="Arial Narrow" w:hAnsi="Arial Narrow"/>
          <w:sz w:val="21"/>
          <w:szCs w:val="21"/>
        </w:rPr>
        <w:t xml:space="preserve">, o órgão requisitante, por intermédio de servidor designado, reserva-se no direito de proceder à inspeção de qualidade do mesmo e de rejeitá-lo, no todo ou em parte, se </w:t>
      </w:r>
      <w:r w:rsidR="00B91FA0">
        <w:rPr>
          <w:rFonts w:ascii="Arial Narrow" w:hAnsi="Arial Narrow"/>
          <w:sz w:val="21"/>
          <w:szCs w:val="21"/>
        </w:rPr>
        <w:t xml:space="preserve">este </w:t>
      </w:r>
      <w:r w:rsidRPr="00B106F7">
        <w:rPr>
          <w:rFonts w:ascii="Arial Narrow" w:hAnsi="Arial Narrow"/>
          <w:sz w:val="21"/>
          <w:szCs w:val="21"/>
        </w:rPr>
        <w:t>estiver em desacordo com as especificações do objeto licitado, obrigando-se a empresa vencedora a promover a devida substituição.</w:t>
      </w:r>
    </w:p>
    <w:p w14:paraId="78DF2158" w14:textId="77777777" w:rsidR="00B67DE9" w:rsidRDefault="00B67DE9" w:rsidP="00B67DE9">
      <w:pPr>
        <w:pStyle w:val="Corpodetexto"/>
        <w:tabs>
          <w:tab w:val="left" w:pos="0"/>
          <w:tab w:val="left" w:pos="9072"/>
          <w:tab w:val="left" w:pos="9214"/>
        </w:tabs>
        <w:rPr>
          <w:rFonts w:ascii="Arial Narrow" w:hAnsi="Arial Narrow"/>
          <w:sz w:val="21"/>
          <w:szCs w:val="21"/>
        </w:rPr>
      </w:pPr>
    </w:p>
    <w:p w14:paraId="57C1A02E" w14:textId="7260828A" w:rsidR="00B67DE9" w:rsidRPr="00E35AFA" w:rsidRDefault="00B67DE9" w:rsidP="00B108A2">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3.3. </w:t>
      </w:r>
      <w:r w:rsidR="006F5F81">
        <w:rPr>
          <w:rFonts w:ascii="Arial Narrow" w:hAnsi="Arial Narrow"/>
          <w:sz w:val="21"/>
          <w:szCs w:val="21"/>
        </w:rPr>
        <w:t xml:space="preserve">O fornecimento </w:t>
      </w:r>
      <w:r w:rsidRPr="00A760B4">
        <w:rPr>
          <w:rFonts w:ascii="Arial Narrow" w:hAnsi="Arial Narrow"/>
          <w:sz w:val="21"/>
          <w:szCs w:val="21"/>
        </w:rPr>
        <w:t>de forma inadequada, que não atenderem às exigibil</w:t>
      </w:r>
      <w:r>
        <w:rPr>
          <w:rFonts w:ascii="Arial Narrow" w:hAnsi="Arial Narrow"/>
          <w:sz w:val="21"/>
          <w:szCs w:val="21"/>
        </w:rPr>
        <w:t xml:space="preserve">idades, não serão recebidos e o </w:t>
      </w:r>
      <w:r w:rsidRPr="00A760B4">
        <w:rPr>
          <w:rFonts w:ascii="Arial Narrow" w:hAnsi="Arial Narrow"/>
          <w:sz w:val="21"/>
          <w:szCs w:val="21"/>
        </w:rPr>
        <w:t>pagamento ficará suspenso até sua regularização de forma integral.</w:t>
      </w:r>
    </w:p>
    <w:p w14:paraId="6FCD5A1C" w14:textId="77777777" w:rsidR="00B91FA0" w:rsidRDefault="00B91FA0" w:rsidP="00B108A2">
      <w:pPr>
        <w:pStyle w:val="Corpodetexto"/>
        <w:tabs>
          <w:tab w:val="left" w:pos="0"/>
          <w:tab w:val="left" w:pos="9072"/>
          <w:tab w:val="left" w:pos="9214"/>
        </w:tabs>
        <w:rPr>
          <w:rFonts w:ascii="Arial Narrow" w:hAnsi="Arial Narrow"/>
          <w:sz w:val="21"/>
          <w:szCs w:val="21"/>
        </w:rPr>
      </w:pPr>
    </w:p>
    <w:p w14:paraId="69424FF8" w14:textId="1536E5E9" w:rsidR="00B108A2" w:rsidRPr="00E35AFA" w:rsidRDefault="00B108A2" w:rsidP="00B108A2">
      <w:pPr>
        <w:pStyle w:val="Corpodetexto"/>
        <w:tabs>
          <w:tab w:val="left" w:pos="0"/>
          <w:tab w:val="left" w:pos="9072"/>
          <w:tab w:val="left" w:pos="9214"/>
        </w:tabs>
        <w:rPr>
          <w:rFonts w:ascii="Arial Narrow" w:hAnsi="Arial Narrow"/>
          <w:i/>
          <w:sz w:val="21"/>
          <w:szCs w:val="21"/>
          <w:u w:val="single"/>
        </w:rPr>
      </w:pPr>
      <w:r w:rsidRPr="00E35AFA">
        <w:rPr>
          <w:rFonts w:ascii="Arial Narrow" w:hAnsi="Arial Narrow"/>
          <w:sz w:val="21"/>
          <w:szCs w:val="21"/>
        </w:rPr>
        <w:t>3.</w:t>
      </w:r>
      <w:r w:rsidR="00B67DE9">
        <w:rPr>
          <w:rFonts w:ascii="Arial Narrow" w:hAnsi="Arial Narrow"/>
          <w:sz w:val="21"/>
          <w:szCs w:val="21"/>
        </w:rPr>
        <w:t>4</w:t>
      </w:r>
      <w:r w:rsidRPr="00E35AFA">
        <w:rPr>
          <w:rFonts w:ascii="Arial Narrow" w:hAnsi="Arial Narrow"/>
          <w:sz w:val="21"/>
          <w:szCs w:val="21"/>
        </w:rPr>
        <w:t xml:space="preserve">. </w:t>
      </w:r>
      <w:r w:rsidRPr="00E35AFA">
        <w:rPr>
          <w:rFonts w:ascii="Arial Narrow" w:hAnsi="Arial Narrow"/>
          <w:i/>
          <w:sz w:val="21"/>
          <w:szCs w:val="21"/>
          <w:u w:val="single"/>
        </w:rPr>
        <w:t>Por ocasião do recebimento dos produtos, o Município, por intermédio de servidor designado</w:t>
      </w:r>
      <w:r w:rsidRPr="00E35AFA">
        <w:rPr>
          <w:i/>
          <w:sz w:val="21"/>
          <w:szCs w:val="21"/>
          <w:u w:val="single"/>
        </w:rPr>
        <w:t xml:space="preserve">, </w:t>
      </w:r>
      <w:r w:rsidRPr="00E35AFA">
        <w:rPr>
          <w:rFonts w:ascii="Arial Narrow" w:hAnsi="Arial Narrow"/>
          <w:i/>
          <w:sz w:val="21"/>
          <w:szCs w:val="21"/>
          <w:u w:val="single"/>
        </w:rPr>
        <w:t xml:space="preserve">reserva-se no direito de exercer ampla fiscalização de sua entrega, verificando se estão sendo cumpridos os termos contratuais, não se </w:t>
      </w:r>
      <w:r w:rsidRPr="00E35AFA">
        <w:rPr>
          <w:rFonts w:ascii="Arial Narrow" w:hAnsi="Arial Narrow"/>
          <w:i/>
          <w:sz w:val="21"/>
          <w:szCs w:val="21"/>
          <w:u w:val="single"/>
        </w:rPr>
        <w:lastRenderedPageBreak/>
        <w:t>excluindo a empresa contratada da responsabilidade por qualquer irregularidade. Constatad</w:t>
      </w:r>
      <w:r>
        <w:rPr>
          <w:rFonts w:ascii="Arial Narrow" w:hAnsi="Arial Narrow"/>
          <w:i/>
          <w:sz w:val="21"/>
          <w:szCs w:val="21"/>
          <w:u w:val="single"/>
        </w:rPr>
        <w:t xml:space="preserve">o o fornecimento do objeto de </w:t>
      </w:r>
      <w:r w:rsidRPr="00E35AFA">
        <w:rPr>
          <w:rFonts w:ascii="Arial Narrow" w:hAnsi="Arial Narrow"/>
          <w:i/>
          <w:sz w:val="21"/>
          <w:szCs w:val="21"/>
          <w:u w:val="single"/>
        </w:rPr>
        <w:t>má qualidade, o Município poderá utilizar-se do disposto na Lei 8.078/90 – Código de Defesa do Consumidor.</w:t>
      </w:r>
    </w:p>
    <w:p w14:paraId="05887EAA" w14:textId="77777777" w:rsidR="00B91FA0" w:rsidRDefault="00B91FA0" w:rsidP="00B108A2">
      <w:pPr>
        <w:pStyle w:val="Corpodetexto"/>
        <w:tabs>
          <w:tab w:val="left" w:pos="180"/>
        </w:tabs>
        <w:rPr>
          <w:rFonts w:ascii="Arial Narrow" w:hAnsi="Arial Narrow"/>
          <w:sz w:val="21"/>
          <w:szCs w:val="21"/>
        </w:rPr>
      </w:pPr>
    </w:p>
    <w:p w14:paraId="3002C0D3" w14:textId="1938B033" w:rsidR="00B108A2" w:rsidRPr="00E35AFA" w:rsidRDefault="00B108A2" w:rsidP="00B108A2">
      <w:pPr>
        <w:pStyle w:val="Corpodetexto"/>
        <w:tabs>
          <w:tab w:val="left" w:pos="180"/>
        </w:tabs>
        <w:rPr>
          <w:rFonts w:ascii="Arial Narrow" w:hAnsi="Arial Narrow"/>
          <w:b/>
          <w:sz w:val="21"/>
          <w:szCs w:val="21"/>
        </w:rPr>
      </w:pPr>
      <w:r w:rsidRPr="00E35AFA">
        <w:rPr>
          <w:rFonts w:ascii="Arial Narrow" w:hAnsi="Arial Narrow"/>
          <w:sz w:val="21"/>
          <w:szCs w:val="21"/>
        </w:rPr>
        <w:t>3.</w:t>
      </w:r>
      <w:r w:rsidR="00B67DE9">
        <w:rPr>
          <w:rFonts w:ascii="Arial Narrow" w:hAnsi="Arial Narrow"/>
          <w:sz w:val="21"/>
          <w:szCs w:val="21"/>
        </w:rPr>
        <w:t>5</w:t>
      </w:r>
      <w:r w:rsidRPr="00E35AFA">
        <w:rPr>
          <w:rFonts w:ascii="Arial Narrow" w:hAnsi="Arial Narrow"/>
          <w:sz w:val="21"/>
          <w:szCs w:val="21"/>
        </w:rPr>
        <w:t>.</w:t>
      </w:r>
      <w:r w:rsidRPr="00E35AFA">
        <w:rPr>
          <w:rFonts w:ascii="Arial Narrow" w:hAnsi="Arial Narrow"/>
          <w:b/>
          <w:sz w:val="21"/>
          <w:szCs w:val="21"/>
        </w:rPr>
        <w:t xml:space="preserve"> O FORNECEDOR</w:t>
      </w:r>
      <w:r w:rsidRPr="00E35AFA">
        <w:rPr>
          <w:rFonts w:ascii="Arial Narrow" w:hAnsi="Arial Narrow"/>
          <w:sz w:val="21"/>
          <w:szCs w:val="21"/>
        </w:rPr>
        <w:t xml:space="preserve"> </w:t>
      </w:r>
      <w:r w:rsidRPr="00E35AFA">
        <w:rPr>
          <w:rFonts w:ascii="Arial Narrow" w:hAnsi="Arial Narrow"/>
          <w:b/>
          <w:sz w:val="21"/>
          <w:szCs w:val="21"/>
        </w:rPr>
        <w:t>deverá responsabilizar-se pela substituição e/ou retirada do</w:t>
      </w:r>
      <w:r w:rsidR="00B91FA0">
        <w:rPr>
          <w:rFonts w:ascii="Arial Narrow" w:hAnsi="Arial Narrow"/>
          <w:b/>
          <w:sz w:val="21"/>
          <w:szCs w:val="21"/>
        </w:rPr>
        <w:t xml:space="preserve"> objeto </w:t>
      </w:r>
      <w:r w:rsidRPr="00E35AFA">
        <w:rPr>
          <w:rFonts w:ascii="Arial Narrow" w:hAnsi="Arial Narrow"/>
          <w:b/>
          <w:sz w:val="21"/>
          <w:szCs w:val="21"/>
        </w:rPr>
        <w:t>enviado, quando na ocasião do recebimento,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p>
    <w:p w14:paraId="40BD1588" w14:textId="77777777" w:rsidR="00B91FA0" w:rsidRDefault="00B91FA0" w:rsidP="00B108A2">
      <w:pPr>
        <w:pStyle w:val="Corpodetexto"/>
        <w:tabs>
          <w:tab w:val="left" w:pos="180"/>
        </w:tabs>
        <w:rPr>
          <w:rFonts w:ascii="Arial Narrow" w:hAnsi="Arial Narrow"/>
          <w:sz w:val="21"/>
          <w:szCs w:val="21"/>
        </w:rPr>
      </w:pPr>
    </w:p>
    <w:p w14:paraId="74AC2F6C" w14:textId="3EBF4FA2" w:rsidR="00B108A2" w:rsidRPr="00E35AFA" w:rsidRDefault="00B108A2" w:rsidP="00B108A2">
      <w:pPr>
        <w:pStyle w:val="Corpodetexto"/>
        <w:tabs>
          <w:tab w:val="left" w:pos="180"/>
        </w:tabs>
        <w:rPr>
          <w:rFonts w:ascii="Arial Narrow" w:hAnsi="Arial Narrow"/>
          <w:sz w:val="21"/>
          <w:szCs w:val="21"/>
        </w:rPr>
      </w:pPr>
      <w:r w:rsidRPr="00E35AFA">
        <w:rPr>
          <w:rFonts w:ascii="Arial Narrow" w:hAnsi="Arial Narrow"/>
          <w:sz w:val="21"/>
          <w:szCs w:val="21"/>
        </w:rPr>
        <w:t>3.</w:t>
      </w:r>
      <w:r w:rsidR="00B67DE9">
        <w:rPr>
          <w:rFonts w:ascii="Arial Narrow" w:hAnsi="Arial Narrow"/>
          <w:sz w:val="21"/>
          <w:szCs w:val="21"/>
        </w:rPr>
        <w:t>6</w:t>
      </w:r>
      <w:r w:rsidRPr="00E35AFA">
        <w:rPr>
          <w:rFonts w:ascii="Arial Narrow" w:hAnsi="Arial Narrow"/>
          <w:sz w:val="21"/>
          <w:szCs w:val="21"/>
        </w:rPr>
        <w:t xml:space="preserve">. O </w:t>
      </w:r>
      <w:r w:rsidR="006F5F81">
        <w:rPr>
          <w:rFonts w:ascii="Arial Narrow" w:hAnsi="Arial Narrow"/>
          <w:sz w:val="21"/>
          <w:szCs w:val="21"/>
        </w:rPr>
        <w:t>recebimento</w:t>
      </w:r>
      <w:r w:rsidRPr="00E35AFA">
        <w:rPr>
          <w:rFonts w:ascii="Arial Narrow" w:hAnsi="Arial Narrow"/>
          <w:sz w:val="21"/>
          <w:szCs w:val="21"/>
        </w:rPr>
        <w:t xml:space="preserve"> </w:t>
      </w:r>
      <w:r>
        <w:rPr>
          <w:rFonts w:ascii="Arial Narrow" w:hAnsi="Arial Narrow"/>
          <w:sz w:val="21"/>
          <w:szCs w:val="21"/>
        </w:rPr>
        <w:t>do objeto</w:t>
      </w:r>
      <w:r w:rsidRPr="00E35AFA">
        <w:rPr>
          <w:rFonts w:ascii="Arial Narrow" w:hAnsi="Arial Narrow"/>
          <w:sz w:val="21"/>
          <w:szCs w:val="21"/>
        </w:rPr>
        <w:t xml:space="preserve"> não exclui a responsabilidade civil do fornecedor por vícios de quantidade, de qualidade ou técnico dos materiais, ou por desacordo com as especificações estabelecidas </w:t>
      </w:r>
      <w:r w:rsidR="00F46A3E">
        <w:rPr>
          <w:rFonts w:ascii="Arial Narrow" w:hAnsi="Arial Narrow"/>
          <w:sz w:val="21"/>
          <w:szCs w:val="21"/>
        </w:rPr>
        <w:t>no</w:t>
      </w:r>
      <w:r w:rsidRPr="00E35AFA">
        <w:rPr>
          <w:rFonts w:ascii="Arial Narrow" w:hAnsi="Arial Narrow"/>
          <w:sz w:val="21"/>
          <w:szCs w:val="21"/>
        </w:rPr>
        <w:t xml:space="preserve"> Edital, verificadas posteriormente, e por danos deles decorrentes.</w:t>
      </w:r>
    </w:p>
    <w:p w14:paraId="7D4B89C5" w14:textId="77777777" w:rsidR="00B91FA0" w:rsidRDefault="00B91FA0" w:rsidP="00B108A2">
      <w:pPr>
        <w:pStyle w:val="Corpodetexto"/>
        <w:tabs>
          <w:tab w:val="left" w:pos="180"/>
        </w:tabs>
        <w:rPr>
          <w:rFonts w:ascii="Arial Narrow" w:hAnsi="Arial Narrow"/>
          <w:sz w:val="21"/>
          <w:szCs w:val="21"/>
        </w:rPr>
      </w:pPr>
    </w:p>
    <w:p w14:paraId="0CA43B19" w14:textId="48D8CB5D" w:rsidR="00B108A2" w:rsidRPr="00E35AFA" w:rsidRDefault="00B108A2" w:rsidP="00B108A2">
      <w:pPr>
        <w:pStyle w:val="Corpodetexto"/>
        <w:tabs>
          <w:tab w:val="left" w:pos="180"/>
        </w:tabs>
        <w:rPr>
          <w:rFonts w:ascii="Arial Narrow" w:hAnsi="Arial Narrow"/>
          <w:sz w:val="21"/>
          <w:szCs w:val="21"/>
        </w:rPr>
      </w:pPr>
      <w:r w:rsidRPr="00E35AFA">
        <w:rPr>
          <w:rFonts w:ascii="Arial Narrow" w:hAnsi="Arial Narrow"/>
          <w:sz w:val="21"/>
          <w:szCs w:val="21"/>
        </w:rPr>
        <w:t>3.</w:t>
      </w:r>
      <w:r w:rsidR="00B67DE9">
        <w:rPr>
          <w:rFonts w:ascii="Arial Narrow" w:hAnsi="Arial Narrow"/>
          <w:sz w:val="21"/>
          <w:szCs w:val="21"/>
        </w:rPr>
        <w:t>7</w:t>
      </w:r>
      <w:r w:rsidRPr="00E35AFA">
        <w:rPr>
          <w:rFonts w:ascii="Arial Narrow" w:hAnsi="Arial Narrow"/>
          <w:sz w:val="21"/>
          <w:szCs w:val="21"/>
        </w:rPr>
        <w:t xml:space="preserve">. Caso </w:t>
      </w:r>
      <w:r>
        <w:rPr>
          <w:rFonts w:ascii="Arial Narrow" w:hAnsi="Arial Narrow"/>
          <w:sz w:val="21"/>
          <w:szCs w:val="21"/>
        </w:rPr>
        <w:t>os serviços</w:t>
      </w:r>
      <w:r w:rsidRPr="00E35AFA">
        <w:rPr>
          <w:rFonts w:ascii="Arial Narrow" w:hAnsi="Arial Narrow"/>
          <w:sz w:val="21"/>
          <w:szCs w:val="21"/>
        </w:rPr>
        <w:t xml:space="preserve"> seja</w:t>
      </w:r>
      <w:r>
        <w:rPr>
          <w:rFonts w:ascii="Arial Narrow" w:hAnsi="Arial Narrow"/>
          <w:sz w:val="21"/>
          <w:szCs w:val="21"/>
        </w:rPr>
        <w:t>m</w:t>
      </w:r>
      <w:r w:rsidRPr="00E35AFA">
        <w:rPr>
          <w:rFonts w:ascii="Arial Narrow" w:hAnsi="Arial Narrow"/>
          <w:sz w:val="21"/>
          <w:szCs w:val="21"/>
        </w:rPr>
        <w:t xml:space="preserve"> recusad</w:t>
      </w:r>
      <w:r>
        <w:rPr>
          <w:rFonts w:ascii="Arial Narrow" w:hAnsi="Arial Narrow"/>
          <w:sz w:val="21"/>
          <w:szCs w:val="21"/>
        </w:rPr>
        <w:t>os</w:t>
      </w:r>
      <w:r w:rsidRPr="00E35AF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24E2587C" w14:textId="77777777" w:rsidR="00B91FA0" w:rsidRDefault="00B91FA0" w:rsidP="00B108A2">
      <w:pPr>
        <w:pStyle w:val="TextosemFormatao3"/>
        <w:jc w:val="both"/>
        <w:rPr>
          <w:rFonts w:ascii="Arial Narrow" w:hAnsi="Arial Narrow" w:cs="Arial"/>
          <w:bCs/>
          <w:sz w:val="21"/>
          <w:szCs w:val="21"/>
        </w:rPr>
      </w:pPr>
    </w:p>
    <w:p w14:paraId="137BE11C" w14:textId="22BDD472" w:rsidR="00B108A2" w:rsidRDefault="00B108A2" w:rsidP="00B108A2">
      <w:pPr>
        <w:pStyle w:val="TextosemFormatao3"/>
        <w:jc w:val="both"/>
        <w:rPr>
          <w:rFonts w:ascii="Arial Narrow" w:hAnsi="Arial Narrow" w:cs="Arial"/>
          <w:bCs/>
          <w:sz w:val="21"/>
          <w:szCs w:val="21"/>
        </w:rPr>
      </w:pPr>
      <w:r w:rsidRPr="00E35AFA">
        <w:rPr>
          <w:rFonts w:ascii="Arial Narrow" w:hAnsi="Arial Narrow" w:cs="Arial"/>
          <w:bCs/>
          <w:sz w:val="21"/>
          <w:szCs w:val="21"/>
        </w:rPr>
        <w:t>3.</w:t>
      </w:r>
      <w:r w:rsidR="00B67DE9">
        <w:rPr>
          <w:rFonts w:ascii="Arial Narrow" w:hAnsi="Arial Narrow" w:cs="Arial"/>
          <w:bCs/>
          <w:sz w:val="21"/>
          <w:szCs w:val="21"/>
        </w:rPr>
        <w:t>8</w:t>
      </w:r>
      <w:r w:rsidRPr="00E35AFA">
        <w:rPr>
          <w:rFonts w:ascii="Arial Narrow" w:hAnsi="Arial Narrow" w:cs="Arial"/>
          <w:bCs/>
          <w:sz w:val="21"/>
          <w:szCs w:val="21"/>
        </w:rPr>
        <w:t>. As quantidades a serem fornecidas constantes d</w:t>
      </w:r>
      <w:r>
        <w:rPr>
          <w:rFonts w:ascii="Arial Narrow" w:hAnsi="Arial Narrow" w:cs="Arial"/>
          <w:bCs/>
          <w:sz w:val="21"/>
          <w:szCs w:val="21"/>
        </w:rPr>
        <w:t>o</w:t>
      </w:r>
      <w:r w:rsidRPr="00E35AFA">
        <w:rPr>
          <w:rFonts w:ascii="Arial Narrow" w:hAnsi="Arial Narrow" w:cs="Arial"/>
          <w:bCs/>
          <w:sz w:val="21"/>
          <w:szCs w:val="21"/>
        </w:rPr>
        <w:t xml:space="preserve"> Termo de Referência que acompanh</w:t>
      </w:r>
      <w:r>
        <w:rPr>
          <w:rFonts w:ascii="Arial Narrow" w:hAnsi="Arial Narrow" w:cs="Arial"/>
          <w:bCs/>
          <w:sz w:val="21"/>
          <w:szCs w:val="21"/>
        </w:rPr>
        <w:t>ou</w:t>
      </w:r>
      <w:r w:rsidRPr="00E35AFA">
        <w:rPr>
          <w:rFonts w:ascii="Arial Narrow" w:hAnsi="Arial Narrow" w:cs="Arial"/>
          <w:bCs/>
          <w:sz w:val="21"/>
          <w:szCs w:val="21"/>
        </w:rPr>
        <w:t xml:space="preserve"> o Edital da licitação são estimadas, podendo, nos limites do § 1º do art. 65 da Lei nº 8.666/93, ser acrescidas ou suprimidas em conformidade com a demanda do período de vigência da Ata de Registro de Preço (ARP).</w:t>
      </w:r>
    </w:p>
    <w:p w14:paraId="66B73B47" w14:textId="77777777" w:rsidR="00175871" w:rsidRPr="0003778A" w:rsidRDefault="00175871" w:rsidP="00175871">
      <w:pPr>
        <w:pStyle w:val="Corpodetexto"/>
        <w:tabs>
          <w:tab w:val="left" w:pos="0"/>
          <w:tab w:val="left" w:pos="9072"/>
          <w:tab w:val="left" w:pos="9214"/>
        </w:tabs>
        <w:rPr>
          <w:rFonts w:ascii="Arial Narrow" w:hAnsi="Arial Narrow"/>
          <w:b/>
          <w:sz w:val="21"/>
          <w:szCs w:val="21"/>
          <w:u w:val="single"/>
        </w:rPr>
      </w:pPr>
    </w:p>
    <w:p w14:paraId="1E69F434"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QUARTA</w:t>
      </w:r>
    </w:p>
    <w:p w14:paraId="61CA2776" w14:textId="77777777" w:rsidR="00175871" w:rsidRPr="0028453A" w:rsidRDefault="00175871" w:rsidP="00175871">
      <w:pPr>
        <w:tabs>
          <w:tab w:val="left" w:pos="9072"/>
          <w:tab w:val="left" w:pos="9214"/>
        </w:tabs>
        <w:spacing w:after="200" w:line="276" w:lineRule="auto"/>
        <w:jc w:val="center"/>
        <w:rPr>
          <w:rFonts w:ascii="Arial Narrow" w:hAnsi="Arial Narrow" w:cs="Arial"/>
          <w:b/>
          <w:sz w:val="21"/>
          <w:szCs w:val="21"/>
        </w:rPr>
      </w:pPr>
      <w:r w:rsidRPr="0028453A">
        <w:rPr>
          <w:rFonts w:ascii="Arial Narrow" w:hAnsi="Arial Narrow" w:cs="Arial"/>
          <w:b/>
          <w:sz w:val="21"/>
          <w:szCs w:val="21"/>
        </w:rPr>
        <w:t>DO RESPONSÁVEL PELO RECEBIMENTO E PELA FISCALIZAÇÃO DA CONTRATAÇÃO</w:t>
      </w:r>
    </w:p>
    <w:p w14:paraId="2358B907" w14:textId="77777777"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w:t>
      </w:r>
      <w:r w:rsidRPr="0003778A">
        <w:rPr>
          <w:rFonts w:ascii="Arial Narrow" w:hAnsi="Arial Narrow"/>
          <w:sz w:val="21"/>
          <w:szCs w:val="21"/>
        </w:rPr>
        <w:t xml:space="preserve">.1. A fiscalização do presente Pregão Presencial ficará a cargo </w:t>
      </w:r>
      <w:r>
        <w:rPr>
          <w:rFonts w:ascii="Arial Narrow" w:hAnsi="Arial Narrow"/>
          <w:sz w:val="21"/>
          <w:szCs w:val="21"/>
        </w:rPr>
        <w:t>dos</w:t>
      </w:r>
      <w:r w:rsidRPr="0003778A">
        <w:rPr>
          <w:rFonts w:ascii="Arial Narrow" w:hAnsi="Arial Narrow"/>
          <w:sz w:val="21"/>
          <w:szCs w:val="21"/>
        </w:rPr>
        <w:t xml:space="preserve"> servidor</w:t>
      </w:r>
      <w:r>
        <w:rPr>
          <w:rFonts w:ascii="Arial Narrow" w:hAnsi="Arial Narrow"/>
          <w:sz w:val="21"/>
          <w:szCs w:val="21"/>
        </w:rPr>
        <w:t>es</w:t>
      </w:r>
      <w:r w:rsidRPr="0003778A">
        <w:rPr>
          <w:rFonts w:ascii="Arial Narrow" w:hAnsi="Arial Narrow"/>
          <w:sz w:val="21"/>
          <w:szCs w:val="21"/>
        </w:rPr>
        <w:t xml:space="preserve"> abaixo mencionad</w:t>
      </w:r>
      <w:r>
        <w:rPr>
          <w:rFonts w:ascii="Arial Narrow" w:hAnsi="Arial Narrow"/>
          <w:sz w:val="21"/>
          <w:szCs w:val="21"/>
        </w:rPr>
        <w:t>os, ou quem os substituir</w:t>
      </w:r>
      <w:r w:rsidRPr="0003778A">
        <w:rPr>
          <w:rFonts w:ascii="Arial Narrow" w:hAnsi="Arial Narrow"/>
          <w:sz w:val="21"/>
          <w:szCs w:val="21"/>
        </w:rPr>
        <w:t>:</w:t>
      </w:r>
    </w:p>
    <w:p w14:paraId="1DBF0F3F" w14:textId="77777777" w:rsidR="00175871" w:rsidRPr="0003778A" w:rsidRDefault="00175871" w:rsidP="00175871">
      <w:pPr>
        <w:tabs>
          <w:tab w:val="left" w:pos="9072"/>
          <w:tab w:val="left" w:pos="9214"/>
        </w:tabs>
        <w:jc w:val="both"/>
        <w:rPr>
          <w:rFonts w:ascii="Arial Narrow" w:hAnsi="Arial Narrow"/>
          <w:sz w:val="21"/>
          <w:szCs w:val="21"/>
        </w:rPr>
      </w:pPr>
    </w:p>
    <w:p w14:paraId="1B16A2C0" w14:textId="15E24BBA" w:rsidR="00B67DE9" w:rsidRDefault="00B67DE9" w:rsidP="00B67DE9">
      <w:pPr>
        <w:tabs>
          <w:tab w:val="left" w:pos="9072"/>
          <w:tab w:val="left" w:pos="9214"/>
        </w:tabs>
        <w:ind w:firstLine="567"/>
        <w:jc w:val="both"/>
        <w:rPr>
          <w:rFonts w:ascii="Arial Narrow" w:hAnsi="Arial Narrow"/>
          <w:i/>
          <w:sz w:val="21"/>
          <w:szCs w:val="21"/>
        </w:rPr>
      </w:pPr>
      <w:r>
        <w:rPr>
          <w:rFonts w:ascii="Arial Narrow" w:hAnsi="Arial Narrow"/>
          <w:i/>
          <w:sz w:val="21"/>
          <w:szCs w:val="21"/>
        </w:rPr>
        <w:t>Gabriela Mazzarino</w:t>
      </w:r>
    </w:p>
    <w:p w14:paraId="4E6E5ED7" w14:textId="77777777" w:rsidR="00B67DE9" w:rsidRPr="00967D75" w:rsidRDefault="00B67DE9" w:rsidP="00B67DE9">
      <w:pPr>
        <w:tabs>
          <w:tab w:val="left" w:pos="9072"/>
          <w:tab w:val="left" w:pos="9214"/>
        </w:tabs>
        <w:ind w:firstLine="567"/>
        <w:jc w:val="both"/>
        <w:rPr>
          <w:rFonts w:ascii="Arial Narrow" w:hAnsi="Arial Narrow"/>
          <w:color w:val="FF0000"/>
          <w:sz w:val="21"/>
          <w:szCs w:val="21"/>
        </w:rPr>
      </w:pPr>
      <w:r w:rsidRPr="00967D75">
        <w:rPr>
          <w:rFonts w:ascii="Arial Narrow" w:hAnsi="Arial Narrow"/>
          <w:sz w:val="21"/>
          <w:szCs w:val="21"/>
        </w:rPr>
        <w:t>Fone: (49)3551-4700</w:t>
      </w:r>
    </w:p>
    <w:p w14:paraId="7B3935B1" w14:textId="43FD0874" w:rsidR="00B67DE9" w:rsidRPr="00967D75" w:rsidRDefault="00B67DE9" w:rsidP="00B67DE9">
      <w:pPr>
        <w:tabs>
          <w:tab w:val="left" w:pos="9072"/>
          <w:tab w:val="left" w:pos="9214"/>
        </w:tabs>
        <w:ind w:firstLine="567"/>
        <w:jc w:val="both"/>
        <w:rPr>
          <w:rFonts w:ascii="Arial Narrow" w:hAnsi="Arial Narrow"/>
          <w:sz w:val="21"/>
          <w:szCs w:val="21"/>
        </w:rPr>
      </w:pPr>
      <w:r>
        <w:rPr>
          <w:rFonts w:ascii="Arial Narrow" w:hAnsi="Arial Narrow"/>
          <w:sz w:val="21"/>
          <w:szCs w:val="21"/>
        </w:rPr>
        <w:t>E-mails</w:t>
      </w:r>
      <w:r w:rsidRPr="00967D75">
        <w:rPr>
          <w:rFonts w:ascii="Arial Narrow" w:hAnsi="Arial Narrow"/>
          <w:sz w:val="21"/>
          <w:szCs w:val="21"/>
        </w:rPr>
        <w:t>:</w:t>
      </w:r>
      <w:r>
        <w:rPr>
          <w:rFonts w:ascii="Arial Narrow" w:hAnsi="Arial Narrow"/>
          <w:sz w:val="21"/>
          <w:szCs w:val="21"/>
        </w:rPr>
        <w:t xml:space="preserve"> </w:t>
      </w:r>
      <w:hyperlink r:id="rId7" w:history="1">
        <w:r w:rsidRPr="00395660">
          <w:rPr>
            <w:rStyle w:val="Hyperlink"/>
            <w:rFonts w:ascii="Arial Narrow" w:hAnsi="Arial Narrow"/>
            <w:sz w:val="21"/>
            <w:szCs w:val="21"/>
          </w:rPr>
          <w:t>saude@luzerna.sc.gov.br</w:t>
        </w:r>
      </w:hyperlink>
    </w:p>
    <w:p w14:paraId="612B9F8F" w14:textId="77777777" w:rsidR="006C0412" w:rsidRDefault="006C0412" w:rsidP="00B91FA0">
      <w:pPr>
        <w:tabs>
          <w:tab w:val="left" w:pos="9072"/>
          <w:tab w:val="left" w:pos="9214"/>
        </w:tabs>
        <w:ind w:firstLine="567"/>
        <w:jc w:val="both"/>
        <w:rPr>
          <w:rFonts w:ascii="Arial Narrow" w:hAnsi="Arial Narrow"/>
          <w:sz w:val="21"/>
          <w:szCs w:val="21"/>
        </w:rPr>
      </w:pPr>
    </w:p>
    <w:p w14:paraId="6D49EFE3" w14:textId="19165590"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w:t>
      </w:r>
      <w:r w:rsidRPr="00216DF2">
        <w:rPr>
          <w:rFonts w:ascii="Arial Narrow" w:hAnsi="Arial Narrow"/>
          <w:sz w:val="21"/>
          <w:szCs w:val="21"/>
        </w:rPr>
        <w:t xml:space="preserve">2. </w:t>
      </w:r>
      <w:r w:rsidRPr="00B40542">
        <w:rPr>
          <w:rFonts w:ascii="Arial Narrow" w:hAnsi="Arial Narrow"/>
          <w:sz w:val="21"/>
          <w:szCs w:val="21"/>
        </w:rPr>
        <w:t>Caberá a</w:t>
      </w:r>
      <w:r>
        <w:rPr>
          <w:rFonts w:ascii="Arial Narrow" w:hAnsi="Arial Narrow"/>
          <w:sz w:val="21"/>
          <w:szCs w:val="21"/>
        </w:rPr>
        <w:t>o</w:t>
      </w:r>
      <w:r w:rsidR="00B91FA0">
        <w:rPr>
          <w:rFonts w:ascii="Arial Narrow" w:hAnsi="Arial Narrow"/>
          <w:sz w:val="21"/>
          <w:szCs w:val="21"/>
        </w:rPr>
        <w:t>(</w:t>
      </w:r>
      <w:r>
        <w:rPr>
          <w:rFonts w:ascii="Arial Narrow" w:hAnsi="Arial Narrow"/>
          <w:sz w:val="21"/>
          <w:szCs w:val="21"/>
        </w:rPr>
        <w:t>s</w:t>
      </w:r>
      <w:r w:rsidR="00B91FA0">
        <w:rPr>
          <w:rFonts w:ascii="Arial Narrow" w:hAnsi="Arial Narrow"/>
          <w:sz w:val="21"/>
          <w:szCs w:val="21"/>
        </w:rPr>
        <w:t>)</w:t>
      </w:r>
      <w:r>
        <w:rPr>
          <w:rFonts w:ascii="Arial Narrow" w:hAnsi="Arial Narrow"/>
          <w:sz w:val="21"/>
          <w:szCs w:val="21"/>
        </w:rPr>
        <w:t xml:space="preserve"> </w:t>
      </w:r>
      <w:r w:rsidRPr="00B40542">
        <w:rPr>
          <w:rFonts w:ascii="Arial Narrow" w:hAnsi="Arial Narrow"/>
          <w:sz w:val="21"/>
          <w:szCs w:val="21"/>
        </w:rPr>
        <w:t>fisca</w:t>
      </w:r>
      <w:r w:rsidR="00B91FA0">
        <w:rPr>
          <w:rFonts w:ascii="Arial Narrow" w:hAnsi="Arial Narrow"/>
          <w:sz w:val="21"/>
          <w:szCs w:val="21"/>
        </w:rPr>
        <w:t>l(</w:t>
      </w:r>
      <w:r>
        <w:rPr>
          <w:rFonts w:ascii="Arial Narrow" w:hAnsi="Arial Narrow"/>
          <w:sz w:val="21"/>
          <w:szCs w:val="21"/>
        </w:rPr>
        <w:t>is</w:t>
      </w:r>
      <w:r w:rsidR="00B91FA0">
        <w:rPr>
          <w:rFonts w:ascii="Arial Narrow" w:hAnsi="Arial Narrow"/>
          <w:sz w:val="21"/>
          <w:szCs w:val="21"/>
        </w:rPr>
        <w:t>)</w:t>
      </w:r>
      <w:r w:rsidRPr="00B40542">
        <w:rPr>
          <w:rFonts w:ascii="Arial Narrow" w:hAnsi="Arial Narrow"/>
          <w:sz w:val="21"/>
          <w:szCs w:val="21"/>
        </w:rPr>
        <w:t xml:space="preserve"> da contratação, </w:t>
      </w:r>
      <w:r w:rsidRPr="00216DF2">
        <w:rPr>
          <w:rFonts w:ascii="Arial Narrow" w:hAnsi="Arial Narrow"/>
          <w:sz w:val="21"/>
          <w:szCs w:val="21"/>
        </w:rPr>
        <w:t>verificar se os itens, objeto do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4884BBCB" w14:textId="77777777" w:rsidR="00175871" w:rsidRDefault="00175871" w:rsidP="00175871">
      <w:pPr>
        <w:tabs>
          <w:tab w:val="left" w:pos="9072"/>
          <w:tab w:val="left" w:pos="9214"/>
        </w:tabs>
        <w:jc w:val="both"/>
        <w:rPr>
          <w:rFonts w:ascii="Arial Narrow" w:hAnsi="Arial Narrow"/>
          <w:sz w:val="21"/>
          <w:szCs w:val="21"/>
        </w:rPr>
      </w:pPr>
    </w:p>
    <w:p w14:paraId="27253CFB" w14:textId="77777777"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4.3. A omissão, total ou parcial, da fiscalização, não eximirá o fornecedor da integral responsabilidade pelos encargos ou serviços que são de sua competência.</w:t>
      </w:r>
    </w:p>
    <w:p w14:paraId="5AA121AE" w14:textId="77777777" w:rsidR="00175871" w:rsidRPr="0028453A" w:rsidRDefault="00175871" w:rsidP="00175871">
      <w:pPr>
        <w:tabs>
          <w:tab w:val="left" w:pos="9072"/>
          <w:tab w:val="left" w:pos="9214"/>
        </w:tabs>
        <w:jc w:val="both"/>
        <w:rPr>
          <w:rFonts w:ascii="Arial Narrow" w:hAnsi="Arial Narrow" w:cs="Arial"/>
          <w:sz w:val="21"/>
          <w:szCs w:val="21"/>
        </w:rPr>
      </w:pPr>
    </w:p>
    <w:p w14:paraId="7295E866" w14:textId="77777777" w:rsidR="00175871" w:rsidRPr="0028453A" w:rsidRDefault="00175871" w:rsidP="00175871">
      <w:pPr>
        <w:pStyle w:val="Corpodetexto"/>
        <w:tabs>
          <w:tab w:val="left" w:pos="180"/>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QUINTA</w:t>
      </w:r>
    </w:p>
    <w:p w14:paraId="7C01893C"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REAJUSTE, REVISÃO E DA ATUALIZAÇÃO DOS PREÇOS</w:t>
      </w:r>
    </w:p>
    <w:p w14:paraId="61FAD07C" w14:textId="77777777" w:rsidR="00175871" w:rsidRPr="0028453A" w:rsidRDefault="00175871" w:rsidP="00175871">
      <w:pPr>
        <w:jc w:val="center"/>
        <w:rPr>
          <w:rFonts w:ascii="Arial Narrow" w:hAnsi="Arial Narrow"/>
          <w:sz w:val="21"/>
          <w:szCs w:val="21"/>
        </w:rPr>
      </w:pPr>
    </w:p>
    <w:p w14:paraId="6E1D1177"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 </w:t>
      </w:r>
      <w:r w:rsidRPr="0028453A">
        <w:rPr>
          <w:rFonts w:ascii="Arial Narrow" w:hAnsi="Arial Narrow" w:cs="Arial"/>
          <w:sz w:val="21"/>
          <w:szCs w:val="21"/>
        </w:rPr>
        <w:t>Os preços não serão reajustados, salvo se:</w:t>
      </w:r>
    </w:p>
    <w:p w14:paraId="6C33FC10" w14:textId="77777777" w:rsidR="00175871" w:rsidRPr="0028453A" w:rsidRDefault="00175871" w:rsidP="00175871">
      <w:pPr>
        <w:pStyle w:val="Corpodetexto2"/>
        <w:spacing w:after="0" w:line="240" w:lineRule="auto"/>
        <w:jc w:val="both"/>
        <w:rPr>
          <w:rFonts w:ascii="Arial Narrow" w:hAnsi="Arial Narrow"/>
          <w:sz w:val="21"/>
          <w:szCs w:val="21"/>
        </w:rPr>
      </w:pPr>
      <w:r>
        <w:rPr>
          <w:rFonts w:ascii="Arial Narrow" w:hAnsi="Arial Narrow" w:cs="Arial"/>
          <w:bCs/>
          <w:sz w:val="21"/>
          <w:szCs w:val="21"/>
        </w:rPr>
        <w:t>5</w:t>
      </w:r>
      <w:r w:rsidRPr="0028453A">
        <w:rPr>
          <w:rFonts w:ascii="Arial Narrow" w:hAnsi="Arial Narrow" w:cs="Arial"/>
          <w:bCs/>
          <w:sz w:val="21"/>
          <w:szCs w:val="21"/>
        </w:rPr>
        <w:t>.1.2.</w:t>
      </w:r>
      <w:r w:rsidRPr="0028453A">
        <w:rPr>
          <w:rFonts w:ascii="Arial Narrow" w:hAnsi="Arial Narrow"/>
          <w:sz w:val="21"/>
          <w:szCs w:val="21"/>
        </w:rPr>
        <w:t xml:space="preserve"> </w:t>
      </w:r>
      <w:r w:rsidRPr="0028453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28453A">
        <w:rPr>
          <w:rFonts w:ascii="Arial Narrow" w:hAnsi="Arial Narrow" w:cs="Arial"/>
          <w:bCs/>
          <w:sz w:val="21"/>
          <w:szCs w:val="21"/>
        </w:rPr>
        <w:t>FORNECEDOR;</w:t>
      </w:r>
    </w:p>
    <w:p w14:paraId="2159D924"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.1.3. </w:t>
      </w:r>
      <w:r w:rsidRPr="0028453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0EEC0024"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.1.4</w:t>
      </w:r>
      <w:r w:rsidRPr="0028453A">
        <w:rPr>
          <w:rFonts w:ascii="Arial Narrow" w:hAnsi="Arial Narrow" w:cs="Arial"/>
          <w:sz w:val="21"/>
          <w:szCs w:val="21"/>
        </w:rPr>
        <w:t>. Quando o preço de mercado tornar-se superior aos preços registrados e o fornecedor, mediante requerimento devidamente comprovado, deverá requerer a revisão dos preços nos termos do art. 65, II, “d”, da Lei nº 8.666/93;</w:t>
      </w:r>
    </w:p>
    <w:p w14:paraId="0ECE1230"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.1.5. </w:t>
      </w:r>
      <w:r w:rsidRPr="0028453A">
        <w:rPr>
          <w:rFonts w:ascii="Arial Narrow" w:hAnsi="Arial Narrow" w:cs="Arial"/>
          <w:sz w:val="21"/>
          <w:szCs w:val="21"/>
        </w:rPr>
        <w:t>Os preços registrados e atualizados não poderão ser superiores aos preços praticados no mercado;</w:t>
      </w:r>
    </w:p>
    <w:p w14:paraId="129C7C41"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.1.6. </w:t>
      </w:r>
      <w:r w:rsidRPr="0028453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185781AA"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.1.7. </w:t>
      </w:r>
      <w:r w:rsidRPr="0028453A">
        <w:rPr>
          <w:rFonts w:ascii="Arial Narrow" w:hAnsi="Arial Narrow" w:cs="Arial"/>
          <w:sz w:val="21"/>
          <w:szCs w:val="21"/>
        </w:rPr>
        <w:t>Os preços registrados, quando sujeitos ao controle oficial, poderão ser revisados nos termos e prazos fixados pelo órgão público controlador;</w:t>
      </w:r>
    </w:p>
    <w:p w14:paraId="7016052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lastRenderedPageBreak/>
        <w:t>5</w:t>
      </w:r>
      <w:r w:rsidRPr="0028453A">
        <w:rPr>
          <w:rFonts w:ascii="Arial Narrow" w:hAnsi="Arial Narrow" w:cs="Arial"/>
          <w:bCs/>
          <w:sz w:val="21"/>
          <w:szCs w:val="21"/>
        </w:rPr>
        <w:t xml:space="preserve">.1.8. </w:t>
      </w:r>
      <w:r w:rsidRPr="0028453A">
        <w:rPr>
          <w:rFonts w:ascii="Arial Narrow" w:hAnsi="Arial Narrow" w:cs="Arial"/>
          <w:sz w:val="21"/>
          <w:szCs w:val="21"/>
        </w:rPr>
        <w:t>O disposto acima se aplica igualmente nos casos de incidência de novos impostos ou taxas e de alterações das alíquotas dos já existentes.</w:t>
      </w:r>
    </w:p>
    <w:p w14:paraId="4B5427BF" w14:textId="77777777" w:rsidR="00464796" w:rsidRDefault="00464796" w:rsidP="00175871">
      <w:pPr>
        <w:autoSpaceDE w:val="0"/>
        <w:autoSpaceDN w:val="0"/>
        <w:adjustRightInd w:val="0"/>
        <w:jc w:val="center"/>
        <w:rPr>
          <w:rFonts w:ascii="Arial Narrow" w:hAnsi="Arial Narrow" w:cs="Arial"/>
          <w:b/>
          <w:bCs/>
          <w:sz w:val="21"/>
          <w:szCs w:val="21"/>
        </w:rPr>
      </w:pPr>
    </w:p>
    <w:p w14:paraId="20C0C192" w14:textId="59FFF483"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CLÁUSULA S</w:t>
      </w:r>
      <w:r>
        <w:rPr>
          <w:rFonts w:ascii="Arial Narrow" w:hAnsi="Arial Narrow" w:cs="Arial"/>
          <w:b/>
          <w:bCs/>
          <w:sz w:val="21"/>
          <w:szCs w:val="21"/>
        </w:rPr>
        <w:t>EXTA</w:t>
      </w:r>
    </w:p>
    <w:p w14:paraId="1DCEC0BA"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DOS PAGAMENTOS</w:t>
      </w:r>
    </w:p>
    <w:p w14:paraId="1FC46C60" w14:textId="77777777" w:rsidR="00175871" w:rsidRPr="0028453A" w:rsidRDefault="00175871" w:rsidP="00175871">
      <w:pPr>
        <w:autoSpaceDE w:val="0"/>
        <w:autoSpaceDN w:val="0"/>
        <w:adjustRightInd w:val="0"/>
        <w:jc w:val="center"/>
        <w:rPr>
          <w:rFonts w:ascii="Arial Narrow" w:hAnsi="Arial Narrow" w:cs="Arial"/>
          <w:b/>
          <w:bCs/>
          <w:sz w:val="21"/>
          <w:szCs w:val="21"/>
        </w:rPr>
      </w:pPr>
    </w:p>
    <w:p w14:paraId="4D7E5952"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3FED62C4" w14:textId="77777777" w:rsidR="009577DA" w:rsidRDefault="009577DA" w:rsidP="009577DA">
      <w:pPr>
        <w:pStyle w:val="PargrafodaLista"/>
        <w:ind w:left="0"/>
        <w:jc w:val="both"/>
        <w:rPr>
          <w:rFonts w:ascii="Arial Narrow" w:hAnsi="Arial Narrow"/>
          <w:sz w:val="21"/>
          <w:szCs w:val="21"/>
        </w:rPr>
      </w:pPr>
      <w:r>
        <w:rPr>
          <w:rFonts w:ascii="Arial Narrow" w:hAnsi="Arial Narrow"/>
          <w:sz w:val="21"/>
          <w:szCs w:val="21"/>
        </w:rPr>
        <w:t xml:space="preserve">6.1.1. </w:t>
      </w:r>
      <w:r w:rsidRPr="00341DC6">
        <w:rPr>
          <w:rFonts w:ascii="Arial Narrow" w:hAnsi="Arial Narrow"/>
          <w:sz w:val="21"/>
          <w:szCs w:val="21"/>
        </w:rPr>
        <w:t>O DOCUMENTO FISCAL PARA O FORNECIMENTO DE PRODUTOS DEVERÁ SER EMITIDO PELA FAZENDA DO ESTADO, COM A IDENTIFICAÇÃO DA INSCRIÇÃO ESTADUAL E O RECOLHIMENTO DE ICMS. PARA A PRESTAÇÃO DE SERVIÇOS, O DOCUMENTO FISCAL DEVERÁ SER EMITIDO PELA FAZENDA DO MUNICÍPIO, COM A IDENTIFICAÇÃO DA INSCRIÇÃO MUNICIPAL E O RECOLHIMENTO DE ISS. AS NOTAS APRESENTADAS (PRODUTOS E SERVIÇOS) DEVERÃO TOTALIZAR O VALOR DA PROPOSTA VENCEDORA.</w:t>
      </w:r>
    </w:p>
    <w:p w14:paraId="03356C58" w14:textId="77777777" w:rsidR="00175871" w:rsidRPr="0028453A" w:rsidRDefault="00175871" w:rsidP="00175871">
      <w:pPr>
        <w:jc w:val="both"/>
        <w:rPr>
          <w:rFonts w:ascii="Arial Narrow" w:hAnsi="Arial Narrow"/>
          <w:sz w:val="21"/>
          <w:szCs w:val="21"/>
        </w:rPr>
      </w:pPr>
    </w:p>
    <w:p w14:paraId="4684E4D7" w14:textId="77777777" w:rsidR="009577DA" w:rsidRPr="0028453A" w:rsidRDefault="009577DA" w:rsidP="009577DA">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734BF8D3" w14:textId="77777777" w:rsidR="009577DA" w:rsidRPr="0028453A" w:rsidRDefault="009577DA" w:rsidP="009577DA">
      <w:pPr>
        <w:jc w:val="both"/>
        <w:rPr>
          <w:rFonts w:ascii="Arial Narrow" w:hAnsi="Arial Narrow"/>
          <w:sz w:val="21"/>
          <w:szCs w:val="21"/>
        </w:rPr>
      </w:pPr>
      <w:r>
        <w:rPr>
          <w:rFonts w:ascii="Arial Narrow" w:hAnsi="Arial Narrow"/>
          <w:sz w:val="21"/>
          <w:szCs w:val="21"/>
        </w:rPr>
        <w:t>6.2.1. O FORNECEDOR deverá constar na Nota Fiscal as informações que o município vir a requisitar que constem no referido documento.</w:t>
      </w:r>
    </w:p>
    <w:p w14:paraId="4495A5FF" w14:textId="77777777" w:rsidR="009577DA" w:rsidRPr="0028453A" w:rsidRDefault="009577DA" w:rsidP="009577DA">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.2.</w:t>
      </w:r>
      <w:r>
        <w:rPr>
          <w:rFonts w:ascii="Arial Narrow" w:hAnsi="Arial Narrow"/>
          <w:sz w:val="21"/>
          <w:szCs w:val="21"/>
        </w:rPr>
        <w:t>2</w:t>
      </w:r>
      <w:r w:rsidRPr="0028453A">
        <w:rPr>
          <w:rFonts w:ascii="Arial Narrow" w:hAnsi="Arial Narrow"/>
          <w:sz w:val="21"/>
          <w:szCs w:val="21"/>
        </w:rPr>
        <w:t>. A Nota Fiscal ou outro documento fiscal correlato deverá ser emitido para:</w:t>
      </w:r>
    </w:p>
    <w:p w14:paraId="0846147F" w14:textId="77777777" w:rsidR="00175871" w:rsidRPr="0028453A" w:rsidRDefault="00175871" w:rsidP="00175871">
      <w:pPr>
        <w:jc w:val="both"/>
        <w:rPr>
          <w:rFonts w:ascii="Arial Narrow" w:hAnsi="Arial Narrow"/>
          <w:sz w:val="21"/>
          <w:szCs w:val="21"/>
        </w:rPr>
      </w:pPr>
    </w:p>
    <w:p w14:paraId="038D10ED" w14:textId="7C3FA615" w:rsidR="00175871" w:rsidRPr="00E92E29" w:rsidRDefault="00E92E29" w:rsidP="00E92E29">
      <w:pPr>
        <w:pStyle w:val="PargrafodaLista"/>
        <w:numPr>
          <w:ilvl w:val="0"/>
          <w:numId w:val="2"/>
        </w:numPr>
        <w:ind w:left="426" w:hanging="426"/>
        <w:jc w:val="both"/>
        <w:rPr>
          <w:rFonts w:ascii="Arial Narrow" w:hAnsi="Arial Narrow"/>
          <w:sz w:val="21"/>
          <w:szCs w:val="21"/>
        </w:rPr>
      </w:pPr>
      <w:r w:rsidRPr="00E35AFA">
        <w:rPr>
          <w:rFonts w:ascii="Arial Narrow" w:hAnsi="Arial Narrow"/>
          <w:sz w:val="21"/>
          <w:szCs w:val="21"/>
        </w:rPr>
        <w:t>FUNDO MUNICIPAL DE SAÚDE - Avenida 16 de Fevereiro, 151, Centro, Luzerna, SC, CNPJ nº 10.574.092/0001-77</w:t>
      </w:r>
    </w:p>
    <w:p w14:paraId="00ECB4E4" w14:textId="77777777" w:rsidR="00175871" w:rsidRPr="0028453A" w:rsidRDefault="00175871" w:rsidP="00175871">
      <w:pPr>
        <w:jc w:val="both"/>
        <w:rPr>
          <w:rFonts w:ascii="Arial Narrow" w:hAnsi="Arial Narrow"/>
          <w:sz w:val="21"/>
          <w:szCs w:val="21"/>
        </w:rPr>
      </w:pPr>
    </w:p>
    <w:p w14:paraId="13E44082"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.3. </w:t>
      </w:r>
      <w:r w:rsidRPr="0028453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368B7F1D" w14:textId="77777777" w:rsidR="00175871" w:rsidRPr="0028453A" w:rsidRDefault="00175871" w:rsidP="00175871">
      <w:pPr>
        <w:jc w:val="both"/>
        <w:rPr>
          <w:rFonts w:ascii="Arial Narrow" w:hAnsi="Arial Narrow"/>
          <w:sz w:val="21"/>
          <w:szCs w:val="21"/>
        </w:rPr>
      </w:pPr>
    </w:p>
    <w:p w14:paraId="2098503E"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0E4B2E72" w14:textId="77777777" w:rsidR="00175871" w:rsidRDefault="00175871" w:rsidP="00175871">
      <w:pPr>
        <w:jc w:val="both"/>
        <w:rPr>
          <w:rFonts w:ascii="Arial Narrow" w:hAnsi="Arial Narrow"/>
          <w:sz w:val="21"/>
          <w:szCs w:val="21"/>
        </w:rPr>
      </w:pPr>
      <w:r>
        <w:rPr>
          <w:rFonts w:ascii="Arial Narrow" w:hAnsi="Arial Narrow" w:cs="Arial"/>
          <w:bCs/>
          <w:sz w:val="21"/>
          <w:szCs w:val="21"/>
        </w:rPr>
        <w:t>6</w:t>
      </w:r>
      <w:r w:rsidRPr="0028453A">
        <w:rPr>
          <w:rFonts w:ascii="Arial Narrow" w:hAnsi="Arial Narrow" w:cs="Arial"/>
          <w:bCs/>
          <w:sz w:val="21"/>
          <w:szCs w:val="21"/>
        </w:rPr>
        <w:t>.4.1.</w:t>
      </w:r>
      <w:r w:rsidRPr="0028453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28453A">
        <w:rPr>
          <w:rFonts w:ascii="Arial Narrow" w:hAnsi="Arial Narrow" w:cs="Arial"/>
          <w:bCs/>
          <w:sz w:val="21"/>
          <w:szCs w:val="21"/>
        </w:rPr>
        <w:t>FORNECEDOR</w:t>
      </w:r>
      <w:r w:rsidRPr="0028453A">
        <w:rPr>
          <w:rFonts w:ascii="Arial Narrow" w:hAnsi="Arial Narrow"/>
          <w:sz w:val="21"/>
          <w:szCs w:val="21"/>
        </w:rPr>
        <w:t>.</w:t>
      </w:r>
    </w:p>
    <w:p w14:paraId="75418FAC" w14:textId="77777777" w:rsidR="00175871" w:rsidRDefault="00175871" w:rsidP="00175871">
      <w:pPr>
        <w:jc w:val="both"/>
        <w:rPr>
          <w:rFonts w:ascii="Arial Narrow" w:hAnsi="Arial Narrow"/>
          <w:sz w:val="21"/>
          <w:szCs w:val="21"/>
        </w:rPr>
      </w:pPr>
    </w:p>
    <w:p w14:paraId="5EA8298C"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SÉTIMA</w:t>
      </w:r>
    </w:p>
    <w:p w14:paraId="744EC34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 DAS OBRIGAÇÕES </w:t>
      </w:r>
    </w:p>
    <w:p w14:paraId="0CA6C926" w14:textId="77777777" w:rsidR="00175871" w:rsidRPr="0028453A" w:rsidRDefault="00175871" w:rsidP="00175871">
      <w:pPr>
        <w:jc w:val="center"/>
        <w:rPr>
          <w:rFonts w:ascii="Arial Narrow" w:hAnsi="Arial Narrow"/>
          <w:b/>
          <w:sz w:val="21"/>
          <w:szCs w:val="21"/>
        </w:rPr>
      </w:pPr>
    </w:p>
    <w:p w14:paraId="757F7392" w14:textId="77777777" w:rsidR="00175871" w:rsidRPr="0028453A" w:rsidRDefault="00175871" w:rsidP="00175871">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.1.</w:t>
      </w:r>
      <w:r w:rsidRPr="0028453A">
        <w:rPr>
          <w:rFonts w:ascii="Arial Narrow" w:hAnsi="Arial Narrow" w:cs="Arial"/>
          <w:b/>
          <w:bCs/>
          <w:sz w:val="21"/>
          <w:szCs w:val="21"/>
        </w:rPr>
        <w:t xml:space="preserve"> Cabe ao MUNICÍPIO</w:t>
      </w:r>
      <w:r w:rsidRPr="0028453A">
        <w:rPr>
          <w:rFonts w:ascii="Arial Narrow" w:hAnsi="Arial Narrow" w:cs="Arial"/>
          <w:b/>
          <w:bCs/>
          <w:i/>
          <w:sz w:val="21"/>
          <w:szCs w:val="21"/>
        </w:rPr>
        <w:t>:</w:t>
      </w:r>
    </w:p>
    <w:p w14:paraId="35818DCB"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.1.1. A definição do objeto desta Licitação;</w:t>
      </w:r>
    </w:p>
    <w:p w14:paraId="462971FF"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.1.2. Tomar todas as providências necessárias à execução do processo licitatório;</w:t>
      </w:r>
    </w:p>
    <w:p w14:paraId="3F0727E4"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.1.3. Manter pessoas ou constituir Comissão Especial designada pelo Prefeito, visando à fiscalização da execução do contrato;</w:t>
      </w:r>
    </w:p>
    <w:p w14:paraId="10923105" w14:textId="3DA37EB8"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.1.4. Efetuar o pagamento do FORNECEDOR de acordo com o estipulado </w:t>
      </w:r>
      <w:r w:rsidR="00F46A3E">
        <w:rPr>
          <w:rFonts w:ascii="Arial Narrow" w:hAnsi="Arial Narrow" w:cs="Arial"/>
          <w:sz w:val="21"/>
          <w:szCs w:val="21"/>
        </w:rPr>
        <w:t>no</w:t>
      </w:r>
      <w:r w:rsidRPr="0028453A">
        <w:rPr>
          <w:rFonts w:ascii="Arial Narrow" w:hAnsi="Arial Narrow" w:cs="Arial"/>
          <w:sz w:val="21"/>
          <w:szCs w:val="21"/>
        </w:rPr>
        <w:t xml:space="preserve"> Edital;</w:t>
      </w:r>
    </w:p>
    <w:p w14:paraId="536F4277"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6E55AB2A"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.1.6. Providenciar a publicação da Ata de Registro de Preços proveniente do presente processo, até o quinto dia útil do mês seguinte ao de sua assinatura;</w:t>
      </w:r>
    </w:p>
    <w:p w14:paraId="67946596"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.1.7. Emitir, quando da necessidade da aquisição dos materiais, através do setor municipal competente, autorização para o fornecimento dos mesmos. </w:t>
      </w:r>
    </w:p>
    <w:p w14:paraId="430A2B18" w14:textId="77777777" w:rsidR="00175871" w:rsidRPr="0028453A" w:rsidRDefault="00175871" w:rsidP="00175871">
      <w:pPr>
        <w:tabs>
          <w:tab w:val="left" w:pos="709"/>
          <w:tab w:val="left" w:pos="9072"/>
          <w:tab w:val="left" w:pos="9214"/>
        </w:tabs>
        <w:jc w:val="both"/>
        <w:rPr>
          <w:rFonts w:ascii="Arial Narrow" w:hAnsi="Arial Narrow" w:cs="Arial"/>
          <w:bCs/>
          <w:sz w:val="21"/>
          <w:szCs w:val="21"/>
        </w:rPr>
      </w:pPr>
    </w:p>
    <w:p w14:paraId="78241E5E" w14:textId="77777777" w:rsidR="00175871" w:rsidRPr="0028453A" w:rsidRDefault="00175871" w:rsidP="00175871">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 xml:space="preserve">.2. </w:t>
      </w:r>
      <w:r w:rsidRPr="0028453A">
        <w:rPr>
          <w:rFonts w:ascii="Arial Narrow" w:hAnsi="Arial Narrow" w:cs="Arial"/>
          <w:b/>
          <w:bCs/>
          <w:sz w:val="21"/>
          <w:szCs w:val="21"/>
        </w:rPr>
        <w:t>Cabe ao FORNECEDOR</w:t>
      </w:r>
      <w:r w:rsidRPr="0028453A">
        <w:rPr>
          <w:rFonts w:ascii="Arial Narrow" w:hAnsi="Arial Narrow" w:cs="Arial"/>
          <w:b/>
          <w:bCs/>
          <w:i/>
          <w:sz w:val="21"/>
          <w:szCs w:val="21"/>
        </w:rPr>
        <w:t>:</w:t>
      </w:r>
    </w:p>
    <w:p w14:paraId="15C10ED1" w14:textId="77777777" w:rsidR="00E92E29" w:rsidRPr="006E45CF" w:rsidRDefault="00E92E29" w:rsidP="00E92E29">
      <w:pPr>
        <w:tabs>
          <w:tab w:val="left" w:pos="709"/>
        </w:tabs>
        <w:ind w:right="1"/>
        <w:jc w:val="both"/>
        <w:rPr>
          <w:rFonts w:ascii="Arial Narrow" w:hAnsi="Arial Narrow"/>
          <w:bCs/>
          <w:sz w:val="21"/>
          <w:szCs w:val="21"/>
        </w:rPr>
      </w:pPr>
      <w:r>
        <w:rPr>
          <w:rFonts w:ascii="Arial Narrow" w:hAnsi="Arial Narrow" w:cs="Arial"/>
          <w:sz w:val="21"/>
          <w:szCs w:val="21"/>
        </w:rPr>
        <w:t>7</w:t>
      </w:r>
      <w:r w:rsidRPr="00E35AFA">
        <w:rPr>
          <w:rFonts w:ascii="Arial Narrow" w:hAnsi="Arial Narrow" w:cs="Arial"/>
          <w:sz w:val="21"/>
          <w:szCs w:val="21"/>
        </w:rPr>
        <w:t xml:space="preserve">.2.1. </w:t>
      </w:r>
      <w:r w:rsidRPr="00C64514">
        <w:rPr>
          <w:rFonts w:ascii="Arial Narrow" w:hAnsi="Arial Narrow"/>
          <w:sz w:val="21"/>
          <w:szCs w:val="21"/>
        </w:rPr>
        <w:t>Executar o objeto do presente edital de acordo com o Termo de Referência</w:t>
      </w:r>
      <w:r>
        <w:rPr>
          <w:rFonts w:ascii="Arial Narrow" w:hAnsi="Arial Narrow"/>
          <w:sz w:val="21"/>
          <w:szCs w:val="21"/>
        </w:rPr>
        <w:t xml:space="preserve">, </w:t>
      </w:r>
      <w:r w:rsidRPr="0012077F">
        <w:rPr>
          <w:rFonts w:ascii="Arial Narrow" w:hAnsi="Arial Narrow"/>
          <w:bCs/>
          <w:sz w:val="21"/>
          <w:szCs w:val="21"/>
        </w:rPr>
        <w:t>observando-se os parâmetros de boa técnica</w:t>
      </w:r>
      <w:r>
        <w:rPr>
          <w:rFonts w:ascii="Arial Narrow" w:hAnsi="Arial Narrow"/>
          <w:bCs/>
          <w:sz w:val="21"/>
          <w:szCs w:val="21"/>
        </w:rPr>
        <w:t xml:space="preserve"> e as normas legais aplicáveis, em especial a </w:t>
      </w:r>
      <w:r w:rsidRPr="00BC2F9A">
        <w:rPr>
          <w:rFonts w:ascii="Arial Narrow" w:hAnsi="Arial Narrow"/>
          <w:bCs/>
          <w:sz w:val="21"/>
          <w:szCs w:val="21"/>
        </w:rPr>
        <w:t xml:space="preserve">RDC nº 06 de 30/01/2012 </w:t>
      </w:r>
      <w:r>
        <w:rPr>
          <w:rFonts w:ascii="Arial Narrow" w:hAnsi="Arial Narrow"/>
          <w:bCs/>
          <w:sz w:val="21"/>
          <w:szCs w:val="21"/>
        </w:rPr>
        <w:t xml:space="preserve">da ANVISA, </w:t>
      </w:r>
      <w:r w:rsidRPr="00BC2F9A">
        <w:rPr>
          <w:rFonts w:ascii="Arial Narrow" w:hAnsi="Arial Narrow"/>
          <w:bCs/>
          <w:sz w:val="21"/>
          <w:szCs w:val="21"/>
        </w:rPr>
        <w:t>que dispõe sobre as Boas Práticas de Funcionamento para as Unidades de Processamento de Roupas de Serviços de Saúde e dá outras providências</w:t>
      </w:r>
      <w:r>
        <w:rPr>
          <w:rFonts w:ascii="Arial Narrow" w:hAnsi="Arial Narrow"/>
          <w:bCs/>
          <w:sz w:val="21"/>
          <w:szCs w:val="21"/>
        </w:rPr>
        <w:t>;</w:t>
      </w:r>
    </w:p>
    <w:p w14:paraId="2A6223A5" w14:textId="77777777" w:rsidR="00E92E29" w:rsidRPr="00E35AFA" w:rsidRDefault="00E92E29" w:rsidP="00E92E29">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lastRenderedPageBreak/>
        <w:t>7</w:t>
      </w:r>
      <w:r w:rsidRPr="00E35AFA">
        <w:rPr>
          <w:rFonts w:ascii="Arial Narrow" w:hAnsi="Arial Narrow" w:cs="Arial"/>
          <w:sz w:val="21"/>
          <w:szCs w:val="21"/>
          <w:lang w:eastAsia="ar-SA"/>
        </w:rPr>
        <w:t>.2.2. Manter, durante a execução do contrato todas as condições de habilitação previstas neste Edital, e em compatibilidade com as obrigações assumidas;</w:t>
      </w:r>
    </w:p>
    <w:p w14:paraId="11FE41DE" w14:textId="77777777" w:rsidR="00E92E29" w:rsidRPr="00E35AFA" w:rsidRDefault="00E92E29" w:rsidP="00E92E29">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.2.3. Responsabilizar-se por eventuais danos causados à Administração ou a terceiros, decorrentes de sua culpa ou dolo na execução do Contrato;</w:t>
      </w:r>
    </w:p>
    <w:p w14:paraId="62319BB7" w14:textId="77777777" w:rsidR="00E92E29" w:rsidRPr="00E35AFA" w:rsidRDefault="00E92E29" w:rsidP="00E92E29">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242FB2EB" w14:textId="77777777" w:rsidR="00E92E29" w:rsidRDefault="00E92E29" w:rsidP="00E92E29">
      <w:pPr>
        <w:tabs>
          <w:tab w:val="left" w:pos="851"/>
          <w:tab w:val="left" w:pos="9072"/>
          <w:tab w:val="left" w:pos="9214"/>
        </w:tabs>
        <w:suppressAutoHyphens/>
        <w:jc w:val="both"/>
        <w:rPr>
          <w:rFonts w:ascii="Arial Narrow" w:hAnsi="Arial Narrow" w:cs="Arial"/>
          <w:bCs/>
          <w:sz w:val="21"/>
          <w:szCs w:val="21"/>
          <w:lang w:eastAsia="ar-SA"/>
        </w:rPr>
      </w:pPr>
      <w:r>
        <w:rPr>
          <w:rFonts w:ascii="Arial Narrow" w:hAnsi="Arial Narrow" w:cs="Arial"/>
          <w:bCs/>
          <w:sz w:val="21"/>
          <w:szCs w:val="21"/>
          <w:lang w:eastAsia="ar-SA"/>
        </w:rPr>
        <w:t>7</w:t>
      </w:r>
      <w:r w:rsidRPr="00E35AF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54EFA960" w14:textId="77777777" w:rsidR="00E92E29" w:rsidRPr="00C64514" w:rsidRDefault="00E92E29" w:rsidP="00E92E29">
      <w:pPr>
        <w:pStyle w:val="Corpodetexto"/>
        <w:tabs>
          <w:tab w:val="left" w:pos="851"/>
        </w:tabs>
        <w:rPr>
          <w:rFonts w:ascii="Arial Narrow" w:hAnsi="Arial Narrow"/>
          <w:sz w:val="21"/>
          <w:szCs w:val="21"/>
        </w:rPr>
      </w:pPr>
      <w:r>
        <w:rPr>
          <w:rFonts w:ascii="Arial Narrow" w:hAnsi="Arial Narrow"/>
          <w:sz w:val="21"/>
          <w:szCs w:val="21"/>
        </w:rPr>
        <w:t>7</w:t>
      </w:r>
      <w:r w:rsidRPr="00C64514">
        <w:rPr>
          <w:rFonts w:ascii="Arial Narrow" w:hAnsi="Arial Narrow"/>
          <w:sz w:val="21"/>
          <w:szCs w:val="21"/>
        </w:rPr>
        <w:t>.2.6. Atender a todos os pedidos de fornecimento, não se admitindo procrastinação em função de pedido de revisão de preços.</w:t>
      </w:r>
    </w:p>
    <w:p w14:paraId="6C7E64C1" w14:textId="77777777" w:rsidR="004F7BE0" w:rsidRDefault="004F7BE0" w:rsidP="00175871">
      <w:pPr>
        <w:jc w:val="center"/>
        <w:rPr>
          <w:rFonts w:ascii="Arial Narrow" w:hAnsi="Arial Narrow"/>
          <w:b/>
          <w:sz w:val="21"/>
          <w:szCs w:val="21"/>
        </w:rPr>
      </w:pPr>
    </w:p>
    <w:p w14:paraId="1DA97CEC" w14:textId="2DB0A388"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CLAÚSULA </w:t>
      </w:r>
      <w:r>
        <w:rPr>
          <w:rFonts w:ascii="Arial Narrow" w:hAnsi="Arial Narrow"/>
          <w:b/>
          <w:sz w:val="21"/>
          <w:szCs w:val="21"/>
        </w:rPr>
        <w:t>OITAVA</w:t>
      </w:r>
    </w:p>
    <w:p w14:paraId="0A2A1F8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SANÇÕES ADMINISTRATIVAS</w:t>
      </w:r>
    </w:p>
    <w:p w14:paraId="0D088E49" w14:textId="77777777" w:rsidR="00175871" w:rsidRPr="0028453A" w:rsidRDefault="00175871" w:rsidP="00175871">
      <w:pPr>
        <w:jc w:val="center"/>
        <w:rPr>
          <w:rFonts w:ascii="Arial Narrow" w:hAnsi="Arial Narrow"/>
          <w:b/>
          <w:sz w:val="21"/>
          <w:szCs w:val="21"/>
        </w:rPr>
      </w:pPr>
    </w:p>
    <w:p w14:paraId="1C472CE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28453A">
        <w:rPr>
          <w:rFonts w:ascii="Arial Narrow" w:hAnsi="Arial Narrow" w:cs="Arial"/>
          <w:bCs/>
          <w:sz w:val="21"/>
          <w:szCs w:val="21"/>
        </w:rPr>
        <w:t xml:space="preserve">.1. </w:t>
      </w:r>
      <w:r w:rsidRPr="0028453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28453A">
        <w:rPr>
          <w:rFonts w:ascii="Arial Narrow" w:hAnsi="Arial Narrow" w:cs="Arial"/>
          <w:bCs/>
          <w:sz w:val="21"/>
          <w:szCs w:val="21"/>
        </w:rPr>
        <w:t>FORNECEDOR</w:t>
      </w:r>
      <w:r w:rsidRPr="0028453A">
        <w:rPr>
          <w:rFonts w:ascii="Arial Narrow" w:hAnsi="Arial Narrow"/>
          <w:sz w:val="21"/>
          <w:szCs w:val="21"/>
          <w:lang w:eastAsia="ar-SA"/>
        </w:rPr>
        <w:t>, relativamente às obrigações contratuais em questão, torna passível a aplicação das sanções pr</w:t>
      </w:r>
      <w:r>
        <w:rPr>
          <w:rFonts w:ascii="Arial Narrow" w:hAnsi="Arial Narrow"/>
          <w:sz w:val="21"/>
          <w:szCs w:val="21"/>
          <w:lang w:eastAsia="ar-SA"/>
        </w:rPr>
        <w:t>evistas na Lei n.º 10.520/2002</w:t>
      </w:r>
      <w:r w:rsidRPr="0028453A">
        <w:rPr>
          <w:rFonts w:ascii="Arial Narrow" w:hAnsi="Arial Narrow"/>
          <w:sz w:val="21"/>
          <w:szCs w:val="21"/>
          <w:lang w:eastAsia="ar-SA"/>
        </w:rPr>
        <w:t>, na Lei n.º 8.666/1993 e no contrato, observando o contraditório e a ampla defesa, conforme listado a seguir:</w:t>
      </w:r>
    </w:p>
    <w:p w14:paraId="7191B3F0"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.1.1.</w:t>
      </w:r>
      <w:r w:rsidRPr="0028453A">
        <w:rPr>
          <w:rFonts w:ascii="Arial Narrow" w:hAnsi="Arial Narrow"/>
          <w:sz w:val="21"/>
          <w:szCs w:val="21"/>
          <w:lang w:eastAsia="ar-SA"/>
        </w:rPr>
        <w:t xml:space="preserve"> Advertência;</w:t>
      </w:r>
    </w:p>
    <w:p w14:paraId="7DB0F638"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.1.2.</w:t>
      </w:r>
      <w:r w:rsidRPr="0028453A">
        <w:rPr>
          <w:rFonts w:ascii="Arial Narrow" w:hAnsi="Arial Narrow"/>
          <w:sz w:val="21"/>
          <w:szCs w:val="21"/>
          <w:lang w:eastAsia="ar-SA"/>
        </w:rPr>
        <w:t xml:space="preserve"> Multa;</w:t>
      </w:r>
    </w:p>
    <w:p w14:paraId="08E2C240"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.1.3.</w:t>
      </w:r>
      <w:r w:rsidRPr="0028453A">
        <w:rPr>
          <w:rFonts w:ascii="Arial Narrow" w:hAnsi="Arial Narrow"/>
          <w:sz w:val="21"/>
          <w:szCs w:val="21"/>
          <w:lang w:eastAsia="ar-SA"/>
        </w:rPr>
        <w:t xml:space="preserve"> Suspensão temporária de participação em licitação e impedimento de contratar com a Administração;</w:t>
      </w:r>
    </w:p>
    <w:p w14:paraId="7E42C71F"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.1.4.</w:t>
      </w:r>
      <w:r w:rsidRPr="0028453A">
        <w:rPr>
          <w:rFonts w:ascii="Arial Narrow" w:hAnsi="Arial Narrow"/>
          <w:sz w:val="21"/>
          <w:szCs w:val="21"/>
          <w:lang w:eastAsia="ar-SA"/>
        </w:rPr>
        <w:t xml:space="preserve"> Declaração de inidoneidade para licitar ou contratar com a Administração Pública.</w:t>
      </w:r>
    </w:p>
    <w:p w14:paraId="78BBD869"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2DDE11A" w14:textId="5C064CC4"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.2.</w:t>
      </w:r>
      <w:r w:rsidRPr="0028453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5A2D8EA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5119190" w14:textId="596A32D9"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w:t>
      </w:r>
      <w:r w:rsidRPr="0028453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3E0A2977"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.3.1.</w:t>
      </w:r>
      <w:r w:rsidRPr="0028453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0BD0EF2D"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26E5804A" w14:textId="20C6F5D0"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.4.</w:t>
      </w:r>
      <w:r w:rsidRPr="0028453A">
        <w:rPr>
          <w:rFonts w:ascii="Arial Narrow" w:hAnsi="Arial Narrow"/>
          <w:sz w:val="21"/>
          <w:szCs w:val="21"/>
          <w:lang w:eastAsia="ar-SA"/>
        </w:rPr>
        <w:t xml:space="preserve"> O Município observará a boa-fé do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2F4164A4"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D776A5A" w14:textId="6974572E"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w:t>
      </w:r>
      <w:r w:rsidRPr="0028453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7937E5DE"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28453A">
        <w:rPr>
          <w:rFonts w:ascii="Arial Narrow" w:hAnsi="Arial Narrow" w:cs="Arial"/>
          <w:bCs/>
          <w:sz w:val="21"/>
          <w:szCs w:val="21"/>
        </w:rPr>
        <w:t>.5.1.</w:t>
      </w:r>
      <w:r w:rsidRPr="0028453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707A7A6B"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.5.2.</w:t>
      </w:r>
      <w:r w:rsidRPr="0028453A">
        <w:rPr>
          <w:rFonts w:ascii="Arial Narrow" w:hAnsi="Arial Narrow"/>
          <w:sz w:val="21"/>
          <w:szCs w:val="21"/>
          <w:lang w:eastAsia="ar-SA"/>
        </w:rPr>
        <w:t xml:space="preserve"> Até o máximo de 20% (vinte por cento) do valor do contrato ou Ata de Registro de Preço no caso de inexecução parcial do contrato;</w:t>
      </w:r>
    </w:p>
    <w:p w14:paraId="25B755FB"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.5.3.</w:t>
      </w:r>
      <w:r w:rsidRPr="0028453A">
        <w:rPr>
          <w:rFonts w:ascii="Arial Narrow" w:hAnsi="Arial Narrow"/>
          <w:sz w:val="21"/>
          <w:szCs w:val="21"/>
          <w:lang w:eastAsia="ar-SA"/>
        </w:rPr>
        <w:t xml:space="preserve"> 30% (trinta por cento) do valor do contrato ou Ata de Registro de Preço no caso de inexecução total do contrato.</w:t>
      </w:r>
    </w:p>
    <w:p w14:paraId="01292D67"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56A4272" w14:textId="645C047F"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28453A">
        <w:rPr>
          <w:rFonts w:ascii="Arial Narrow" w:hAnsi="Arial Narrow" w:cs="Arial"/>
          <w:bCs/>
          <w:sz w:val="21"/>
          <w:szCs w:val="21"/>
        </w:rPr>
        <w:t>.6.</w:t>
      </w:r>
      <w:r w:rsidRPr="0028453A">
        <w:rPr>
          <w:rFonts w:ascii="Arial Narrow" w:hAnsi="Arial Narrow"/>
          <w:sz w:val="21"/>
          <w:szCs w:val="21"/>
        </w:rPr>
        <w:t xml:space="preserve"> No caso de necessidade troca e/ou retirada de </w:t>
      </w:r>
      <w:r w:rsidR="00A53A24">
        <w:rPr>
          <w:rFonts w:ascii="Arial Narrow" w:hAnsi="Arial Narrow"/>
          <w:sz w:val="21"/>
          <w:szCs w:val="21"/>
        </w:rPr>
        <w:t>material</w:t>
      </w:r>
      <w:r w:rsidRPr="0028453A">
        <w:rPr>
          <w:rFonts w:ascii="Arial Narrow" w:hAnsi="Arial Narrow"/>
          <w:sz w:val="21"/>
          <w:szCs w:val="21"/>
        </w:rPr>
        <w:t xml:space="preserve"> entregues, por ter sido constatado, após seu recebimento, que o mesmo encontram-se com defeito, diferentes da solicitação ou em desacordo com qualquer das especificações editalícias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w:t>
      </w:r>
      <w:r w:rsidRPr="0028453A">
        <w:rPr>
          <w:rFonts w:ascii="Arial Narrow" w:hAnsi="Arial Narrow"/>
          <w:sz w:val="21"/>
          <w:szCs w:val="21"/>
        </w:rPr>
        <w:lastRenderedPageBreak/>
        <w:t>inteiros e cinco décimos por cento), o que configurará a inexecução total do contrato, sem prejuízo da rescisão unilateral da avença.</w:t>
      </w:r>
    </w:p>
    <w:p w14:paraId="68E4638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5883D519" w14:textId="3925596C"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w:t>
      </w:r>
      <w:r w:rsidRPr="0028453A">
        <w:rPr>
          <w:rFonts w:ascii="Arial Narrow" w:hAnsi="Arial Narrow"/>
          <w:sz w:val="21"/>
          <w:szCs w:val="21"/>
          <w:lang w:eastAsia="ar-SA"/>
        </w:rPr>
        <w:t xml:space="preserve"> Será configurada a inexecução total do objeto, quando:</w:t>
      </w:r>
    </w:p>
    <w:p w14:paraId="5492F713"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.7.1.</w:t>
      </w:r>
      <w:r w:rsidRPr="0028453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da ordem de serviços.</w:t>
      </w:r>
    </w:p>
    <w:p w14:paraId="251D6953"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.7.2.</w:t>
      </w:r>
      <w:r w:rsidRPr="0028453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4BD7A2CF"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45E4B53" w14:textId="1CCBA723"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w:t>
      </w:r>
      <w:r w:rsidRPr="0028453A">
        <w:rPr>
          <w:rFonts w:ascii="Arial Narrow" w:hAnsi="Arial Narrow"/>
          <w:sz w:val="21"/>
          <w:szCs w:val="21"/>
          <w:lang w:eastAsia="ar-SA"/>
        </w:rPr>
        <w:t xml:space="preserve"> O valor da multa poderá ser descontado do pagamento a ser efetuado ao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607C9581"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.8.1.</w:t>
      </w:r>
      <w:r w:rsidRPr="0028453A">
        <w:rPr>
          <w:rFonts w:ascii="Arial Narrow" w:hAnsi="Arial Narrow"/>
          <w:sz w:val="21"/>
          <w:szCs w:val="21"/>
          <w:lang w:eastAsia="ar-SA"/>
        </w:rPr>
        <w:t xml:space="preserve"> Se o valor a ser pago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não for suficiente para cobrir o valor da multa, fica esta obrigada a recolher a importância devida no prazo de 15 (quinze) dias, contado da comunicação oficial.</w:t>
      </w:r>
    </w:p>
    <w:p w14:paraId="26805480" w14:textId="77777777" w:rsidR="00175871" w:rsidRPr="004B3A2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.8.2.</w:t>
      </w:r>
      <w:r w:rsidRPr="0028453A">
        <w:rPr>
          <w:rFonts w:ascii="Arial Narrow" w:hAnsi="Arial Narrow"/>
          <w:sz w:val="21"/>
          <w:szCs w:val="21"/>
          <w:lang w:eastAsia="ar-SA"/>
        </w:rPr>
        <w:t xml:space="preserve"> Esgotados os meios administrativos para cobrança do valor devido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ao Município, este será encaminhado </w:t>
      </w:r>
      <w:r>
        <w:rPr>
          <w:rFonts w:ascii="Arial Narrow" w:hAnsi="Arial Narrow"/>
          <w:sz w:val="21"/>
          <w:szCs w:val="21"/>
          <w:lang w:eastAsia="ar-SA"/>
        </w:rPr>
        <w:t>para inscrição em dívida ativa.</w:t>
      </w:r>
    </w:p>
    <w:p w14:paraId="243675CA" w14:textId="77777777" w:rsidR="00175871" w:rsidRPr="0028453A" w:rsidRDefault="00175871" w:rsidP="00175871">
      <w:pPr>
        <w:autoSpaceDE w:val="0"/>
        <w:autoSpaceDN w:val="0"/>
        <w:adjustRightInd w:val="0"/>
        <w:ind w:left="360" w:hanging="360"/>
        <w:jc w:val="both"/>
        <w:rPr>
          <w:rFonts w:ascii="Arial Narrow" w:hAnsi="Arial Narrow" w:cs="Arial"/>
          <w:sz w:val="21"/>
          <w:szCs w:val="21"/>
        </w:rPr>
      </w:pPr>
    </w:p>
    <w:p w14:paraId="58517E34"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NONA</w:t>
      </w:r>
      <w:r w:rsidRPr="0028453A">
        <w:rPr>
          <w:rFonts w:ascii="Arial Narrow" w:hAnsi="Arial Narrow"/>
          <w:b/>
          <w:sz w:val="21"/>
          <w:szCs w:val="21"/>
        </w:rPr>
        <w:t xml:space="preserve"> </w:t>
      </w:r>
    </w:p>
    <w:p w14:paraId="49637718" w14:textId="6BA9710E" w:rsidR="00175871" w:rsidRDefault="00175871" w:rsidP="00175871">
      <w:pPr>
        <w:jc w:val="center"/>
        <w:rPr>
          <w:rFonts w:ascii="Arial Narrow" w:hAnsi="Arial Narrow"/>
          <w:b/>
          <w:sz w:val="21"/>
          <w:szCs w:val="21"/>
        </w:rPr>
      </w:pPr>
      <w:r w:rsidRPr="0028453A">
        <w:rPr>
          <w:rFonts w:ascii="Arial Narrow" w:hAnsi="Arial Narrow"/>
          <w:b/>
          <w:sz w:val="21"/>
          <w:szCs w:val="21"/>
        </w:rPr>
        <w:t>DAS ALTERAÇÕES</w:t>
      </w:r>
    </w:p>
    <w:p w14:paraId="5E63041F" w14:textId="77777777" w:rsidR="00464796" w:rsidRPr="0028453A" w:rsidRDefault="00464796" w:rsidP="00175871">
      <w:pPr>
        <w:jc w:val="center"/>
        <w:rPr>
          <w:rFonts w:ascii="Arial Narrow" w:hAnsi="Arial Narrow"/>
          <w:b/>
          <w:sz w:val="21"/>
          <w:szCs w:val="21"/>
        </w:rPr>
      </w:pPr>
    </w:p>
    <w:p w14:paraId="3696A8A9"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28453A">
        <w:rPr>
          <w:rFonts w:ascii="Arial Narrow" w:hAnsi="Arial Narrow" w:cs="Arial"/>
          <w:bCs/>
          <w:sz w:val="21"/>
          <w:szCs w:val="21"/>
        </w:rPr>
        <w:t xml:space="preserve">.1. </w:t>
      </w:r>
      <w:r w:rsidRPr="0028453A">
        <w:rPr>
          <w:rFonts w:ascii="Arial Narrow" w:hAnsi="Arial Narrow" w:cs="Arial"/>
          <w:sz w:val="21"/>
          <w:szCs w:val="21"/>
        </w:rPr>
        <w:t>A Ata de Registro de Preços poderá sofrer alterações, obedecidas às disposições contidas no art. 65 da Lei nº 8.666/93.</w:t>
      </w:r>
    </w:p>
    <w:p w14:paraId="4CD11AB5" w14:textId="77777777" w:rsidR="00175871" w:rsidRPr="0028453A" w:rsidRDefault="00175871" w:rsidP="00175871">
      <w:pPr>
        <w:autoSpaceDE w:val="0"/>
        <w:autoSpaceDN w:val="0"/>
        <w:adjustRightInd w:val="0"/>
        <w:jc w:val="both"/>
        <w:rPr>
          <w:rFonts w:ascii="Arial Narrow" w:hAnsi="Arial Narrow" w:cs="Arial"/>
          <w:sz w:val="21"/>
          <w:szCs w:val="21"/>
        </w:rPr>
      </w:pPr>
    </w:p>
    <w:p w14:paraId="0CFA7E41"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9.2.</w:t>
      </w:r>
      <w:r w:rsidRPr="0028453A">
        <w:rPr>
          <w:rFonts w:ascii="Arial Narrow" w:hAnsi="Arial Narrow" w:cs="Arial"/>
          <w:b/>
          <w:bCs/>
          <w:sz w:val="21"/>
          <w:szCs w:val="21"/>
        </w:rPr>
        <w:t xml:space="preserve"> </w:t>
      </w:r>
      <w:r w:rsidRPr="0028453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28453A">
        <w:rPr>
          <w:rFonts w:ascii="Arial Narrow" w:hAnsi="Arial Narrow"/>
          <w:sz w:val="21"/>
          <w:szCs w:val="21"/>
        </w:rPr>
        <w:t>§§</w:t>
      </w:r>
      <w:r w:rsidRPr="0028453A">
        <w:rPr>
          <w:rFonts w:ascii="Arial Narrow" w:hAnsi="Arial Narrow" w:cs="Arial"/>
          <w:sz w:val="21"/>
          <w:szCs w:val="21"/>
        </w:rPr>
        <w:t>1º, 2º, 4º, 5º, 6º e 8º do mesmo artigo.</w:t>
      </w:r>
    </w:p>
    <w:p w14:paraId="00CA37B1" w14:textId="77777777" w:rsidR="00175871" w:rsidRPr="0028453A" w:rsidRDefault="00175871" w:rsidP="00175871">
      <w:pPr>
        <w:autoSpaceDE w:val="0"/>
        <w:autoSpaceDN w:val="0"/>
        <w:adjustRightInd w:val="0"/>
        <w:jc w:val="center"/>
        <w:rPr>
          <w:rFonts w:ascii="Arial Narrow" w:hAnsi="Arial Narrow"/>
          <w:b/>
          <w:sz w:val="21"/>
          <w:szCs w:val="21"/>
        </w:rPr>
      </w:pPr>
    </w:p>
    <w:p w14:paraId="68C73DFE" w14:textId="77777777" w:rsidR="00175871" w:rsidRPr="0028453A" w:rsidRDefault="00175871" w:rsidP="00175871">
      <w:pPr>
        <w:autoSpaceDE w:val="0"/>
        <w:autoSpaceDN w:val="0"/>
        <w:adjustRightInd w:val="0"/>
        <w:jc w:val="center"/>
        <w:rPr>
          <w:rFonts w:ascii="Arial Narrow" w:hAnsi="Arial Narrow"/>
          <w:b/>
          <w:sz w:val="21"/>
          <w:szCs w:val="21"/>
        </w:rPr>
      </w:pPr>
      <w:r w:rsidRPr="0028453A">
        <w:rPr>
          <w:rFonts w:ascii="Arial Narrow" w:hAnsi="Arial Narrow"/>
          <w:b/>
          <w:sz w:val="21"/>
          <w:szCs w:val="21"/>
        </w:rPr>
        <w:t>CLÁUSULA DÉCIMA</w:t>
      </w:r>
    </w:p>
    <w:p w14:paraId="3EA2180F" w14:textId="77777777" w:rsidR="00175871" w:rsidRPr="0028453A" w:rsidRDefault="00175871" w:rsidP="00175871">
      <w:pPr>
        <w:pStyle w:val="SemEspaamento"/>
        <w:jc w:val="center"/>
        <w:rPr>
          <w:rFonts w:ascii="Arial Narrow" w:hAnsi="Arial Narrow"/>
          <w:b/>
          <w:sz w:val="21"/>
          <w:szCs w:val="21"/>
        </w:rPr>
      </w:pPr>
      <w:r w:rsidRPr="0028453A">
        <w:rPr>
          <w:rFonts w:ascii="Arial Narrow" w:hAnsi="Arial Narrow"/>
          <w:b/>
          <w:sz w:val="21"/>
          <w:szCs w:val="21"/>
        </w:rPr>
        <w:t>DO CANCELAMENTO E DA SUSPENSÃO DO REGISTRO DE PREÇOS</w:t>
      </w:r>
    </w:p>
    <w:p w14:paraId="6B81D422" w14:textId="77777777" w:rsidR="00175871" w:rsidRPr="0028453A" w:rsidRDefault="00175871" w:rsidP="00175871">
      <w:pPr>
        <w:pStyle w:val="SemEspaamento"/>
        <w:jc w:val="center"/>
        <w:rPr>
          <w:rFonts w:ascii="Arial Narrow" w:hAnsi="Arial Narrow"/>
          <w:b/>
          <w:sz w:val="21"/>
          <w:szCs w:val="21"/>
        </w:rPr>
      </w:pPr>
    </w:p>
    <w:p w14:paraId="51B8BF01"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w:t>
      </w:r>
      <w:r w:rsidRPr="00E35AFA">
        <w:rPr>
          <w:rFonts w:ascii="Arial Narrow" w:hAnsi="Arial Narrow" w:cs="Arial"/>
          <w:sz w:val="21"/>
          <w:szCs w:val="21"/>
        </w:rPr>
        <w:t xml:space="preserve"> O registro do </w:t>
      </w:r>
      <w:r w:rsidRPr="00E35AFA">
        <w:rPr>
          <w:rFonts w:ascii="Arial Narrow" w:hAnsi="Arial Narrow" w:cs="Arial"/>
          <w:bCs/>
          <w:sz w:val="21"/>
          <w:szCs w:val="21"/>
        </w:rPr>
        <w:t>FORNECEDOR</w:t>
      </w:r>
      <w:r w:rsidRPr="00E35AFA">
        <w:rPr>
          <w:rFonts w:ascii="Arial Narrow" w:hAnsi="Arial Narrow" w:cs="Arial"/>
          <w:sz w:val="21"/>
          <w:szCs w:val="21"/>
        </w:rPr>
        <w:t xml:space="preserve"> poderá ser </w:t>
      </w:r>
      <w:r w:rsidRPr="00E35AFA">
        <w:rPr>
          <w:rFonts w:ascii="Arial Narrow" w:hAnsi="Arial Narrow" w:cs="Arial"/>
          <w:bCs/>
          <w:sz w:val="21"/>
          <w:szCs w:val="21"/>
        </w:rPr>
        <w:t>CANCELADO</w:t>
      </w:r>
      <w:r w:rsidRPr="00E35AFA">
        <w:rPr>
          <w:rFonts w:ascii="Arial Narrow" w:hAnsi="Arial Narrow" w:cs="Arial"/>
          <w:sz w:val="21"/>
          <w:szCs w:val="21"/>
        </w:rPr>
        <w:t>, garantida a prévia defesa, no prazo de 05 (cinco) dias úteis, a contar do recebimento da notificação, nas seguintes hipóteses:</w:t>
      </w:r>
    </w:p>
    <w:p w14:paraId="378468D3"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.1.1.</w:t>
      </w:r>
      <w:r w:rsidRPr="00E35AFA">
        <w:rPr>
          <w:rFonts w:ascii="Arial Narrow" w:hAnsi="Arial Narrow" w:cs="Arial"/>
          <w:sz w:val="21"/>
          <w:szCs w:val="21"/>
        </w:rPr>
        <w:t xml:space="preserve"> Pela Administração, quando:</w:t>
      </w:r>
    </w:p>
    <w:p w14:paraId="6DB629DC"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a.</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não cumprir as exigências contidas no edital ou na ata de registro de preços;</w:t>
      </w:r>
    </w:p>
    <w:p w14:paraId="0070DA82"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b.</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injustificadamente, deixar de firmar o contrato decorrente do registro de preços;</w:t>
      </w:r>
    </w:p>
    <w:p w14:paraId="047B4AD4"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c.</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08F250D5"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 xml:space="preserve">d. </w:t>
      </w:r>
      <w:r w:rsidRPr="00E35AFA">
        <w:rPr>
          <w:rFonts w:ascii="Arial Narrow" w:hAnsi="Arial Narrow" w:cs="Arial"/>
          <w:sz w:val="21"/>
          <w:szCs w:val="21"/>
        </w:rPr>
        <w:t>Os preços registrados se apresentarem manifestamente superiores aos praticados pelo mercado;</w:t>
      </w:r>
    </w:p>
    <w:p w14:paraId="5313A1A0"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e.</w:t>
      </w:r>
      <w:r w:rsidRPr="00E35AFA">
        <w:rPr>
          <w:rFonts w:ascii="Arial Narrow" w:hAnsi="Arial Narrow" w:cs="Arial"/>
          <w:sz w:val="21"/>
          <w:szCs w:val="21"/>
        </w:rPr>
        <w:t xml:space="preserve"> Por razões de interesse público, devidamente fundamentadas, na forma do inciso XII, do art. 78 da Lei Federal nº 8.666/93, e alterações posteriores.</w:t>
      </w:r>
    </w:p>
    <w:p w14:paraId="332C5212"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.1.2. </w:t>
      </w:r>
      <w:r w:rsidRPr="00E35AFA">
        <w:rPr>
          <w:rFonts w:ascii="Arial Narrow" w:hAnsi="Arial Narrow" w:cs="Arial"/>
          <w:sz w:val="21"/>
          <w:szCs w:val="21"/>
        </w:rPr>
        <w:t xml:space="preserve">Pelo </w:t>
      </w:r>
      <w:r w:rsidRPr="00E35AFA">
        <w:rPr>
          <w:rFonts w:ascii="Arial Narrow" w:hAnsi="Arial Narrow" w:cs="Arial"/>
          <w:bCs/>
          <w:sz w:val="21"/>
          <w:szCs w:val="21"/>
        </w:rPr>
        <w:t>FORNECEDOR</w:t>
      </w:r>
      <w:r w:rsidRPr="00E35AF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46554B83" w14:textId="77777777" w:rsidR="00691D1B" w:rsidRPr="00E35AFA" w:rsidRDefault="00691D1B" w:rsidP="00691D1B">
      <w:pPr>
        <w:autoSpaceDE w:val="0"/>
        <w:autoSpaceDN w:val="0"/>
        <w:adjustRightInd w:val="0"/>
        <w:jc w:val="both"/>
        <w:rPr>
          <w:rFonts w:ascii="Arial Narrow" w:hAnsi="Arial Narrow" w:cs="Arial"/>
          <w:bCs/>
          <w:sz w:val="21"/>
          <w:szCs w:val="21"/>
        </w:rPr>
      </w:pPr>
    </w:p>
    <w:p w14:paraId="513ECBA9"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.2</w:t>
      </w:r>
      <w:r w:rsidRPr="00E35AFA">
        <w:rPr>
          <w:rFonts w:ascii="Arial Narrow" w:hAnsi="Arial Narrow" w:cs="Arial"/>
          <w:sz w:val="21"/>
          <w:szCs w:val="21"/>
        </w:rPr>
        <w:t>. O cancelamento será precedido de processo administrativo a ser examinado pelo Órgão Gerenciador, sendo que a decisão final deverá ser fundamentada.</w:t>
      </w:r>
    </w:p>
    <w:p w14:paraId="711801E3" w14:textId="77777777" w:rsidR="00691D1B" w:rsidRPr="00E35AFA" w:rsidRDefault="00691D1B" w:rsidP="00691D1B">
      <w:pPr>
        <w:autoSpaceDE w:val="0"/>
        <w:autoSpaceDN w:val="0"/>
        <w:adjustRightInd w:val="0"/>
        <w:jc w:val="both"/>
        <w:rPr>
          <w:rFonts w:ascii="Arial Narrow" w:hAnsi="Arial Narrow" w:cs="Arial"/>
          <w:bCs/>
          <w:sz w:val="21"/>
          <w:szCs w:val="21"/>
        </w:rPr>
      </w:pPr>
    </w:p>
    <w:p w14:paraId="410D4618" w14:textId="77777777" w:rsidR="00691D1B" w:rsidRPr="00E35AFA" w:rsidRDefault="00691D1B" w:rsidP="00691D1B">
      <w:pPr>
        <w:autoSpaceDE w:val="0"/>
        <w:autoSpaceDN w:val="0"/>
        <w:adjustRightInd w:val="0"/>
        <w:jc w:val="both"/>
        <w:rPr>
          <w:rFonts w:ascii="Arial Narrow" w:hAnsi="Arial Narrow" w:cs="Courier"/>
          <w:sz w:val="21"/>
          <w:szCs w:val="21"/>
          <w:lang w:bidi="hi"/>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.3. </w:t>
      </w:r>
      <w:r w:rsidRPr="00E35AFA">
        <w:rPr>
          <w:rFonts w:ascii="Arial Narrow" w:hAnsi="Arial Narrow" w:cs="Arial"/>
          <w:sz w:val="21"/>
          <w:szCs w:val="21"/>
        </w:rPr>
        <w:t xml:space="preserve">A comunicação do cancelamento do registro do </w:t>
      </w:r>
      <w:r w:rsidRPr="00E35AFA">
        <w:rPr>
          <w:rFonts w:ascii="Arial Narrow" w:hAnsi="Arial Narrow" w:cs="Arial"/>
          <w:bCs/>
          <w:sz w:val="21"/>
          <w:szCs w:val="21"/>
        </w:rPr>
        <w:t>FORNECEDOR</w:t>
      </w:r>
      <w:r w:rsidRPr="00E35AFA">
        <w:rPr>
          <w:rFonts w:ascii="Arial Narrow" w:hAnsi="Arial Narrow" w:cs="Arial"/>
          <w:sz w:val="21"/>
          <w:szCs w:val="21"/>
        </w:rPr>
        <w:t xml:space="preserve">, nos casos previstos no subitem </w:t>
      </w:r>
      <w:r>
        <w:rPr>
          <w:rFonts w:ascii="Arial Narrow" w:hAnsi="Arial Narrow" w:cs="Arial"/>
          <w:bCs/>
          <w:sz w:val="21"/>
          <w:szCs w:val="21"/>
        </w:rPr>
        <w:t>10</w:t>
      </w:r>
      <w:r w:rsidRPr="00E35AFA">
        <w:rPr>
          <w:rFonts w:ascii="Arial Narrow" w:hAnsi="Arial Narrow" w:cs="Arial"/>
          <w:bCs/>
          <w:sz w:val="21"/>
          <w:szCs w:val="21"/>
        </w:rPr>
        <w:t>.1.1,</w:t>
      </w:r>
      <w:r w:rsidRPr="00E35AFA">
        <w:rPr>
          <w:rFonts w:ascii="Arial Narrow" w:hAnsi="Arial Narrow" w:cs="Arial"/>
          <w:sz w:val="21"/>
          <w:szCs w:val="21"/>
        </w:rPr>
        <w:t xml:space="preserve"> efetuar-se-á por escrito, juntando-se o comprovante de recebimento.</w:t>
      </w:r>
    </w:p>
    <w:p w14:paraId="3546DE76" w14:textId="77777777" w:rsidR="00691D1B" w:rsidRPr="00E35AFA" w:rsidRDefault="00691D1B" w:rsidP="00691D1B">
      <w:pPr>
        <w:autoSpaceDE w:val="0"/>
        <w:autoSpaceDN w:val="0"/>
        <w:adjustRightInd w:val="0"/>
        <w:jc w:val="both"/>
        <w:rPr>
          <w:rFonts w:ascii="Arial Narrow" w:hAnsi="Arial Narrow" w:cs="Arial"/>
          <w:bCs/>
          <w:sz w:val="21"/>
          <w:szCs w:val="21"/>
        </w:rPr>
      </w:pPr>
    </w:p>
    <w:p w14:paraId="7AD1233D"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.4. </w:t>
      </w:r>
      <w:r w:rsidRPr="00E35AFA">
        <w:rPr>
          <w:rFonts w:ascii="Arial Narrow" w:hAnsi="Arial Narrow" w:cs="Arial"/>
          <w:sz w:val="21"/>
          <w:szCs w:val="21"/>
        </w:rPr>
        <w:t xml:space="preserve">No caso do </w:t>
      </w:r>
      <w:r w:rsidRPr="00E35AFA">
        <w:rPr>
          <w:rFonts w:ascii="Arial Narrow" w:hAnsi="Arial Narrow" w:cs="Arial"/>
          <w:bCs/>
          <w:sz w:val="21"/>
          <w:szCs w:val="21"/>
        </w:rPr>
        <w:t>FORNECEDOR</w:t>
      </w:r>
      <w:r w:rsidRPr="00E35AF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E35AFA">
        <w:rPr>
          <w:rFonts w:ascii="Arial Narrow" w:hAnsi="Arial Narrow" w:cs="Arial"/>
          <w:bCs/>
          <w:sz w:val="21"/>
          <w:szCs w:val="21"/>
        </w:rPr>
        <w:t>FORNECEDOR</w:t>
      </w:r>
      <w:r w:rsidRPr="00E35AFA">
        <w:rPr>
          <w:rFonts w:ascii="Arial Narrow" w:hAnsi="Arial Narrow" w:cs="Arial"/>
          <w:sz w:val="21"/>
          <w:szCs w:val="21"/>
        </w:rPr>
        <w:t>, a partir do 5º (quinto) dia útil, contado da publicação.</w:t>
      </w:r>
    </w:p>
    <w:p w14:paraId="4441DB36" w14:textId="77777777" w:rsidR="00691D1B" w:rsidRPr="00E35AFA" w:rsidRDefault="00691D1B" w:rsidP="00691D1B">
      <w:pPr>
        <w:pStyle w:val="Corpodetexto2"/>
        <w:spacing w:after="0" w:line="240" w:lineRule="auto"/>
        <w:jc w:val="both"/>
        <w:rPr>
          <w:rFonts w:ascii="Arial Narrow" w:hAnsi="Arial Narrow" w:cs="Arial"/>
          <w:bCs/>
          <w:sz w:val="21"/>
          <w:szCs w:val="21"/>
        </w:rPr>
      </w:pPr>
    </w:p>
    <w:p w14:paraId="2D8390CB" w14:textId="77777777" w:rsidR="00691D1B" w:rsidRPr="00E35AFA" w:rsidRDefault="00691D1B" w:rsidP="00691D1B">
      <w:pPr>
        <w:pStyle w:val="Corpodetexto2"/>
        <w:spacing w:after="0" w:line="240" w:lineRule="auto"/>
        <w:jc w:val="both"/>
        <w:rPr>
          <w:rFonts w:ascii="Arial Narrow" w:hAnsi="Arial Narrow"/>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.5.</w:t>
      </w:r>
      <w:r w:rsidRPr="00E35AFA">
        <w:rPr>
          <w:rFonts w:ascii="Arial Narrow" w:hAnsi="Arial Narrow"/>
          <w:sz w:val="21"/>
          <w:szCs w:val="21"/>
        </w:rPr>
        <w:t xml:space="preserve"> </w:t>
      </w:r>
      <w:r w:rsidRPr="00E35AFA">
        <w:rPr>
          <w:rFonts w:ascii="Arial Narrow" w:hAnsi="Arial Narrow" w:cs="Arial"/>
          <w:sz w:val="21"/>
          <w:szCs w:val="21"/>
        </w:rPr>
        <w:t>A solicitação do</w:t>
      </w:r>
      <w:r w:rsidRPr="00E35AFA">
        <w:rPr>
          <w:rFonts w:ascii="Arial Narrow" w:hAnsi="Arial Narrow"/>
          <w:sz w:val="21"/>
          <w:szCs w:val="21"/>
        </w:rPr>
        <w:t xml:space="preserve"> </w:t>
      </w:r>
      <w:r w:rsidRPr="00E35AFA">
        <w:rPr>
          <w:rFonts w:ascii="Arial Narrow" w:hAnsi="Arial Narrow" w:cs="Arial"/>
          <w:bCs/>
          <w:sz w:val="21"/>
          <w:szCs w:val="21"/>
        </w:rPr>
        <w:t>FORNECEDOR</w:t>
      </w:r>
      <w:r w:rsidRPr="00E35AFA">
        <w:rPr>
          <w:rFonts w:ascii="Arial Narrow" w:hAnsi="Arial Narrow"/>
          <w:sz w:val="21"/>
          <w:szCs w:val="21"/>
        </w:rPr>
        <w:t xml:space="preserve"> </w:t>
      </w:r>
      <w:r w:rsidRPr="00E35AFA">
        <w:rPr>
          <w:rFonts w:ascii="Arial Narrow" w:hAnsi="Arial Narrow" w:cs="Arial"/>
          <w:sz w:val="21"/>
          <w:szCs w:val="21"/>
        </w:rPr>
        <w:t xml:space="preserve">ou prestador de serviços para cancelamento do registro de preço não o desobriga do fornecimento dos produtos ou da prestação dos serviços até a decisão final do Órgão Gerenciador, a qual deverá </w:t>
      </w:r>
      <w:r w:rsidRPr="00E35AFA">
        <w:rPr>
          <w:rFonts w:ascii="Arial Narrow" w:hAnsi="Arial Narrow" w:cs="Arial"/>
          <w:sz w:val="21"/>
          <w:szCs w:val="21"/>
        </w:rPr>
        <w:lastRenderedPageBreak/>
        <w:t>ser prolatada no prazo máximo de 30 (trinta) dias, facultada à Administração a aplicação das penalidades previstas no instrumento convocatório, caso não aceitas as razões do pedido</w:t>
      </w:r>
      <w:r w:rsidRPr="00E35AFA">
        <w:rPr>
          <w:rFonts w:ascii="Arial Narrow" w:hAnsi="Arial Narrow"/>
          <w:sz w:val="21"/>
          <w:szCs w:val="21"/>
        </w:rPr>
        <w:t>.</w:t>
      </w:r>
    </w:p>
    <w:p w14:paraId="2B567DFC" w14:textId="77777777" w:rsidR="00691D1B" w:rsidRPr="00E35AFA" w:rsidRDefault="00691D1B" w:rsidP="00691D1B">
      <w:pPr>
        <w:autoSpaceDE w:val="0"/>
        <w:autoSpaceDN w:val="0"/>
        <w:adjustRightInd w:val="0"/>
        <w:jc w:val="both"/>
        <w:rPr>
          <w:rFonts w:ascii="Arial Narrow" w:hAnsi="Arial Narrow" w:cs="Arial"/>
          <w:bCs/>
          <w:sz w:val="21"/>
          <w:szCs w:val="21"/>
        </w:rPr>
      </w:pPr>
    </w:p>
    <w:p w14:paraId="302BF5E7"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.6.</w:t>
      </w:r>
      <w:r w:rsidRPr="00E35AF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21857217" w14:textId="77777777" w:rsidR="00691D1B" w:rsidRPr="00E35AFA" w:rsidRDefault="00691D1B" w:rsidP="00691D1B">
      <w:pPr>
        <w:autoSpaceDE w:val="0"/>
        <w:autoSpaceDN w:val="0"/>
        <w:adjustRightInd w:val="0"/>
        <w:jc w:val="both"/>
        <w:rPr>
          <w:rFonts w:ascii="Arial Narrow" w:hAnsi="Arial Narrow" w:cs="Arial"/>
          <w:bCs/>
          <w:sz w:val="21"/>
          <w:szCs w:val="21"/>
        </w:rPr>
      </w:pPr>
    </w:p>
    <w:p w14:paraId="1776A7A9"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.7.</w:t>
      </w:r>
      <w:r w:rsidRPr="00E35AFA">
        <w:rPr>
          <w:rFonts w:ascii="Arial Narrow" w:hAnsi="Arial Narrow" w:cs="Arial"/>
          <w:sz w:val="21"/>
          <w:szCs w:val="21"/>
        </w:rPr>
        <w:t xml:space="preserve"> A solicitação do </w:t>
      </w:r>
      <w:r w:rsidRPr="00E35AFA">
        <w:rPr>
          <w:rFonts w:ascii="Arial Narrow" w:hAnsi="Arial Narrow" w:cs="Arial"/>
          <w:bCs/>
          <w:sz w:val="21"/>
          <w:szCs w:val="21"/>
        </w:rPr>
        <w:t>FORNECEDOR</w:t>
      </w:r>
      <w:r w:rsidRPr="00E35AF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3E0AC6ED" w14:textId="77777777" w:rsidR="00691D1B" w:rsidRPr="00E35AFA" w:rsidRDefault="00691D1B" w:rsidP="00691D1B">
      <w:pPr>
        <w:autoSpaceDE w:val="0"/>
        <w:autoSpaceDN w:val="0"/>
        <w:adjustRightInd w:val="0"/>
        <w:jc w:val="both"/>
        <w:rPr>
          <w:rFonts w:ascii="Arial Narrow" w:hAnsi="Arial Narrow" w:cs="Arial"/>
          <w:bCs/>
          <w:sz w:val="21"/>
          <w:szCs w:val="21"/>
        </w:rPr>
      </w:pPr>
    </w:p>
    <w:p w14:paraId="3E7E4558" w14:textId="77777777" w:rsidR="00691D1B"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.8.</w:t>
      </w:r>
      <w:r w:rsidRPr="00E35AF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0D37133E" w14:textId="77777777" w:rsidR="00691D1B" w:rsidRPr="00E35AFA" w:rsidRDefault="00691D1B" w:rsidP="00691D1B">
      <w:pPr>
        <w:autoSpaceDE w:val="0"/>
        <w:autoSpaceDN w:val="0"/>
        <w:adjustRightInd w:val="0"/>
        <w:jc w:val="both"/>
        <w:rPr>
          <w:rFonts w:ascii="Arial Narrow" w:hAnsi="Arial Narrow" w:cs="Arial"/>
          <w:sz w:val="21"/>
          <w:szCs w:val="21"/>
        </w:rPr>
      </w:pPr>
    </w:p>
    <w:p w14:paraId="14E9F5F0"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.9.</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6E8CA571" w14:textId="77777777" w:rsidR="00691D1B" w:rsidRPr="00E35AFA" w:rsidRDefault="00691D1B" w:rsidP="00691D1B">
      <w:pPr>
        <w:autoSpaceDE w:val="0"/>
        <w:autoSpaceDN w:val="0"/>
        <w:adjustRightInd w:val="0"/>
        <w:jc w:val="both"/>
        <w:rPr>
          <w:rFonts w:ascii="Arial Narrow" w:hAnsi="Arial Narrow" w:cs="Arial"/>
          <w:bCs/>
          <w:sz w:val="21"/>
          <w:szCs w:val="21"/>
        </w:rPr>
      </w:pPr>
    </w:p>
    <w:p w14:paraId="24B3D52A"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.10.</w:t>
      </w:r>
      <w:r w:rsidRPr="00E35AFA">
        <w:rPr>
          <w:rFonts w:ascii="Arial Narrow" w:hAnsi="Arial Narrow" w:cs="Arial"/>
          <w:sz w:val="21"/>
          <w:szCs w:val="21"/>
        </w:rPr>
        <w:t xml:space="preserve"> Os preços registrados poderão ser </w:t>
      </w:r>
      <w:r w:rsidRPr="00E35AFA">
        <w:rPr>
          <w:rFonts w:ascii="Arial Narrow" w:hAnsi="Arial Narrow" w:cs="Arial"/>
          <w:bCs/>
          <w:sz w:val="21"/>
          <w:szCs w:val="21"/>
        </w:rPr>
        <w:t xml:space="preserve">SUSPENSOS </w:t>
      </w:r>
      <w:r w:rsidRPr="00E35AFA">
        <w:rPr>
          <w:rFonts w:ascii="Arial Narrow" w:hAnsi="Arial Narrow" w:cs="Arial"/>
          <w:sz w:val="21"/>
          <w:szCs w:val="21"/>
        </w:rPr>
        <w:t>nos seguintes casos:</w:t>
      </w:r>
    </w:p>
    <w:p w14:paraId="22058281"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a.</w:t>
      </w:r>
      <w:r w:rsidRPr="00E35AFA">
        <w:rPr>
          <w:rFonts w:ascii="Arial Narrow" w:hAnsi="Arial Narrow" w:cs="Arial"/>
          <w:sz w:val="21"/>
          <w:szCs w:val="21"/>
        </w:rPr>
        <w:t xml:space="preserve"> Pela Administração, por meio de Edital, quando por ela julgado que o </w:t>
      </w:r>
      <w:r w:rsidRPr="00E35AFA">
        <w:rPr>
          <w:rFonts w:ascii="Arial Narrow" w:hAnsi="Arial Narrow" w:cs="Arial"/>
          <w:bCs/>
          <w:sz w:val="21"/>
          <w:szCs w:val="21"/>
        </w:rPr>
        <w:t>FORNECEDOR</w:t>
      </w:r>
      <w:r w:rsidRPr="00E35AF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486C44F6" w14:textId="77777777" w:rsidR="00691D1B"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b.</w:t>
      </w:r>
      <w:r w:rsidRPr="00E35AFA">
        <w:rPr>
          <w:rFonts w:ascii="Arial Narrow" w:hAnsi="Arial Narrow" w:cs="Arial"/>
          <w:sz w:val="21"/>
          <w:szCs w:val="21"/>
        </w:rPr>
        <w:t xml:space="preserve"> Pelo </w:t>
      </w:r>
      <w:r w:rsidRPr="00E35AFA">
        <w:rPr>
          <w:rFonts w:ascii="Arial Narrow" w:hAnsi="Arial Narrow" w:cs="Arial"/>
          <w:bCs/>
          <w:sz w:val="21"/>
          <w:szCs w:val="21"/>
        </w:rPr>
        <w:t>FORNECEDOR</w:t>
      </w:r>
      <w:r w:rsidRPr="00E35AF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56B6934E"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PRIMEIRA</w:t>
      </w:r>
    </w:p>
    <w:p w14:paraId="353E0B40"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DOTAÇÕES ORÇAMENTÁRIAS</w:t>
      </w:r>
    </w:p>
    <w:p w14:paraId="28427004" w14:textId="77777777" w:rsidR="00175871" w:rsidRPr="0028453A" w:rsidRDefault="00175871" w:rsidP="00464796">
      <w:pPr>
        <w:rPr>
          <w:rFonts w:ascii="Arial Narrow" w:hAnsi="Arial Narrow"/>
          <w:sz w:val="21"/>
          <w:szCs w:val="21"/>
        </w:rPr>
      </w:pPr>
    </w:p>
    <w:p w14:paraId="17D01429" w14:textId="77777777" w:rsidR="00175871" w:rsidRPr="0028453A" w:rsidRDefault="00175871" w:rsidP="00175871">
      <w:pPr>
        <w:jc w:val="both"/>
        <w:rPr>
          <w:rFonts w:ascii="Arial Narrow" w:hAnsi="Arial Narrow"/>
          <w:sz w:val="21"/>
          <w:szCs w:val="21"/>
        </w:rPr>
      </w:pPr>
      <w:r>
        <w:rPr>
          <w:rFonts w:ascii="Arial Narrow" w:hAnsi="Arial Narrow"/>
          <w:sz w:val="21"/>
          <w:szCs w:val="21"/>
        </w:rPr>
        <w:t>11</w:t>
      </w:r>
      <w:r w:rsidRPr="0028453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24A2200B" w14:textId="77777777" w:rsidR="00175871" w:rsidRPr="0028453A" w:rsidRDefault="00175871" w:rsidP="00175871">
      <w:pPr>
        <w:jc w:val="both"/>
        <w:rPr>
          <w:rFonts w:ascii="Arial Narrow" w:hAnsi="Arial Narrow"/>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175871" w:rsidRPr="0028453A" w14:paraId="75860545" w14:textId="77777777" w:rsidTr="004336F9">
        <w:tc>
          <w:tcPr>
            <w:tcW w:w="8720" w:type="dxa"/>
            <w:shd w:val="clear" w:color="auto" w:fill="auto"/>
          </w:tcPr>
          <w:p w14:paraId="2BC61B34" w14:textId="77777777" w:rsidR="007C58A0" w:rsidRDefault="007C58A0" w:rsidP="007C58A0">
            <w:pPr>
              <w:jc w:val="both"/>
              <w:rPr>
                <w:rFonts w:ascii="Arial Narrow" w:hAnsi="Arial Narrow"/>
                <w:bCs/>
                <w:iCs/>
                <w:sz w:val="21"/>
                <w:szCs w:val="21"/>
              </w:rPr>
            </w:pPr>
            <w:r w:rsidRPr="00DE2699">
              <w:rPr>
                <w:rFonts w:ascii="Arial Narrow" w:hAnsi="Arial Narrow"/>
                <w:b/>
                <w:i/>
                <w:sz w:val="21"/>
                <w:szCs w:val="21"/>
                <w:u w:val="single"/>
              </w:rPr>
              <w:t>Ação (s</w:t>
            </w:r>
            <w:r w:rsidRPr="0051166B">
              <w:rPr>
                <w:rFonts w:ascii="Arial Narrow" w:hAnsi="Arial Narrow"/>
                <w:bCs/>
                <w:iCs/>
                <w:sz w:val="21"/>
                <w:szCs w:val="21"/>
              </w:rPr>
              <w:t xml:space="preserve">): </w:t>
            </w:r>
          </w:p>
          <w:p w14:paraId="0B42788E" w14:textId="6A0E626B" w:rsidR="007C58A0" w:rsidRDefault="007C58A0" w:rsidP="007C58A0">
            <w:pPr>
              <w:jc w:val="both"/>
              <w:rPr>
                <w:rFonts w:ascii="Arial Narrow" w:hAnsi="Arial Narrow"/>
                <w:bCs/>
                <w:iCs/>
                <w:sz w:val="21"/>
                <w:szCs w:val="21"/>
              </w:rPr>
            </w:pPr>
            <w:r w:rsidRPr="0051166B">
              <w:rPr>
                <w:rFonts w:ascii="Arial Narrow" w:hAnsi="Arial Narrow"/>
                <w:bCs/>
                <w:iCs/>
                <w:sz w:val="21"/>
                <w:szCs w:val="21"/>
              </w:rPr>
              <w:t>05.001.10.301.0500.2502-Manutenção do bloco da Atenção Básica</w:t>
            </w:r>
          </w:p>
          <w:p w14:paraId="44E29C7B" w14:textId="77777777" w:rsidR="007C58A0" w:rsidRPr="0051166B" w:rsidRDefault="007C58A0" w:rsidP="007C58A0">
            <w:pPr>
              <w:jc w:val="both"/>
              <w:rPr>
                <w:rFonts w:ascii="Arial Narrow" w:hAnsi="Arial Narrow"/>
                <w:bCs/>
                <w:iCs/>
                <w:sz w:val="21"/>
                <w:szCs w:val="21"/>
              </w:rPr>
            </w:pPr>
          </w:p>
          <w:p w14:paraId="60243769" w14:textId="77777777" w:rsidR="007C58A0" w:rsidRDefault="007C58A0" w:rsidP="007C58A0">
            <w:pPr>
              <w:jc w:val="both"/>
              <w:rPr>
                <w:rFonts w:ascii="Arial Narrow" w:hAnsi="Arial Narrow"/>
                <w:b/>
                <w:i/>
                <w:sz w:val="21"/>
                <w:szCs w:val="21"/>
                <w:u w:val="single"/>
              </w:rPr>
            </w:pPr>
            <w:r w:rsidRPr="00DE2699">
              <w:rPr>
                <w:rFonts w:ascii="Arial Narrow" w:hAnsi="Arial Narrow"/>
                <w:b/>
                <w:i/>
                <w:sz w:val="21"/>
                <w:szCs w:val="21"/>
                <w:u w:val="single"/>
              </w:rPr>
              <w:t xml:space="preserve">Modalidade de Aplicação (s): </w:t>
            </w:r>
          </w:p>
          <w:p w14:paraId="1017A918" w14:textId="686EB120" w:rsidR="007C58A0" w:rsidRDefault="007C58A0" w:rsidP="007C58A0">
            <w:pPr>
              <w:jc w:val="both"/>
              <w:rPr>
                <w:rFonts w:ascii="Arial Narrow" w:hAnsi="Arial Narrow"/>
                <w:bCs/>
                <w:iCs/>
                <w:sz w:val="21"/>
                <w:szCs w:val="21"/>
              </w:rPr>
            </w:pPr>
            <w:r w:rsidRPr="0051166B">
              <w:rPr>
                <w:rFonts w:ascii="Arial Narrow" w:hAnsi="Arial Narrow"/>
                <w:bCs/>
                <w:iCs/>
                <w:sz w:val="21"/>
                <w:szCs w:val="21"/>
              </w:rPr>
              <w:t>4.4.90. Outras despesas correntes - Aplicações diretas</w:t>
            </w:r>
          </w:p>
          <w:p w14:paraId="798E0DBC" w14:textId="77777777" w:rsidR="007C58A0" w:rsidRPr="00DE2699" w:rsidRDefault="007C58A0" w:rsidP="007C58A0">
            <w:pPr>
              <w:jc w:val="both"/>
              <w:rPr>
                <w:rFonts w:ascii="Arial Narrow" w:hAnsi="Arial Narrow"/>
                <w:b/>
                <w:i/>
                <w:sz w:val="21"/>
                <w:szCs w:val="21"/>
                <w:u w:val="single"/>
              </w:rPr>
            </w:pPr>
          </w:p>
          <w:p w14:paraId="35FE2FFE" w14:textId="77777777" w:rsidR="007C58A0" w:rsidRDefault="007C58A0" w:rsidP="007C58A0">
            <w:pPr>
              <w:jc w:val="both"/>
              <w:rPr>
                <w:rFonts w:ascii="Arial Narrow" w:hAnsi="Arial Narrow"/>
                <w:b/>
                <w:i/>
                <w:sz w:val="21"/>
                <w:szCs w:val="21"/>
                <w:u w:val="single"/>
              </w:rPr>
            </w:pPr>
            <w:r w:rsidRPr="00DE2699">
              <w:rPr>
                <w:rFonts w:ascii="Arial Narrow" w:hAnsi="Arial Narrow"/>
                <w:b/>
                <w:i/>
                <w:sz w:val="21"/>
                <w:szCs w:val="21"/>
                <w:u w:val="single"/>
              </w:rPr>
              <w:t xml:space="preserve">Fonte (s): </w:t>
            </w:r>
          </w:p>
          <w:p w14:paraId="7EB80ADF" w14:textId="3A464CD4" w:rsidR="00175871" w:rsidRPr="00C47450" w:rsidRDefault="007C58A0" w:rsidP="007C58A0">
            <w:pPr>
              <w:jc w:val="both"/>
              <w:rPr>
                <w:rFonts w:ascii="Arial Narrow" w:hAnsi="Arial Narrow"/>
                <w:sz w:val="21"/>
                <w:szCs w:val="21"/>
              </w:rPr>
            </w:pPr>
            <w:r w:rsidRPr="0051166B">
              <w:rPr>
                <w:rFonts w:ascii="Arial Narrow" w:hAnsi="Arial Narrow"/>
                <w:bCs/>
                <w:iCs/>
                <w:sz w:val="21"/>
                <w:szCs w:val="21"/>
              </w:rPr>
              <w:t>XXX – Convênio Equip de informática SCC 00018906/2021 (código será criado na arrecadação).</w:t>
            </w:r>
          </w:p>
        </w:tc>
      </w:tr>
    </w:tbl>
    <w:p w14:paraId="31851670" w14:textId="77777777" w:rsidR="00175871" w:rsidRDefault="00175871" w:rsidP="00175871">
      <w:pPr>
        <w:jc w:val="center"/>
        <w:rPr>
          <w:rFonts w:ascii="Arial Narrow" w:hAnsi="Arial Narrow"/>
          <w:b/>
          <w:sz w:val="21"/>
          <w:szCs w:val="21"/>
        </w:rPr>
      </w:pPr>
    </w:p>
    <w:p w14:paraId="59BA8F9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SEGUNDA</w:t>
      </w:r>
    </w:p>
    <w:p w14:paraId="652389F1" w14:textId="77777777" w:rsidR="00175871" w:rsidRDefault="00175871" w:rsidP="00175871">
      <w:pPr>
        <w:jc w:val="center"/>
        <w:rPr>
          <w:rFonts w:ascii="Arial Narrow" w:hAnsi="Arial Narrow"/>
          <w:b/>
          <w:sz w:val="21"/>
          <w:szCs w:val="21"/>
        </w:rPr>
      </w:pPr>
      <w:r w:rsidRPr="0028453A">
        <w:rPr>
          <w:rFonts w:ascii="Arial Narrow" w:hAnsi="Arial Narrow"/>
          <w:b/>
          <w:sz w:val="21"/>
          <w:szCs w:val="21"/>
        </w:rPr>
        <w:t>DA VIGÊNCIA</w:t>
      </w:r>
    </w:p>
    <w:p w14:paraId="1F6FC695" w14:textId="77777777" w:rsidR="00175871" w:rsidRPr="0028453A" w:rsidRDefault="00175871" w:rsidP="00175871">
      <w:pPr>
        <w:jc w:val="center"/>
        <w:rPr>
          <w:rFonts w:ascii="Arial Narrow" w:hAnsi="Arial Narrow"/>
          <w:sz w:val="21"/>
          <w:szCs w:val="21"/>
        </w:rPr>
      </w:pPr>
    </w:p>
    <w:p w14:paraId="1E22086A" w14:textId="5589DBEA" w:rsidR="00175871"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12</w:t>
      </w:r>
      <w:r w:rsidRPr="0028453A">
        <w:rPr>
          <w:rFonts w:ascii="Arial Narrow" w:hAnsi="Arial Narrow" w:cs="Arial"/>
          <w:bCs/>
          <w:sz w:val="21"/>
          <w:szCs w:val="21"/>
        </w:rPr>
        <w:t xml:space="preserve">.1. </w:t>
      </w:r>
      <w:r w:rsidRPr="0028453A">
        <w:rPr>
          <w:rFonts w:ascii="Arial Narrow" w:hAnsi="Arial Narrow" w:cs="Arial"/>
          <w:sz w:val="21"/>
          <w:szCs w:val="21"/>
        </w:rPr>
        <w:t xml:space="preserve">A presente Ata de Registro de Preços terá vigência de </w:t>
      </w:r>
      <w:r w:rsidRPr="0028453A">
        <w:rPr>
          <w:rFonts w:ascii="Arial Narrow" w:hAnsi="Arial Narrow" w:cs="Arial"/>
          <w:b/>
          <w:sz w:val="21"/>
          <w:szCs w:val="21"/>
        </w:rPr>
        <w:t>12 (doze) meses</w:t>
      </w:r>
      <w:r w:rsidRPr="0028453A">
        <w:rPr>
          <w:rFonts w:ascii="Arial Narrow" w:hAnsi="Arial Narrow" w:cs="Arial"/>
          <w:sz w:val="21"/>
          <w:szCs w:val="21"/>
        </w:rPr>
        <w:t>, contados da data de publicação da mesma</w:t>
      </w:r>
      <w:r w:rsidR="00734E26">
        <w:rPr>
          <w:rFonts w:ascii="Arial Narrow" w:hAnsi="Arial Narrow" w:cs="Arial"/>
          <w:sz w:val="21"/>
          <w:szCs w:val="21"/>
        </w:rPr>
        <w:t xml:space="preserve">, podendo ser prorrogada nos termos </w:t>
      </w:r>
      <w:r w:rsidR="00C00DD4">
        <w:rPr>
          <w:rFonts w:ascii="Arial Narrow" w:hAnsi="Arial Narrow" w:cs="Arial"/>
          <w:sz w:val="21"/>
          <w:szCs w:val="21"/>
        </w:rPr>
        <w:t xml:space="preserve">do art. 57 </w:t>
      </w:r>
      <w:r w:rsidR="00734E26">
        <w:rPr>
          <w:rFonts w:ascii="Arial Narrow" w:hAnsi="Arial Narrow" w:cs="Arial"/>
          <w:sz w:val="21"/>
          <w:szCs w:val="21"/>
        </w:rPr>
        <w:t>da Lei 8.666/93.</w:t>
      </w:r>
    </w:p>
    <w:p w14:paraId="634BC285" w14:textId="77777777" w:rsidR="00175871" w:rsidRDefault="00175871" w:rsidP="00175871">
      <w:pPr>
        <w:jc w:val="center"/>
        <w:rPr>
          <w:rFonts w:ascii="Arial Narrow" w:hAnsi="Arial Narrow"/>
          <w:b/>
          <w:sz w:val="21"/>
          <w:szCs w:val="21"/>
        </w:rPr>
      </w:pPr>
    </w:p>
    <w:p w14:paraId="6C7258EE"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TERCEIRA</w:t>
      </w:r>
    </w:p>
    <w:p w14:paraId="79CAA2E3"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 FORO</w:t>
      </w:r>
    </w:p>
    <w:p w14:paraId="6DD7C530" w14:textId="77777777" w:rsidR="00175871" w:rsidRPr="0028453A" w:rsidRDefault="00175871" w:rsidP="00175871">
      <w:pPr>
        <w:autoSpaceDE w:val="0"/>
        <w:autoSpaceDN w:val="0"/>
        <w:adjustRightInd w:val="0"/>
        <w:jc w:val="center"/>
        <w:rPr>
          <w:rFonts w:ascii="Arial Narrow" w:hAnsi="Arial Narrow" w:cs="Arial"/>
          <w:b/>
          <w:bCs/>
          <w:sz w:val="21"/>
          <w:szCs w:val="21"/>
        </w:rPr>
      </w:pPr>
    </w:p>
    <w:p w14:paraId="09B4C3D8" w14:textId="77777777" w:rsidR="00175871" w:rsidRPr="0028453A" w:rsidRDefault="00175871" w:rsidP="00175871">
      <w:pPr>
        <w:autoSpaceDE w:val="0"/>
        <w:autoSpaceDN w:val="0"/>
        <w:adjustRightInd w:val="0"/>
        <w:ind w:firstLine="2835"/>
        <w:jc w:val="both"/>
        <w:rPr>
          <w:rFonts w:ascii="Arial Narrow" w:hAnsi="Arial Narrow" w:cs="Arial"/>
          <w:sz w:val="21"/>
          <w:szCs w:val="21"/>
        </w:rPr>
      </w:pPr>
      <w:r w:rsidRPr="0028453A">
        <w:rPr>
          <w:rFonts w:ascii="Arial Narrow" w:hAnsi="Arial Narrow" w:cs="Arial"/>
          <w:sz w:val="21"/>
          <w:szCs w:val="21"/>
        </w:rPr>
        <w:t>É competente o foro da Comarca de Joaçaba/SC para dirimir quaisquer dúvidas, porventura, oriundas da presente Ata de Registro de Preços.</w:t>
      </w:r>
    </w:p>
    <w:p w14:paraId="4E7D7BD2" w14:textId="77777777" w:rsidR="00734E26" w:rsidRDefault="00734E26" w:rsidP="00175871">
      <w:pPr>
        <w:ind w:firstLine="2835"/>
        <w:jc w:val="both"/>
        <w:rPr>
          <w:rFonts w:ascii="Arial Narrow" w:hAnsi="Arial Narrow" w:cs="Arial"/>
          <w:sz w:val="21"/>
          <w:szCs w:val="21"/>
        </w:rPr>
      </w:pPr>
    </w:p>
    <w:p w14:paraId="76C9DD41" w14:textId="5B4A5A77" w:rsidR="00175871" w:rsidRPr="0028453A" w:rsidRDefault="00175871" w:rsidP="00175871">
      <w:pPr>
        <w:ind w:firstLine="2835"/>
        <w:jc w:val="both"/>
        <w:rPr>
          <w:rFonts w:ascii="Arial Narrow" w:hAnsi="Arial Narrow" w:cs="Arial"/>
          <w:sz w:val="21"/>
          <w:szCs w:val="21"/>
        </w:rPr>
      </w:pPr>
      <w:r w:rsidRPr="0028453A">
        <w:rPr>
          <w:rFonts w:ascii="Arial Narrow" w:hAnsi="Arial Narrow" w:cs="Arial"/>
          <w:sz w:val="21"/>
          <w:szCs w:val="21"/>
        </w:rPr>
        <w:t>E, por estarem assim de pleno acordo, assinam este instrumento em 02 (duas) vias de igual teor, na presença das testemunhas abaixo, de tudo inteiradas.</w:t>
      </w:r>
    </w:p>
    <w:p w14:paraId="3939F1C3" w14:textId="77777777" w:rsidR="00175871" w:rsidRDefault="00175871" w:rsidP="00175871">
      <w:pPr>
        <w:jc w:val="right"/>
        <w:rPr>
          <w:rFonts w:ascii="Arial Narrow" w:hAnsi="Arial Narrow" w:cs="Arial"/>
          <w:sz w:val="21"/>
          <w:szCs w:val="21"/>
        </w:rPr>
      </w:pPr>
    </w:p>
    <w:p w14:paraId="7EFC9616" w14:textId="6C57D69E" w:rsidR="00175871" w:rsidRPr="0028453A" w:rsidRDefault="00175871" w:rsidP="00175871">
      <w:pPr>
        <w:jc w:val="right"/>
        <w:rPr>
          <w:rFonts w:ascii="Arial Narrow" w:hAnsi="Arial Narrow" w:cs="Arial"/>
          <w:sz w:val="21"/>
          <w:szCs w:val="21"/>
        </w:rPr>
      </w:pPr>
      <w:r w:rsidRPr="0028453A">
        <w:rPr>
          <w:rFonts w:ascii="Arial Narrow" w:hAnsi="Arial Narrow" w:cs="Arial"/>
          <w:sz w:val="21"/>
          <w:szCs w:val="21"/>
        </w:rPr>
        <w:t xml:space="preserve">Luzerna/SC, </w:t>
      </w:r>
      <w:r w:rsidR="00C15161">
        <w:rPr>
          <w:rFonts w:ascii="Arial Narrow" w:hAnsi="Arial Narrow" w:cs="Arial"/>
          <w:sz w:val="21"/>
          <w:szCs w:val="21"/>
        </w:rPr>
        <w:t>2</w:t>
      </w:r>
      <w:r w:rsidR="00A22767">
        <w:rPr>
          <w:rFonts w:ascii="Arial Narrow" w:hAnsi="Arial Narrow" w:cs="Arial"/>
          <w:sz w:val="21"/>
          <w:szCs w:val="21"/>
        </w:rPr>
        <w:t>0</w:t>
      </w:r>
      <w:r w:rsidR="00734E26">
        <w:rPr>
          <w:rFonts w:ascii="Arial Narrow" w:hAnsi="Arial Narrow" w:cs="Arial"/>
          <w:sz w:val="21"/>
          <w:szCs w:val="21"/>
        </w:rPr>
        <w:t xml:space="preserve"> de </w:t>
      </w:r>
      <w:r w:rsidR="00A22767">
        <w:rPr>
          <w:rFonts w:ascii="Arial Narrow" w:hAnsi="Arial Narrow" w:cs="Arial"/>
          <w:sz w:val="21"/>
          <w:szCs w:val="21"/>
        </w:rPr>
        <w:t>abril</w:t>
      </w:r>
      <w:r w:rsidRPr="0028453A">
        <w:rPr>
          <w:rFonts w:ascii="Arial Narrow" w:hAnsi="Arial Narrow" w:cs="Arial"/>
          <w:sz w:val="21"/>
          <w:szCs w:val="21"/>
        </w:rPr>
        <w:t xml:space="preserve"> de </w:t>
      </w:r>
      <w:r>
        <w:rPr>
          <w:rFonts w:ascii="Arial Narrow" w:hAnsi="Arial Narrow" w:cs="Arial"/>
          <w:sz w:val="21"/>
          <w:szCs w:val="21"/>
        </w:rPr>
        <w:t>202</w:t>
      </w:r>
      <w:r w:rsidR="00C00DD4">
        <w:rPr>
          <w:rFonts w:ascii="Arial Narrow" w:hAnsi="Arial Narrow" w:cs="Arial"/>
          <w:sz w:val="21"/>
          <w:szCs w:val="21"/>
        </w:rPr>
        <w:t>2</w:t>
      </w:r>
      <w:r w:rsidRPr="0028453A">
        <w:rPr>
          <w:rFonts w:ascii="Arial Narrow" w:hAnsi="Arial Narrow" w:cs="Arial"/>
          <w:sz w:val="21"/>
          <w:szCs w:val="21"/>
        </w:rPr>
        <w:t>.</w:t>
      </w:r>
    </w:p>
    <w:p w14:paraId="3B16B870" w14:textId="77777777" w:rsidR="00175871" w:rsidRPr="0028453A" w:rsidRDefault="00175871" w:rsidP="00175871">
      <w:pPr>
        <w:rPr>
          <w:rFonts w:ascii="Arial Narrow" w:hAnsi="Arial Narrow" w:cs="Arial"/>
          <w:b/>
          <w:sz w:val="21"/>
          <w:szCs w:val="21"/>
        </w:rPr>
      </w:pPr>
    </w:p>
    <w:p w14:paraId="4C23EFC9" w14:textId="77777777" w:rsidR="00175871" w:rsidRPr="0028453A" w:rsidRDefault="00175871" w:rsidP="00175871">
      <w:pPr>
        <w:rPr>
          <w:rFonts w:ascii="Arial Narrow" w:hAnsi="Arial Narrow" w:cs="Arial"/>
          <w:b/>
          <w:sz w:val="21"/>
          <w:szCs w:val="21"/>
        </w:rPr>
      </w:pPr>
    </w:p>
    <w:p w14:paraId="0C2D9EBD" w14:textId="77777777" w:rsidR="005410EE" w:rsidRPr="00E35AFA" w:rsidRDefault="005410EE" w:rsidP="005410EE">
      <w:pPr>
        <w:jc w:val="center"/>
        <w:rPr>
          <w:rFonts w:ascii="Arial Narrow" w:hAnsi="Arial Narrow" w:cs="Arial"/>
          <w:b/>
          <w:sz w:val="21"/>
          <w:szCs w:val="21"/>
        </w:rPr>
      </w:pPr>
      <w:r>
        <w:rPr>
          <w:rFonts w:ascii="Arial Narrow" w:hAnsi="Arial Narrow"/>
          <w:b/>
          <w:sz w:val="21"/>
          <w:szCs w:val="21"/>
        </w:rPr>
        <w:t>GABRIELA MAZZARINO</w:t>
      </w:r>
    </w:p>
    <w:p w14:paraId="6CD2A1F4" w14:textId="6B94D46D" w:rsidR="00A22767" w:rsidRPr="00DE0484" w:rsidRDefault="00DA574E" w:rsidP="00A22767">
      <w:pPr>
        <w:autoSpaceDE w:val="0"/>
        <w:autoSpaceDN w:val="0"/>
        <w:adjustRightInd w:val="0"/>
        <w:jc w:val="center"/>
        <w:rPr>
          <w:rFonts w:ascii="Arial Narrow" w:hAnsi="Arial Narrow"/>
          <w:b/>
          <w:sz w:val="21"/>
          <w:szCs w:val="21"/>
        </w:rPr>
      </w:pPr>
      <w:r w:rsidRPr="00E846B5">
        <w:rPr>
          <w:rFonts w:ascii="Arial Narrow" w:hAnsi="Arial Narrow"/>
          <w:b/>
          <w:sz w:val="21"/>
          <w:szCs w:val="21"/>
        </w:rPr>
        <w:t>FUNDO MUNICIPAL DE SAÚDE DE LUZERNA/SC</w:t>
      </w:r>
    </w:p>
    <w:p w14:paraId="679C0885" w14:textId="77777777" w:rsidR="00A22767" w:rsidRPr="0028453A" w:rsidRDefault="00A22767" w:rsidP="00A22767">
      <w:pPr>
        <w:autoSpaceDE w:val="0"/>
        <w:autoSpaceDN w:val="0"/>
        <w:adjustRightInd w:val="0"/>
        <w:jc w:val="center"/>
        <w:rPr>
          <w:rFonts w:ascii="Arial Narrow" w:hAnsi="Arial Narrow" w:cs="Arial"/>
          <w:b/>
          <w:bCs/>
          <w:color w:val="333399"/>
          <w:sz w:val="21"/>
          <w:szCs w:val="21"/>
        </w:rPr>
      </w:pPr>
      <w:r w:rsidRPr="00DE0484">
        <w:rPr>
          <w:rFonts w:ascii="Arial Narrow" w:hAnsi="Arial Narrow"/>
          <w:b/>
          <w:sz w:val="21"/>
          <w:szCs w:val="21"/>
        </w:rPr>
        <w:t>CONTRATANTE</w:t>
      </w:r>
    </w:p>
    <w:p w14:paraId="7E7EA8D0" w14:textId="77777777" w:rsidR="00175871" w:rsidRPr="008A5E8D" w:rsidRDefault="00175871" w:rsidP="00175871">
      <w:pPr>
        <w:autoSpaceDE w:val="0"/>
        <w:autoSpaceDN w:val="0"/>
        <w:adjustRightInd w:val="0"/>
        <w:rPr>
          <w:rFonts w:ascii="Arial Narrow" w:hAnsi="Arial Narrow" w:cs="Arial"/>
          <w:b/>
          <w:bCs/>
          <w:color w:val="333399"/>
          <w:sz w:val="21"/>
          <w:szCs w:val="21"/>
        </w:rPr>
      </w:pPr>
    </w:p>
    <w:p w14:paraId="5C1F29A6" w14:textId="770BE2D8" w:rsidR="00175871" w:rsidRDefault="00175871" w:rsidP="00175871">
      <w:pPr>
        <w:autoSpaceDE w:val="0"/>
        <w:autoSpaceDN w:val="0"/>
        <w:adjustRightInd w:val="0"/>
        <w:rPr>
          <w:rFonts w:ascii="Arial Narrow" w:hAnsi="Arial Narrow" w:cs="Arial"/>
          <w:b/>
          <w:bCs/>
          <w:sz w:val="21"/>
          <w:szCs w:val="21"/>
        </w:rPr>
      </w:pPr>
    </w:p>
    <w:p w14:paraId="1E0A61D2" w14:textId="77777777" w:rsidR="00464796" w:rsidRPr="008A5E8D" w:rsidRDefault="00464796" w:rsidP="00175871">
      <w:pPr>
        <w:autoSpaceDE w:val="0"/>
        <w:autoSpaceDN w:val="0"/>
        <w:adjustRightInd w:val="0"/>
        <w:rPr>
          <w:rFonts w:ascii="Arial Narrow" w:hAnsi="Arial Narrow" w:cs="Arial"/>
          <w:b/>
          <w:bCs/>
          <w:sz w:val="21"/>
          <w:szCs w:val="21"/>
        </w:rPr>
      </w:pPr>
    </w:p>
    <w:p w14:paraId="25B4B442" w14:textId="77777777" w:rsidR="00D0635B" w:rsidRDefault="00D0635B" w:rsidP="00464796">
      <w:pPr>
        <w:autoSpaceDE w:val="0"/>
        <w:autoSpaceDN w:val="0"/>
        <w:adjustRightInd w:val="0"/>
        <w:jc w:val="center"/>
        <w:rPr>
          <w:rFonts w:ascii="Arial Narrow" w:hAnsi="Arial Narrow" w:cs="Arial"/>
          <w:b/>
          <w:sz w:val="21"/>
          <w:szCs w:val="21"/>
        </w:rPr>
      </w:pPr>
      <w:r>
        <w:rPr>
          <w:rFonts w:ascii="Arial Narrow" w:hAnsi="Arial Narrow" w:cs="Arial"/>
          <w:b/>
          <w:sz w:val="21"/>
          <w:szCs w:val="21"/>
        </w:rPr>
        <w:t>DARLAN MORAES DA SILVA</w:t>
      </w:r>
    </w:p>
    <w:p w14:paraId="237C2E00" w14:textId="546AF137" w:rsidR="00D0635B" w:rsidRDefault="00D0635B" w:rsidP="00464796">
      <w:pPr>
        <w:autoSpaceDE w:val="0"/>
        <w:autoSpaceDN w:val="0"/>
        <w:adjustRightInd w:val="0"/>
        <w:jc w:val="center"/>
        <w:rPr>
          <w:rFonts w:ascii="Arial Narrow" w:hAnsi="Arial Narrow" w:cs="Arial"/>
          <w:b/>
          <w:bCs/>
          <w:sz w:val="21"/>
          <w:szCs w:val="21"/>
        </w:rPr>
      </w:pPr>
      <w:r>
        <w:rPr>
          <w:rFonts w:ascii="Arial Narrow" w:hAnsi="Arial Narrow" w:cs="Arial"/>
          <w:b/>
          <w:sz w:val="21"/>
          <w:szCs w:val="21"/>
        </w:rPr>
        <w:t>DARLAN MORAES DA SILVA ME</w:t>
      </w:r>
    </w:p>
    <w:p w14:paraId="3C8E9642" w14:textId="72DD00FF" w:rsidR="004F7BE0" w:rsidRDefault="004F7BE0" w:rsidP="00464796">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FORNECEDOR </w:t>
      </w:r>
      <w:r w:rsidR="00AB13D0">
        <w:rPr>
          <w:rFonts w:ascii="Arial Narrow" w:hAnsi="Arial Narrow" w:cs="Arial"/>
          <w:b/>
          <w:bCs/>
          <w:sz w:val="21"/>
          <w:szCs w:val="21"/>
        </w:rPr>
        <w:t>2</w:t>
      </w:r>
    </w:p>
    <w:p w14:paraId="1F4FDAFA" w14:textId="77777777" w:rsidR="00175871" w:rsidRPr="0028453A" w:rsidRDefault="00175871" w:rsidP="00175871">
      <w:pPr>
        <w:autoSpaceDE w:val="0"/>
        <w:autoSpaceDN w:val="0"/>
        <w:adjustRightInd w:val="0"/>
        <w:rPr>
          <w:rFonts w:ascii="Arial Narrow" w:hAnsi="Arial Narrow" w:cs="Arial"/>
          <w:b/>
          <w:bCs/>
          <w:sz w:val="21"/>
          <w:szCs w:val="21"/>
        </w:rPr>
      </w:pPr>
    </w:p>
    <w:p w14:paraId="20176B6D" w14:textId="77777777" w:rsidR="00175871" w:rsidRPr="0028453A" w:rsidRDefault="00175871" w:rsidP="00175871">
      <w:pPr>
        <w:rPr>
          <w:rFonts w:ascii="Arial Narrow" w:hAnsi="Arial Narrow"/>
          <w:b/>
          <w:color w:val="000000"/>
          <w:sz w:val="21"/>
          <w:szCs w:val="21"/>
        </w:rPr>
      </w:pPr>
      <w:r w:rsidRPr="0028453A">
        <w:rPr>
          <w:rFonts w:ascii="Arial Narrow" w:hAnsi="Arial Narrow"/>
          <w:b/>
          <w:color w:val="000000"/>
          <w:sz w:val="21"/>
          <w:szCs w:val="21"/>
        </w:rPr>
        <w:t>TESTEMUNHAS:</w:t>
      </w:r>
    </w:p>
    <w:p w14:paraId="3D810811" w14:textId="77777777" w:rsidR="00175871" w:rsidRPr="0028453A" w:rsidRDefault="00175871" w:rsidP="00175871">
      <w:pPr>
        <w:rPr>
          <w:rFonts w:ascii="Arial Narrow" w:hAnsi="Arial Narrow"/>
          <w:b/>
          <w:color w:val="000000"/>
          <w:sz w:val="21"/>
          <w:szCs w:val="21"/>
        </w:rPr>
      </w:pPr>
    </w:p>
    <w:p w14:paraId="1A1F5B5B" w14:textId="77777777" w:rsidR="00175871" w:rsidRPr="0028453A" w:rsidRDefault="00175871" w:rsidP="00175871">
      <w:pPr>
        <w:tabs>
          <w:tab w:val="left" w:pos="2268"/>
        </w:tabs>
        <w:spacing w:before="60" w:after="60"/>
        <w:jc w:val="both"/>
        <w:rPr>
          <w:rFonts w:ascii="Arial Narrow" w:hAnsi="Arial Narrow"/>
          <w:b/>
          <w:color w:val="000000"/>
          <w:sz w:val="21"/>
          <w:szCs w:val="21"/>
        </w:rPr>
      </w:pPr>
      <w:r w:rsidRPr="0028453A">
        <w:rPr>
          <w:rFonts w:ascii="Arial Narrow" w:hAnsi="Arial Narrow"/>
          <w:b/>
          <w:color w:val="000000"/>
          <w:sz w:val="21"/>
          <w:szCs w:val="21"/>
        </w:rPr>
        <w:t xml:space="preserve">1. </w:t>
      </w:r>
      <w:r w:rsidRPr="0028453A">
        <w:rPr>
          <w:rFonts w:ascii="Arial Narrow" w:hAnsi="Arial Narrow"/>
          <w:color w:val="000000"/>
          <w:sz w:val="21"/>
          <w:szCs w:val="21"/>
        </w:rPr>
        <w:t>--------------------------------------------</w:t>
      </w:r>
      <w:r w:rsidRPr="0028453A">
        <w:rPr>
          <w:rFonts w:ascii="Arial Narrow" w:hAnsi="Arial Narrow"/>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t xml:space="preserve">2. </w:t>
      </w:r>
      <w:r w:rsidRPr="0028453A">
        <w:rPr>
          <w:rFonts w:ascii="Arial Narrow" w:hAnsi="Arial Narrow"/>
          <w:color w:val="000000"/>
          <w:sz w:val="21"/>
          <w:szCs w:val="21"/>
        </w:rPr>
        <w:t>-------------------------------------------</w:t>
      </w:r>
    </w:p>
    <w:p w14:paraId="40006A1B" w14:textId="77777777" w:rsidR="00175871" w:rsidRPr="0028453A" w:rsidRDefault="00175871" w:rsidP="00175871">
      <w:pPr>
        <w:tabs>
          <w:tab w:val="left" w:pos="2268"/>
        </w:tabs>
        <w:spacing w:before="60" w:after="60"/>
        <w:jc w:val="both"/>
        <w:rPr>
          <w:rFonts w:ascii="Arial Narrow" w:hAnsi="Arial Narrow" w:cs="Arial"/>
          <w:sz w:val="21"/>
          <w:szCs w:val="21"/>
        </w:rPr>
      </w:pPr>
      <w:r w:rsidRPr="0028453A">
        <w:rPr>
          <w:rFonts w:ascii="Arial Narrow" w:hAnsi="Arial Narrow" w:cs="Arial"/>
          <w:sz w:val="21"/>
          <w:szCs w:val="21"/>
        </w:rPr>
        <w:t>Nome:</w:t>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t>Nome:</w:t>
      </w:r>
    </w:p>
    <w:p w14:paraId="1618A5C6" w14:textId="47EC43D6" w:rsidR="00175871" w:rsidRDefault="00175871" w:rsidP="004F7BE0">
      <w:pPr>
        <w:spacing w:before="60" w:after="60"/>
      </w:pPr>
      <w:r>
        <w:rPr>
          <w:rFonts w:ascii="Arial Narrow" w:hAnsi="Arial Narrow" w:cs="Arial"/>
          <w:sz w:val="21"/>
          <w:szCs w:val="21"/>
        </w:rPr>
        <w:t>CPF:</w:t>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t>CPF:</w:t>
      </w:r>
    </w:p>
    <w:sectPr w:rsidR="00175871" w:rsidSect="00BD1F64">
      <w:headerReference w:type="default" r:id="rId8"/>
      <w:footerReference w:type="default" r:id="rId9"/>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F020" w14:textId="77777777" w:rsidR="009F7A23" w:rsidRDefault="009F7A23">
      <w:r>
        <w:separator/>
      </w:r>
    </w:p>
  </w:endnote>
  <w:endnote w:type="continuationSeparator" w:id="0">
    <w:p w14:paraId="2B5B4721" w14:textId="77777777" w:rsidR="009F7A23" w:rsidRDefault="009F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1977165E" w14:textId="77777777" w:rsidR="008351D6" w:rsidRDefault="004F7BE0">
            <w:pPr>
              <w:pStyle w:val="Rodap"/>
              <w:jc w:val="center"/>
            </w:pPr>
            <w:r w:rsidRPr="00DC30E5">
              <w:rPr>
                <w:rFonts w:ascii="Arial Narrow" w:hAnsi="Arial Narrow"/>
                <w:sz w:val="18"/>
              </w:rPr>
              <w:t xml:space="preserve">Página </w:t>
            </w:r>
            <w:r w:rsidRPr="00DC30E5">
              <w:rPr>
                <w:rFonts w:ascii="Arial Narrow" w:hAnsi="Arial Narrow"/>
                <w:b/>
                <w:bCs/>
                <w:sz w:val="18"/>
              </w:rPr>
              <w:fldChar w:fldCharType="begin"/>
            </w:r>
            <w:r w:rsidRPr="00DC30E5">
              <w:rPr>
                <w:rFonts w:ascii="Arial Narrow" w:hAnsi="Arial Narrow"/>
                <w:b/>
                <w:bCs/>
                <w:sz w:val="18"/>
              </w:rPr>
              <w:instrText>PAGE</w:instrText>
            </w:r>
            <w:r w:rsidRPr="00DC30E5">
              <w:rPr>
                <w:rFonts w:ascii="Arial Narrow" w:hAnsi="Arial Narrow"/>
                <w:b/>
                <w:bCs/>
                <w:sz w:val="18"/>
              </w:rPr>
              <w:fldChar w:fldCharType="separate"/>
            </w:r>
            <w:r>
              <w:rPr>
                <w:rFonts w:ascii="Arial Narrow" w:hAnsi="Arial Narrow"/>
                <w:b/>
                <w:bCs/>
                <w:noProof/>
                <w:sz w:val="18"/>
              </w:rPr>
              <w:t>21</w:t>
            </w:r>
            <w:r w:rsidRPr="00DC30E5">
              <w:rPr>
                <w:rFonts w:ascii="Arial Narrow" w:hAnsi="Arial Narrow"/>
                <w:b/>
                <w:bCs/>
                <w:sz w:val="18"/>
              </w:rPr>
              <w:fldChar w:fldCharType="end"/>
            </w:r>
            <w:r w:rsidRPr="00DC30E5">
              <w:rPr>
                <w:rFonts w:ascii="Arial Narrow" w:hAnsi="Arial Narrow"/>
                <w:sz w:val="18"/>
              </w:rPr>
              <w:t xml:space="preserve"> de </w:t>
            </w:r>
            <w:r w:rsidRPr="00DC30E5">
              <w:rPr>
                <w:rFonts w:ascii="Arial Narrow" w:hAnsi="Arial Narrow"/>
                <w:b/>
                <w:bCs/>
                <w:sz w:val="18"/>
              </w:rPr>
              <w:fldChar w:fldCharType="begin"/>
            </w:r>
            <w:r w:rsidRPr="00DC30E5">
              <w:rPr>
                <w:rFonts w:ascii="Arial Narrow" w:hAnsi="Arial Narrow"/>
                <w:b/>
                <w:bCs/>
                <w:sz w:val="18"/>
              </w:rPr>
              <w:instrText>NUMPAGES</w:instrText>
            </w:r>
            <w:r w:rsidRPr="00DC30E5">
              <w:rPr>
                <w:rFonts w:ascii="Arial Narrow" w:hAnsi="Arial Narrow"/>
                <w:b/>
                <w:bCs/>
                <w:sz w:val="18"/>
              </w:rPr>
              <w:fldChar w:fldCharType="separate"/>
            </w:r>
            <w:r>
              <w:rPr>
                <w:rFonts w:ascii="Arial Narrow" w:hAnsi="Arial Narrow"/>
                <w:b/>
                <w:bCs/>
                <w:noProof/>
                <w:sz w:val="18"/>
              </w:rPr>
              <w:t>31</w:t>
            </w:r>
            <w:r w:rsidRPr="00DC30E5">
              <w:rPr>
                <w:rFonts w:ascii="Arial Narrow" w:hAnsi="Arial Narrow"/>
                <w:b/>
                <w:bCs/>
                <w:sz w:val="18"/>
              </w:rPr>
              <w:fldChar w:fldCharType="end"/>
            </w:r>
          </w:p>
        </w:sdtContent>
      </w:sdt>
    </w:sdtContent>
  </w:sdt>
  <w:p w14:paraId="08A1C23C" w14:textId="77777777" w:rsidR="008351D6" w:rsidRDefault="00B8574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7D1B" w14:textId="77777777" w:rsidR="009F7A23" w:rsidRDefault="009F7A23">
      <w:r>
        <w:separator/>
      </w:r>
    </w:p>
  </w:footnote>
  <w:footnote w:type="continuationSeparator" w:id="0">
    <w:p w14:paraId="6CE06236" w14:textId="77777777" w:rsidR="009F7A23" w:rsidRDefault="009F7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7" w:type="dxa"/>
      <w:tblLayout w:type="fixed"/>
      <w:tblCellMar>
        <w:left w:w="70" w:type="dxa"/>
        <w:right w:w="70" w:type="dxa"/>
      </w:tblCellMar>
      <w:tblLook w:val="0000" w:firstRow="0" w:lastRow="0" w:firstColumn="0" w:lastColumn="0" w:noHBand="0" w:noVBand="0"/>
    </w:tblPr>
    <w:tblGrid>
      <w:gridCol w:w="1493"/>
      <w:gridCol w:w="7634"/>
    </w:tblGrid>
    <w:tr w:rsidR="008351D6" w:rsidRPr="00365C6B" w14:paraId="1D0B60BE" w14:textId="77777777" w:rsidTr="000173F8">
      <w:trPr>
        <w:trHeight w:val="1169"/>
      </w:trPr>
      <w:tc>
        <w:tcPr>
          <w:tcW w:w="1493" w:type="dxa"/>
          <w:shd w:val="clear" w:color="auto" w:fill="auto"/>
        </w:tcPr>
        <w:p w14:paraId="5CBB998A" w14:textId="77777777" w:rsidR="008351D6" w:rsidRPr="00F80548" w:rsidRDefault="004F7BE0" w:rsidP="00DC30E5">
          <w:pPr>
            <w:pStyle w:val="Cabealho"/>
            <w:rPr>
              <w:rFonts w:ascii="Arial Narrow" w:hAnsi="Arial Narrow"/>
              <w:sz w:val="24"/>
              <w:szCs w:val="24"/>
            </w:rPr>
          </w:pPr>
          <w:r>
            <w:rPr>
              <w:rFonts w:ascii="Arial Narrow" w:hAnsi="Arial Narrow"/>
              <w:noProof/>
              <w:sz w:val="24"/>
              <w:szCs w:val="24"/>
            </w:rPr>
            <w:drawing>
              <wp:inline distT="0" distB="0" distL="0" distR="0" wp14:anchorId="00B49321" wp14:editId="2A7D15C2">
                <wp:extent cx="957012" cy="8763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012" cy="876300"/>
                        </a:xfrm>
                        <a:prstGeom prst="rect">
                          <a:avLst/>
                        </a:prstGeom>
                        <a:noFill/>
                        <a:ln>
                          <a:noFill/>
                        </a:ln>
                      </pic:spPr>
                    </pic:pic>
                  </a:graphicData>
                </a:graphic>
              </wp:inline>
            </w:drawing>
          </w:r>
        </w:p>
      </w:tc>
      <w:tc>
        <w:tcPr>
          <w:tcW w:w="7634" w:type="dxa"/>
          <w:tcBorders>
            <w:bottom w:val="nil"/>
          </w:tcBorders>
          <w:shd w:val="clear" w:color="auto" w:fill="auto"/>
        </w:tcPr>
        <w:p w14:paraId="23FE3660" w14:textId="77777777" w:rsidR="008351D6" w:rsidRDefault="004F7BE0" w:rsidP="00DC30E5">
          <w:pPr>
            <w:rPr>
              <w:rFonts w:ascii="Arial Narrow" w:hAnsi="Arial Narrow"/>
              <w:b/>
            </w:rPr>
          </w:pPr>
          <w:r>
            <w:rPr>
              <w:rFonts w:ascii="Arial Narrow" w:hAnsi="Arial Narrow"/>
              <w:b/>
              <w:sz w:val="22"/>
              <w:szCs w:val="22"/>
            </w:rPr>
            <w:t>ESTADO DE SANTA CATARINA</w:t>
          </w:r>
        </w:p>
        <w:p w14:paraId="6A78C249" w14:textId="77777777" w:rsidR="008351D6" w:rsidRDefault="004F7BE0" w:rsidP="00DC30E5">
          <w:pPr>
            <w:rPr>
              <w:rFonts w:ascii="Arial Narrow" w:hAnsi="Arial Narrow"/>
              <w:b/>
            </w:rPr>
          </w:pPr>
          <w:r>
            <w:rPr>
              <w:rFonts w:ascii="Arial Narrow" w:hAnsi="Arial Narrow"/>
              <w:b/>
              <w:sz w:val="22"/>
              <w:szCs w:val="22"/>
            </w:rPr>
            <w:t>MUNICÍPIO DE LUZERNA</w:t>
          </w:r>
        </w:p>
        <w:p w14:paraId="7C0F8933" w14:textId="77777777" w:rsidR="008351D6" w:rsidRDefault="004F7BE0" w:rsidP="00DC30E5">
          <w:pPr>
            <w:rPr>
              <w:rFonts w:ascii="Arial Narrow" w:hAnsi="Arial Narrow"/>
              <w:i/>
              <w:sz w:val="20"/>
              <w:szCs w:val="20"/>
            </w:rPr>
          </w:pPr>
          <w:r>
            <w:rPr>
              <w:rFonts w:ascii="Arial Narrow" w:hAnsi="Arial Narrow"/>
              <w:i/>
              <w:sz w:val="20"/>
              <w:szCs w:val="20"/>
            </w:rPr>
            <w:t>Av. 16 de Fevereiro, nº 151, Centro, Luzerna/SC, 89609-000</w:t>
          </w:r>
        </w:p>
        <w:p w14:paraId="7B0F5712" w14:textId="621FE799" w:rsidR="008351D6" w:rsidRDefault="004F7BE0" w:rsidP="00DC30E5">
          <w:pPr>
            <w:pStyle w:val="Cabealho"/>
          </w:pPr>
          <w:r>
            <w:rPr>
              <w:rFonts w:ascii="Arial Narrow" w:hAnsi="Arial Narrow"/>
              <w:i/>
            </w:rPr>
            <w:t xml:space="preserve">(49) 3551-4700 | </w:t>
          </w:r>
          <w:hyperlink r:id="rId2" w:history="1">
            <w:r w:rsidRPr="00611D5E">
              <w:rPr>
                <w:rStyle w:val="Hyperlink"/>
                <w:rFonts w:ascii="Arial Narrow" w:hAnsi="Arial Narrow"/>
                <w:i/>
              </w:rPr>
              <w:t>www.luzerna.sc.gov.br</w:t>
            </w:r>
          </w:hyperlink>
          <w:r>
            <w:rPr>
              <w:rFonts w:ascii="Arial Narrow" w:hAnsi="Arial Narrow"/>
              <w:i/>
            </w:rPr>
            <w:t xml:space="preserve"> |</w:t>
          </w:r>
          <w:r>
            <w:tab/>
          </w:r>
        </w:p>
        <w:p w14:paraId="168C3CF6" w14:textId="77777777" w:rsidR="008351D6" w:rsidRPr="00F80548" w:rsidRDefault="00B85744" w:rsidP="00DC30E5">
          <w:pPr>
            <w:pStyle w:val="Cabealho"/>
            <w:rPr>
              <w:rFonts w:ascii="Arial Narrow" w:hAnsi="Arial Narrow"/>
              <w:sz w:val="24"/>
              <w:szCs w:val="24"/>
            </w:rPr>
          </w:pPr>
        </w:p>
      </w:tc>
    </w:tr>
  </w:tbl>
  <w:p w14:paraId="588B156A" w14:textId="77777777" w:rsidR="008351D6" w:rsidRDefault="00B85744" w:rsidP="00DC30E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71"/>
    <w:rsid w:val="00027025"/>
    <w:rsid w:val="00067284"/>
    <w:rsid w:val="0010483D"/>
    <w:rsid w:val="00104AC2"/>
    <w:rsid w:val="00106A60"/>
    <w:rsid w:val="00175871"/>
    <w:rsid w:val="00197E36"/>
    <w:rsid w:val="001E50F8"/>
    <w:rsid w:val="00242924"/>
    <w:rsid w:val="00262A1B"/>
    <w:rsid w:val="00275958"/>
    <w:rsid w:val="00321DF2"/>
    <w:rsid w:val="00330243"/>
    <w:rsid w:val="00347D18"/>
    <w:rsid w:val="00352F1C"/>
    <w:rsid w:val="00415B92"/>
    <w:rsid w:val="00464796"/>
    <w:rsid w:val="004F7BE0"/>
    <w:rsid w:val="005119E4"/>
    <w:rsid w:val="00526F65"/>
    <w:rsid w:val="005410EE"/>
    <w:rsid w:val="00583ACC"/>
    <w:rsid w:val="005848E4"/>
    <w:rsid w:val="0059240B"/>
    <w:rsid w:val="005A331A"/>
    <w:rsid w:val="005B6295"/>
    <w:rsid w:val="005E63DE"/>
    <w:rsid w:val="005E6E99"/>
    <w:rsid w:val="00660E56"/>
    <w:rsid w:val="00661335"/>
    <w:rsid w:val="00680154"/>
    <w:rsid w:val="00691D1B"/>
    <w:rsid w:val="006C0412"/>
    <w:rsid w:val="006F28FE"/>
    <w:rsid w:val="006F5F81"/>
    <w:rsid w:val="007243C6"/>
    <w:rsid w:val="00734E26"/>
    <w:rsid w:val="00746654"/>
    <w:rsid w:val="007B4E38"/>
    <w:rsid w:val="007C58A0"/>
    <w:rsid w:val="008038BF"/>
    <w:rsid w:val="00835AEF"/>
    <w:rsid w:val="00846350"/>
    <w:rsid w:val="00847A19"/>
    <w:rsid w:val="008A5E8D"/>
    <w:rsid w:val="008D24CD"/>
    <w:rsid w:val="00921AE5"/>
    <w:rsid w:val="009577DA"/>
    <w:rsid w:val="009B6A87"/>
    <w:rsid w:val="009C2EC8"/>
    <w:rsid w:val="009F270E"/>
    <w:rsid w:val="009F735D"/>
    <w:rsid w:val="009F7A23"/>
    <w:rsid w:val="00A15387"/>
    <w:rsid w:val="00A22767"/>
    <w:rsid w:val="00A53A24"/>
    <w:rsid w:val="00AB13D0"/>
    <w:rsid w:val="00AE4C29"/>
    <w:rsid w:val="00AE4F78"/>
    <w:rsid w:val="00B108A2"/>
    <w:rsid w:val="00B15495"/>
    <w:rsid w:val="00B32CF2"/>
    <w:rsid w:val="00B55F84"/>
    <w:rsid w:val="00B61411"/>
    <w:rsid w:val="00B67DE9"/>
    <w:rsid w:val="00B85744"/>
    <w:rsid w:val="00B91FA0"/>
    <w:rsid w:val="00B95CC1"/>
    <w:rsid w:val="00BA5E7F"/>
    <w:rsid w:val="00BC2FA4"/>
    <w:rsid w:val="00BD48C8"/>
    <w:rsid w:val="00C00DD4"/>
    <w:rsid w:val="00C15161"/>
    <w:rsid w:val="00C165B1"/>
    <w:rsid w:val="00CC55D2"/>
    <w:rsid w:val="00CD3C39"/>
    <w:rsid w:val="00CE39B0"/>
    <w:rsid w:val="00D0635B"/>
    <w:rsid w:val="00D307C2"/>
    <w:rsid w:val="00D65ECD"/>
    <w:rsid w:val="00D72169"/>
    <w:rsid w:val="00D73786"/>
    <w:rsid w:val="00D779D3"/>
    <w:rsid w:val="00D9716E"/>
    <w:rsid w:val="00DA574E"/>
    <w:rsid w:val="00DE64C6"/>
    <w:rsid w:val="00E14AD7"/>
    <w:rsid w:val="00E417A7"/>
    <w:rsid w:val="00E41DFF"/>
    <w:rsid w:val="00E92E29"/>
    <w:rsid w:val="00EF1359"/>
    <w:rsid w:val="00F25D41"/>
    <w:rsid w:val="00F46A3E"/>
    <w:rsid w:val="00F61FCC"/>
    <w:rsid w:val="00F773BB"/>
    <w:rsid w:val="00FB25F5"/>
    <w:rsid w:val="00FB5A10"/>
    <w:rsid w:val="00FE6A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8741"/>
  <w15:chartTrackingRefBased/>
  <w15:docId w15:val="{75E81D46-5EE0-4DA3-9FD4-ED4F9238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87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w:basedOn w:val="Normal"/>
    <w:link w:val="CabealhoChar"/>
    <w:uiPriority w:val="99"/>
    <w:unhideWhenUsed/>
    <w:rsid w:val="00175871"/>
    <w:pPr>
      <w:tabs>
        <w:tab w:val="center" w:pos="4419"/>
        <w:tab w:val="right" w:pos="8838"/>
      </w:tabs>
    </w:pPr>
    <w:rPr>
      <w:sz w:val="20"/>
      <w:szCs w:val="20"/>
    </w:rPr>
  </w:style>
  <w:style w:type="character" w:customStyle="1" w:styleId="CabealhoChar">
    <w:name w:val="Cabeçalho Char"/>
    <w:aliases w:val="hd Char,he Char"/>
    <w:basedOn w:val="Fontepargpadro"/>
    <w:link w:val="Cabealho"/>
    <w:uiPriority w:val="99"/>
    <w:rsid w:val="00175871"/>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175871"/>
    <w:pPr>
      <w:suppressAutoHyphens/>
      <w:jc w:val="center"/>
    </w:pPr>
    <w:rPr>
      <w:b/>
      <w:szCs w:val="20"/>
      <w:lang w:eastAsia="ar-SA"/>
    </w:rPr>
  </w:style>
  <w:style w:type="character" w:customStyle="1" w:styleId="TtuloChar">
    <w:name w:val="Título Char"/>
    <w:basedOn w:val="Fontepargpadro"/>
    <w:link w:val="Ttulo"/>
    <w:rsid w:val="00175871"/>
    <w:rPr>
      <w:rFonts w:ascii="Times New Roman" w:eastAsia="Times New Roman" w:hAnsi="Times New Roman" w:cs="Times New Roman"/>
      <w:b/>
      <w:sz w:val="24"/>
      <w:szCs w:val="20"/>
      <w:lang w:eastAsia="ar-SA"/>
    </w:rPr>
  </w:style>
  <w:style w:type="paragraph" w:styleId="Corpodetexto">
    <w:name w:val="Body Text"/>
    <w:basedOn w:val="Normal"/>
    <w:link w:val="CorpodetextoChar"/>
    <w:unhideWhenUsed/>
    <w:rsid w:val="00175871"/>
    <w:pPr>
      <w:suppressAutoHyphens/>
      <w:jc w:val="both"/>
    </w:pPr>
    <w:rPr>
      <w:sz w:val="26"/>
      <w:szCs w:val="20"/>
      <w:lang w:eastAsia="ar-SA"/>
    </w:rPr>
  </w:style>
  <w:style w:type="character" w:customStyle="1" w:styleId="CorpodetextoChar">
    <w:name w:val="Corpo de texto Char"/>
    <w:basedOn w:val="Fontepargpadro"/>
    <w:link w:val="Corpodetexto"/>
    <w:qFormat/>
    <w:rsid w:val="00175871"/>
    <w:rPr>
      <w:rFonts w:ascii="Times New Roman" w:eastAsia="Times New Roman" w:hAnsi="Times New Roman" w:cs="Times New Roman"/>
      <w:sz w:val="26"/>
      <w:szCs w:val="20"/>
      <w:lang w:eastAsia="ar-SA"/>
    </w:rPr>
  </w:style>
  <w:style w:type="paragraph" w:styleId="PargrafodaLista">
    <w:name w:val="List Paragraph"/>
    <w:aliases w:val="List,Marcadores,List1,List11,titulo 5,Fluvial1,titulo 3,Subtítulo tabela,List111,llistat"/>
    <w:basedOn w:val="Normal"/>
    <w:link w:val="PargrafodaListaChar"/>
    <w:uiPriority w:val="72"/>
    <w:qFormat/>
    <w:rsid w:val="00175871"/>
    <w:pPr>
      <w:ind w:left="720"/>
      <w:contextualSpacing/>
    </w:pPr>
  </w:style>
  <w:style w:type="paragraph" w:styleId="Rodap">
    <w:name w:val="footer"/>
    <w:basedOn w:val="Normal"/>
    <w:link w:val="RodapChar"/>
    <w:uiPriority w:val="99"/>
    <w:unhideWhenUsed/>
    <w:rsid w:val="00175871"/>
    <w:pPr>
      <w:tabs>
        <w:tab w:val="center" w:pos="4252"/>
        <w:tab w:val="right" w:pos="8504"/>
      </w:tabs>
    </w:pPr>
  </w:style>
  <w:style w:type="character" w:customStyle="1" w:styleId="RodapChar">
    <w:name w:val="Rodapé Char"/>
    <w:basedOn w:val="Fontepargpadro"/>
    <w:link w:val="Rodap"/>
    <w:uiPriority w:val="99"/>
    <w:rsid w:val="00175871"/>
    <w:rPr>
      <w:rFonts w:ascii="Times New Roman" w:eastAsia="Times New Roman" w:hAnsi="Times New Roman" w:cs="Times New Roman"/>
      <w:sz w:val="24"/>
      <w:szCs w:val="24"/>
      <w:lang w:eastAsia="pt-BR"/>
    </w:rPr>
  </w:style>
  <w:style w:type="character" w:styleId="Hyperlink">
    <w:name w:val="Hyperlink"/>
    <w:uiPriority w:val="99"/>
    <w:rsid w:val="00175871"/>
    <w:rPr>
      <w:color w:val="0000FF"/>
      <w:u w:val="single"/>
    </w:rPr>
  </w:style>
  <w:style w:type="paragraph" w:styleId="Corpodetexto2">
    <w:name w:val="Body Text 2"/>
    <w:basedOn w:val="Normal"/>
    <w:link w:val="Corpodetexto2Char"/>
    <w:uiPriority w:val="99"/>
    <w:rsid w:val="00175871"/>
    <w:pPr>
      <w:spacing w:after="120" w:line="480" w:lineRule="auto"/>
    </w:pPr>
  </w:style>
  <w:style w:type="character" w:customStyle="1" w:styleId="Corpodetexto2Char">
    <w:name w:val="Corpo de texto 2 Char"/>
    <w:basedOn w:val="Fontepargpadro"/>
    <w:link w:val="Corpodetexto2"/>
    <w:uiPriority w:val="99"/>
    <w:rsid w:val="00175871"/>
    <w:rPr>
      <w:rFonts w:ascii="Times New Roman" w:eastAsia="Times New Roman" w:hAnsi="Times New Roman" w:cs="Times New Roman"/>
      <w:sz w:val="24"/>
      <w:szCs w:val="24"/>
      <w:lang w:eastAsia="pt-BR"/>
    </w:rPr>
  </w:style>
  <w:style w:type="paragraph" w:styleId="SemEspaamento">
    <w:name w:val="No Spacing"/>
    <w:uiPriority w:val="1"/>
    <w:qFormat/>
    <w:rsid w:val="00175871"/>
    <w:pPr>
      <w:spacing w:after="0" w:line="240" w:lineRule="auto"/>
    </w:pPr>
    <w:rPr>
      <w:rFonts w:ascii="Times New Roman" w:eastAsia="Times New Roman" w:hAnsi="Times New Roman" w:cs="Times New Roman"/>
      <w:sz w:val="24"/>
      <w:szCs w:val="24"/>
      <w:lang w:eastAsia="pt-BR"/>
    </w:rPr>
  </w:style>
  <w:style w:type="paragraph" w:styleId="Subttulo">
    <w:name w:val="Subtitle"/>
    <w:basedOn w:val="Normal"/>
    <w:next w:val="Normal"/>
    <w:link w:val="SubttuloChar"/>
    <w:uiPriority w:val="11"/>
    <w:qFormat/>
    <w:rsid w:val="0017587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175871"/>
    <w:rPr>
      <w:rFonts w:eastAsiaTheme="minorEastAsia"/>
      <w:color w:val="5A5A5A" w:themeColor="text1" w:themeTint="A5"/>
      <w:spacing w:val="15"/>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34"/>
    <w:locked/>
    <w:rsid w:val="00680154"/>
    <w:rPr>
      <w:rFonts w:ascii="Times New Roman" w:eastAsia="Times New Roman" w:hAnsi="Times New Roman" w:cs="Times New Roman"/>
      <w:sz w:val="24"/>
      <w:szCs w:val="24"/>
      <w:lang w:eastAsia="pt-BR"/>
    </w:rPr>
  </w:style>
  <w:style w:type="paragraph" w:customStyle="1" w:styleId="TextosemFormatao3">
    <w:name w:val="Texto sem Formatação3"/>
    <w:basedOn w:val="Normal"/>
    <w:rsid w:val="00B108A2"/>
    <w:pPr>
      <w:suppressAutoHyphens/>
    </w:pPr>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ude@luzerna.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luzerna.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8</Pages>
  <Words>3866</Words>
  <Characters>20877</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Michelle Barbosa de Lima</cp:lastModifiedBy>
  <cp:revision>96</cp:revision>
  <cp:lastPrinted>2020-12-03T21:12:00Z</cp:lastPrinted>
  <dcterms:created xsi:type="dcterms:W3CDTF">2020-12-03T19:57:00Z</dcterms:created>
  <dcterms:modified xsi:type="dcterms:W3CDTF">2022-05-19T15:10:00Z</dcterms:modified>
</cp:coreProperties>
</file>