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5661" w14:textId="1B2AD5AB" w:rsidR="00453765" w:rsidRPr="006462E1" w:rsidRDefault="00453765" w:rsidP="00453765">
      <w:pPr>
        <w:pStyle w:val="SemEspaamen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3</w:t>
      </w:r>
      <w:r w:rsidRPr="006462E1">
        <w:rPr>
          <w:rFonts w:ascii="Arial Narrow" w:hAnsi="Arial Narrow" w:cs="Arial"/>
          <w:b/>
          <w:sz w:val="21"/>
          <w:szCs w:val="21"/>
        </w:rPr>
        <w:t>º TERMO ADITIVO</w:t>
      </w:r>
    </w:p>
    <w:p w14:paraId="6909BC33" w14:textId="77777777" w:rsidR="00453765" w:rsidRPr="00FF672B" w:rsidRDefault="00453765" w:rsidP="00453765">
      <w:pPr>
        <w:pStyle w:val="SemEspaamento"/>
        <w:rPr>
          <w:rFonts w:ascii="Arial Narrow" w:hAnsi="Arial Narrow"/>
          <w:b/>
          <w:sz w:val="21"/>
          <w:szCs w:val="21"/>
        </w:rPr>
      </w:pPr>
      <w:r w:rsidRPr="00FF672B">
        <w:rPr>
          <w:rFonts w:ascii="Arial Narrow" w:hAnsi="Arial Narrow"/>
          <w:b/>
          <w:sz w:val="21"/>
          <w:szCs w:val="21"/>
        </w:rPr>
        <w:t>CONTRATO PML Nº 040/2020</w:t>
      </w:r>
    </w:p>
    <w:p w14:paraId="3585DE00" w14:textId="77777777" w:rsidR="00453765" w:rsidRPr="00FF672B" w:rsidRDefault="00453765" w:rsidP="00453765">
      <w:pPr>
        <w:pStyle w:val="SemEspaamento"/>
        <w:rPr>
          <w:rFonts w:ascii="Arial Narrow" w:hAnsi="Arial Narrow"/>
          <w:b/>
          <w:sz w:val="21"/>
          <w:szCs w:val="21"/>
        </w:rPr>
      </w:pPr>
      <w:r w:rsidRPr="00FF672B">
        <w:rPr>
          <w:rFonts w:ascii="Arial Narrow" w:hAnsi="Arial Narrow"/>
          <w:b/>
          <w:sz w:val="21"/>
          <w:szCs w:val="21"/>
        </w:rPr>
        <w:t>PROCESSO LICITATÓRIO PML Nº 015/2020</w:t>
      </w:r>
    </w:p>
    <w:p w14:paraId="6BA267EF" w14:textId="77777777" w:rsidR="00453765" w:rsidRDefault="00453765" w:rsidP="00453765">
      <w:pPr>
        <w:pStyle w:val="SemEspaamento"/>
        <w:rPr>
          <w:rFonts w:ascii="Arial Narrow" w:hAnsi="Arial Narrow"/>
          <w:b/>
          <w:sz w:val="21"/>
          <w:szCs w:val="21"/>
        </w:rPr>
      </w:pPr>
      <w:r w:rsidRPr="00FF672B">
        <w:rPr>
          <w:rFonts w:ascii="Arial Narrow" w:hAnsi="Arial Narrow"/>
          <w:b/>
          <w:sz w:val="21"/>
          <w:szCs w:val="21"/>
        </w:rPr>
        <w:t>CONCORRÊNCIA Nº 001/2020</w:t>
      </w:r>
    </w:p>
    <w:p w14:paraId="2A90BEFF" w14:textId="7BBBC62A" w:rsidR="00453765" w:rsidRDefault="00453765" w:rsidP="00453765">
      <w:pPr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6E37F99A" w14:textId="07DEFE59" w:rsidR="00453765" w:rsidRPr="006462E1" w:rsidRDefault="00453765" w:rsidP="00453765">
      <w:pPr>
        <w:autoSpaceDE w:val="0"/>
        <w:autoSpaceDN w:val="0"/>
        <w:adjustRightInd w:val="0"/>
        <w:ind w:firstLine="1701"/>
        <w:jc w:val="both"/>
        <w:rPr>
          <w:rFonts w:ascii="Arial Narrow" w:hAnsi="Arial Narrow"/>
          <w:sz w:val="21"/>
          <w:szCs w:val="21"/>
        </w:rPr>
      </w:pPr>
      <w:r w:rsidRPr="006462E1">
        <w:rPr>
          <w:rFonts w:ascii="Arial Narrow" w:hAnsi="Arial Narrow"/>
          <w:sz w:val="21"/>
          <w:szCs w:val="21"/>
        </w:rPr>
        <w:t xml:space="preserve">Aos </w:t>
      </w:r>
      <w:r w:rsidR="008C017E">
        <w:rPr>
          <w:rFonts w:ascii="Arial Narrow" w:hAnsi="Arial Narrow"/>
          <w:sz w:val="21"/>
          <w:szCs w:val="21"/>
        </w:rPr>
        <w:t>0</w:t>
      </w:r>
      <w:r w:rsidR="009C56C3">
        <w:rPr>
          <w:rFonts w:ascii="Arial Narrow" w:hAnsi="Arial Narrow"/>
          <w:sz w:val="21"/>
          <w:szCs w:val="21"/>
        </w:rPr>
        <w:t>6</w:t>
      </w:r>
      <w:r>
        <w:rPr>
          <w:rFonts w:ascii="Arial Narrow" w:hAnsi="Arial Narrow"/>
          <w:sz w:val="21"/>
          <w:szCs w:val="21"/>
        </w:rPr>
        <w:t xml:space="preserve"> (</w:t>
      </w:r>
      <w:r w:rsidR="009C56C3">
        <w:rPr>
          <w:rFonts w:ascii="Arial Narrow" w:hAnsi="Arial Narrow"/>
          <w:sz w:val="21"/>
          <w:szCs w:val="21"/>
        </w:rPr>
        <w:t>seis</w:t>
      </w:r>
      <w:r w:rsidRPr="006462E1">
        <w:rPr>
          <w:rFonts w:ascii="Arial Narrow" w:hAnsi="Arial Narrow"/>
          <w:sz w:val="21"/>
          <w:szCs w:val="21"/>
        </w:rPr>
        <w:t>) dias do mês de</w:t>
      </w:r>
      <w:r w:rsidR="00FD30D3">
        <w:rPr>
          <w:rFonts w:ascii="Arial Narrow" w:hAnsi="Arial Narrow"/>
          <w:sz w:val="21"/>
          <w:szCs w:val="21"/>
        </w:rPr>
        <w:t xml:space="preserve"> </w:t>
      </w:r>
      <w:r w:rsidR="008C017E">
        <w:rPr>
          <w:rFonts w:ascii="Arial Narrow" w:hAnsi="Arial Narrow"/>
          <w:sz w:val="21"/>
          <w:szCs w:val="21"/>
        </w:rPr>
        <w:t xml:space="preserve">maio </w:t>
      </w:r>
      <w:r>
        <w:rPr>
          <w:rFonts w:ascii="Arial Narrow" w:hAnsi="Arial Narrow"/>
          <w:sz w:val="21"/>
          <w:szCs w:val="21"/>
        </w:rPr>
        <w:t>do ano de 2021</w:t>
      </w:r>
      <w:r w:rsidRPr="006462E1">
        <w:rPr>
          <w:rFonts w:ascii="Arial Narrow" w:hAnsi="Arial Narrow" w:cs="Arial"/>
          <w:sz w:val="21"/>
          <w:szCs w:val="21"/>
        </w:rPr>
        <w:t xml:space="preserve">, presentes de um lado, o </w:t>
      </w:r>
      <w:r w:rsidRPr="0093193A">
        <w:rPr>
          <w:rFonts w:ascii="Arial Narrow" w:hAnsi="Arial Narrow" w:cs="Arial"/>
          <w:b/>
          <w:sz w:val="21"/>
          <w:szCs w:val="21"/>
        </w:rPr>
        <w:t>MUNICÍPIO DE LUZERNA/SC,</w:t>
      </w:r>
      <w:r w:rsidRPr="0093193A">
        <w:rPr>
          <w:rFonts w:ascii="Arial Narrow" w:hAnsi="Arial Narrow" w:cs="Arial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Luzerna/SC, neste ato representado pelo </w:t>
      </w:r>
      <w:r>
        <w:rPr>
          <w:rFonts w:ascii="Arial Narrow" w:hAnsi="Arial Narrow" w:cs="Arial"/>
          <w:sz w:val="21"/>
          <w:szCs w:val="21"/>
        </w:rPr>
        <w:t xml:space="preserve">Prefeito, </w:t>
      </w:r>
      <w:r w:rsidRPr="00A97A7E">
        <w:rPr>
          <w:rFonts w:ascii="Arial Narrow" w:hAnsi="Arial Narrow"/>
          <w:sz w:val="21"/>
          <w:szCs w:val="21"/>
        </w:rPr>
        <w:t xml:space="preserve">Sr. </w:t>
      </w:r>
      <w:r w:rsidRPr="00A97A7E">
        <w:rPr>
          <w:rFonts w:ascii="Arial Narrow" w:hAnsi="Arial Narrow"/>
          <w:b/>
          <w:sz w:val="21"/>
          <w:szCs w:val="21"/>
        </w:rPr>
        <w:t>JULIANO SCHNEIDER</w:t>
      </w:r>
      <w:r w:rsidRPr="00A97A7E">
        <w:rPr>
          <w:rFonts w:ascii="Arial Narrow" w:eastAsia="Arial" w:hAnsi="Arial Narrow"/>
          <w:sz w:val="21"/>
          <w:szCs w:val="21"/>
        </w:rPr>
        <w:t>,</w:t>
      </w:r>
      <w:r w:rsidRPr="00FF672B">
        <w:t xml:space="preserve"> </w:t>
      </w:r>
      <w:r w:rsidRPr="00FF672B">
        <w:rPr>
          <w:rFonts w:ascii="Arial Narrow" w:eastAsia="Arial" w:hAnsi="Arial Narrow"/>
          <w:sz w:val="21"/>
          <w:szCs w:val="21"/>
        </w:rPr>
        <w:t>brasileiro, casado, empresário, inscrito no CPF/MF nº 005.113.009-21 e portador da cédula de identidade RG nº 3.620.6130</w:t>
      </w:r>
      <w:r>
        <w:rPr>
          <w:rFonts w:ascii="Arial Narrow" w:eastAsia="Arial" w:hAnsi="Arial Narrow"/>
          <w:sz w:val="21"/>
          <w:szCs w:val="21"/>
        </w:rPr>
        <w:t>,</w:t>
      </w:r>
      <w:r w:rsidRPr="00A97A7E">
        <w:rPr>
          <w:rFonts w:ascii="Arial Narrow" w:eastAsia="Arial" w:hAnsi="Arial Narrow"/>
          <w:sz w:val="21"/>
          <w:szCs w:val="21"/>
        </w:rPr>
        <w:t xml:space="preserve"> doravante denominado </w:t>
      </w:r>
      <w:r w:rsidRPr="00A97A7E">
        <w:rPr>
          <w:rFonts w:ascii="Arial Narrow" w:eastAsia="Arial" w:hAnsi="Arial Narrow"/>
          <w:b/>
          <w:sz w:val="21"/>
          <w:szCs w:val="21"/>
        </w:rPr>
        <w:t>CONTRATANTE</w:t>
      </w:r>
      <w:r w:rsidRPr="00A97A7E">
        <w:rPr>
          <w:rFonts w:ascii="Arial Narrow" w:eastAsia="Arial" w:hAnsi="Arial Narrow"/>
          <w:sz w:val="21"/>
          <w:szCs w:val="21"/>
        </w:rPr>
        <w:t xml:space="preserve"> </w:t>
      </w:r>
      <w:r w:rsidRPr="0093193A">
        <w:rPr>
          <w:rFonts w:ascii="Arial Narrow" w:hAnsi="Arial Narrow"/>
          <w:color w:val="000000"/>
          <w:sz w:val="21"/>
          <w:szCs w:val="21"/>
        </w:rPr>
        <w:t>e</w:t>
      </w:r>
      <w:r w:rsidRPr="0093193A">
        <w:rPr>
          <w:rFonts w:ascii="Arial Narrow" w:hAnsi="Arial Narrow"/>
          <w:sz w:val="21"/>
          <w:szCs w:val="21"/>
        </w:rPr>
        <w:t xml:space="preserve"> </w:t>
      </w:r>
      <w:r w:rsidRPr="00C24EF9">
        <w:rPr>
          <w:rFonts w:ascii="Arial Narrow" w:hAnsi="Arial Narrow"/>
          <w:bCs/>
          <w:sz w:val="21"/>
          <w:szCs w:val="21"/>
        </w:rPr>
        <w:t>a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A97A7E">
        <w:rPr>
          <w:rFonts w:ascii="Arial Narrow" w:eastAsia="Arial" w:hAnsi="Arial Narrow"/>
          <w:sz w:val="21"/>
          <w:szCs w:val="21"/>
        </w:rPr>
        <w:t xml:space="preserve">empresa </w:t>
      </w:r>
      <w:r w:rsidRPr="00A97A7E">
        <w:rPr>
          <w:rFonts w:ascii="Arial Narrow" w:eastAsia="Arial" w:hAnsi="Arial Narrow"/>
          <w:b/>
          <w:sz w:val="21"/>
          <w:szCs w:val="21"/>
        </w:rPr>
        <w:t>JV JUTTEL TERRAPLANAGEM E LOCAÇÃO DE EQUIPAMENTOS EIRELI</w:t>
      </w:r>
      <w:r w:rsidRPr="00A97A7E">
        <w:rPr>
          <w:rFonts w:ascii="Arial Narrow" w:eastAsia="Arial" w:hAnsi="Arial Narrow"/>
          <w:sz w:val="21"/>
          <w:szCs w:val="21"/>
        </w:rPr>
        <w:t xml:space="preserve">, pessoa jurídica de direito privado, situada na Rua Argentina Silva, s/n, Encruzilhada, na cidade de Biguaçu/SC, CEP: 88.165-375, inscrita no CNPJ sob o nº 14.750.918/0001-62, neste ato representada pela administradora Sra. </w:t>
      </w:r>
      <w:r w:rsidRPr="00A97A7E">
        <w:rPr>
          <w:rFonts w:ascii="Arial Narrow" w:eastAsia="Arial" w:hAnsi="Arial Narrow"/>
          <w:b/>
          <w:sz w:val="21"/>
          <w:szCs w:val="21"/>
        </w:rPr>
        <w:t>KELLY NUNES</w:t>
      </w:r>
      <w:r w:rsidRPr="00A97A7E">
        <w:rPr>
          <w:rFonts w:ascii="Arial Narrow" w:eastAsia="Arial" w:hAnsi="Arial Narrow"/>
          <w:sz w:val="21"/>
          <w:szCs w:val="21"/>
        </w:rPr>
        <w:t xml:space="preserve">, brasileira, divorciada, empresária, portadora da carteira de identidade </w:t>
      </w:r>
      <w:r w:rsidRPr="00A97A7E">
        <w:rPr>
          <w:rFonts w:ascii="Arial Narrow" w:eastAsia="Arial" w:hAnsi="Arial Narrow"/>
          <w:sz w:val="23"/>
          <w:szCs w:val="21"/>
        </w:rPr>
        <w:t>nº 4.304.225, inscrita</w:t>
      </w:r>
      <w:r w:rsidRPr="00A97A7E">
        <w:rPr>
          <w:rFonts w:ascii="Arial Narrow" w:eastAsia="Arial" w:hAnsi="Arial Narrow"/>
          <w:sz w:val="21"/>
          <w:szCs w:val="21"/>
        </w:rPr>
        <w:t xml:space="preserve"> no CPF sob n</w:t>
      </w:r>
      <w:r w:rsidRPr="00A97A7E">
        <w:rPr>
          <w:rFonts w:ascii="Arial Narrow" w:eastAsia="Arial" w:hAnsi="Arial Narrow"/>
          <w:sz w:val="23"/>
          <w:szCs w:val="21"/>
        </w:rPr>
        <w:t>º 051.407.759-05</w:t>
      </w:r>
      <w:r w:rsidRPr="00A97A7E">
        <w:rPr>
          <w:rFonts w:ascii="Arial Narrow" w:eastAsia="Arial" w:hAnsi="Arial Narrow"/>
          <w:sz w:val="21"/>
          <w:szCs w:val="21"/>
        </w:rPr>
        <w:t xml:space="preserve">, doravante denominada </w:t>
      </w:r>
      <w:r w:rsidRPr="00A97A7E">
        <w:rPr>
          <w:rFonts w:ascii="Arial Narrow" w:eastAsia="Arial" w:hAnsi="Arial Narrow"/>
          <w:b/>
          <w:sz w:val="21"/>
          <w:szCs w:val="21"/>
        </w:rPr>
        <w:t>CONTRATADA</w:t>
      </w:r>
      <w:r w:rsidRPr="006462E1">
        <w:rPr>
          <w:rFonts w:ascii="Arial Narrow" w:hAnsi="Arial Narrow"/>
          <w:b/>
          <w:color w:val="000000"/>
          <w:sz w:val="21"/>
          <w:szCs w:val="21"/>
        </w:rPr>
        <w:t>,</w:t>
      </w:r>
      <w:r w:rsidRPr="006462E1">
        <w:rPr>
          <w:rFonts w:ascii="Arial Narrow" w:hAnsi="Arial Narrow"/>
          <w:sz w:val="21"/>
          <w:szCs w:val="21"/>
        </w:rPr>
        <w:t xml:space="preserve"> </w:t>
      </w:r>
      <w:r w:rsidRPr="006462E1">
        <w:rPr>
          <w:rFonts w:ascii="Arial Narrow" w:hAnsi="Arial Narrow"/>
          <w:b/>
          <w:sz w:val="21"/>
          <w:szCs w:val="21"/>
        </w:rPr>
        <w:t>RESOLVEM</w:t>
      </w:r>
      <w:r w:rsidRPr="006462E1">
        <w:rPr>
          <w:rFonts w:ascii="Arial Narrow" w:hAnsi="Arial Narrow"/>
          <w:sz w:val="21"/>
          <w:szCs w:val="21"/>
        </w:rPr>
        <w:t xml:space="preserve">, com supedâneo no artigo 65, da Lei de Licitações e alterações posteriores, </w:t>
      </w:r>
      <w:r w:rsidRPr="006462E1">
        <w:rPr>
          <w:rFonts w:ascii="Arial Narrow" w:hAnsi="Arial Narrow"/>
          <w:color w:val="000000"/>
          <w:sz w:val="21"/>
          <w:szCs w:val="21"/>
        </w:rPr>
        <w:t xml:space="preserve">têm entre si justo e contratado o presente Termo Aditivo para a </w:t>
      </w:r>
      <w:r w:rsidRPr="00353812">
        <w:rPr>
          <w:rFonts w:ascii="Arial Narrow" w:eastAsia="Arial" w:hAnsi="Arial Narrow"/>
          <w:b/>
          <w:bCs/>
          <w:sz w:val="21"/>
          <w:szCs w:val="21"/>
        </w:rPr>
        <w:t>EXECUÇÃO DE PAVIMENTAÇÃO ASFÁLTICA, DRENAGEM E SINALIZAÇÃO NA ESTRADA MUNICIPAL (ANEL VIÁRIO), NO TRECHO COMPREENDIDO ENTRE A RODOVIA SC 150 E RODOVIA SC 452, BAIRRO EMPRESARIAL</w:t>
      </w:r>
      <w:r w:rsidRPr="006462E1">
        <w:rPr>
          <w:rFonts w:ascii="Arial Narrow" w:hAnsi="Arial Narrow" w:cs="Calibri"/>
          <w:sz w:val="21"/>
          <w:szCs w:val="21"/>
        </w:rPr>
        <w:t xml:space="preserve">, </w:t>
      </w:r>
      <w:r w:rsidRPr="006462E1">
        <w:rPr>
          <w:rFonts w:ascii="Arial Narrow" w:hAnsi="Arial Narrow"/>
          <w:color w:val="000000"/>
          <w:sz w:val="21"/>
          <w:szCs w:val="21"/>
        </w:rPr>
        <w:t>mediante as seguintes cláusulas e condições:</w:t>
      </w:r>
    </w:p>
    <w:p w14:paraId="04CCE105" w14:textId="77777777" w:rsidR="00453765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746F8240" w14:textId="0DFA8B31" w:rsidR="00453765" w:rsidRPr="006462E1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6462E1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09B71BB8" w14:textId="1E720EBB" w:rsidR="00453765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DO </w:t>
      </w:r>
      <w:r w:rsidRPr="00453765">
        <w:rPr>
          <w:rFonts w:ascii="Arial Narrow" w:hAnsi="Arial Narrow"/>
          <w:b/>
          <w:bCs/>
          <w:sz w:val="21"/>
          <w:szCs w:val="21"/>
        </w:rPr>
        <w:t>REEQUILÍBRIO ECONÔMICO FINANCEIRO</w:t>
      </w:r>
    </w:p>
    <w:p w14:paraId="629D5B41" w14:textId="20A6BB66" w:rsidR="00453765" w:rsidRPr="00F45EA4" w:rsidRDefault="00453765" w:rsidP="00453765">
      <w:pPr>
        <w:autoSpaceDE w:val="0"/>
        <w:autoSpaceDN w:val="0"/>
        <w:adjustRightInd w:val="0"/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C77D03">
        <w:rPr>
          <w:rFonts w:ascii="Arial Narrow" w:hAnsi="Arial Narrow"/>
          <w:sz w:val="21"/>
          <w:szCs w:val="21"/>
        </w:rPr>
        <w:t xml:space="preserve">O presente Termo Aditivo tem por objeto, com a concordância de ambas as partes, no bojo do </w:t>
      </w:r>
      <w:r w:rsidRPr="00C36BE0">
        <w:rPr>
          <w:rFonts w:ascii="Arial Narrow" w:hAnsi="Arial Narrow"/>
          <w:b/>
          <w:bCs/>
          <w:sz w:val="21"/>
          <w:szCs w:val="21"/>
        </w:rPr>
        <w:t>C</w:t>
      </w:r>
      <w:r>
        <w:rPr>
          <w:rFonts w:ascii="Arial Narrow" w:hAnsi="Arial Narrow"/>
          <w:b/>
          <w:bCs/>
          <w:sz w:val="21"/>
          <w:szCs w:val="21"/>
        </w:rPr>
        <w:t>ontrato</w:t>
      </w:r>
      <w:r w:rsidRPr="00C36BE0">
        <w:rPr>
          <w:rFonts w:ascii="Arial Narrow" w:hAnsi="Arial Narrow"/>
          <w:b/>
          <w:bCs/>
          <w:sz w:val="21"/>
          <w:szCs w:val="21"/>
        </w:rPr>
        <w:t xml:space="preserve"> PML nº </w:t>
      </w:r>
      <w:r>
        <w:rPr>
          <w:rFonts w:ascii="Arial Narrow" w:hAnsi="Arial Narrow"/>
          <w:b/>
          <w:bCs/>
          <w:sz w:val="21"/>
          <w:szCs w:val="21"/>
        </w:rPr>
        <w:t>040</w:t>
      </w:r>
      <w:r w:rsidRPr="00C36BE0">
        <w:rPr>
          <w:rFonts w:ascii="Arial Narrow" w:hAnsi="Arial Narrow"/>
          <w:b/>
          <w:bCs/>
          <w:sz w:val="21"/>
          <w:szCs w:val="21"/>
        </w:rPr>
        <w:t>/2020</w:t>
      </w:r>
      <w:r w:rsidRPr="00C77D03">
        <w:rPr>
          <w:rFonts w:ascii="Arial Narrow" w:hAnsi="Arial Narrow"/>
          <w:sz w:val="21"/>
          <w:szCs w:val="21"/>
        </w:rPr>
        <w:t xml:space="preserve">, </w:t>
      </w:r>
      <w:r>
        <w:rPr>
          <w:rFonts w:ascii="Arial Narrow" w:hAnsi="Arial Narrow"/>
          <w:sz w:val="21"/>
          <w:szCs w:val="21"/>
        </w:rPr>
        <w:t xml:space="preserve">realizar o </w:t>
      </w:r>
      <w:r w:rsidRPr="00453765">
        <w:rPr>
          <w:rFonts w:ascii="Arial Narrow" w:hAnsi="Arial Narrow"/>
          <w:b/>
          <w:bCs/>
          <w:sz w:val="21"/>
          <w:szCs w:val="21"/>
        </w:rPr>
        <w:t>reequilíbrio econômico financeiro</w:t>
      </w:r>
      <w:r>
        <w:rPr>
          <w:rFonts w:ascii="Arial Narrow" w:hAnsi="Arial Narrow"/>
          <w:sz w:val="21"/>
          <w:szCs w:val="21"/>
        </w:rPr>
        <w:t xml:space="preserve">, </w:t>
      </w:r>
      <w:r>
        <w:rPr>
          <w:rFonts w:ascii="Arial Narrow" w:hAnsi="Arial Narrow" w:cs="Arial"/>
          <w:sz w:val="21"/>
          <w:szCs w:val="21"/>
        </w:rPr>
        <w:t xml:space="preserve">correspondente ao valor  de </w:t>
      </w:r>
      <w:r w:rsidR="008C017E" w:rsidRPr="008C017E">
        <w:rPr>
          <w:rFonts w:ascii="Arial Narrow" w:hAnsi="Arial Narrow" w:cs="Arial"/>
          <w:b/>
          <w:bCs/>
          <w:sz w:val="21"/>
          <w:szCs w:val="21"/>
        </w:rPr>
        <w:t>R$</w:t>
      </w:r>
      <w:r w:rsidR="008C017E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9C56C3">
        <w:rPr>
          <w:rFonts w:ascii="Arial Narrow" w:hAnsi="Arial Narrow" w:cs="Arial"/>
          <w:b/>
          <w:bCs/>
          <w:sz w:val="21"/>
          <w:szCs w:val="21"/>
        </w:rPr>
        <w:t>351.954,32</w:t>
      </w:r>
      <w:r w:rsidR="008C017E" w:rsidRPr="008C017E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F571CA">
        <w:rPr>
          <w:rFonts w:ascii="Arial Narrow" w:hAnsi="Arial Narrow" w:cs="Arial"/>
          <w:b/>
          <w:bCs/>
          <w:sz w:val="21"/>
          <w:szCs w:val="21"/>
        </w:rPr>
        <w:t>(</w:t>
      </w:r>
      <w:r w:rsidR="009C56C3">
        <w:rPr>
          <w:rFonts w:ascii="Arial Narrow" w:hAnsi="Arial Narrow" w:cs="Arial"/>
          <w:b/>
          <w:bCs/>
          <w:sz w:val="21"/>
          <w:szCs w:val="21"/>
        </w:rPr>
        <w:t>trezentos e cinquenta e um mil novecentos e cinquenta e quatro reais e trinta e dois</w:t>
      </w:r>
      <w:r w:rsidR="001C2940">
        <w:rPr>
          <w:rFonts w:ascii="Arial Narrow" w:hAnsi="Arial Narrow" w:cs="Arial"/>
          <w:b/>
          <w:bCs/>
          <w:sz w:val="21"/>
          <w:szCs w:val="21"/>
        </w:rPr>
        <w:t xml:space="preserve"> centavos</w:t>
      </w:r>
      <w:r w:rsidR="00282B98">
        <w:rPr>
          <w:rFonts w:ascii="Arial Narrow" w:hAnsi="Arial Narrow" w:cs="Arial"/>
          <w:b/>
          <w:bCs/>
          <w:sz w:val="21"/>
          <w:szCs w:val="21"/>
        </w:rPr>
        <w:t>)</w:t>
      </w:r>
      <w:r w:rsidR="009C56C3">
        <w:rPr>
          <w:rFonts w:ascii="Arial Narrow" w:hAnsi="Arial Narrow" w:cs="Arial"/>
          <w:sz w:val="21"/>
          <w:szCs w:val="21"/>
        </w:rPr>
        <w:t>, com base na planilha orçamentária atualizada, pareceres técnico e jurídico</w:t>
      </w:r>
      <w:r>
        <w:rPr>
          <w:rFonts w:ascii="Arial Narrow" w:hAnsi="Arial Narrow"/>
          <w:sz w:val="21"/>
          <w:szCs w:val="21"/>
        </w:rPr>
        <w:t xml:space="preserve"> </w:t>
      </w:r>
      <w:r w:rsidRPr="00C77D03">
        <w:rPr>
          <w:rFonts w:ascii="Arial Narrow" w:hAnsi="Arial Narrow"/>
          <w:sz w:val="21"/>
          <w:szCs w:val="21"/>
        </w:rPr>
        <w:t>e no Contrato principal</w:t>
      </w:r>
      <w:r w:rsidR="009C56C3">
        <w:rPr>
          <w:rFonts w:ascii="Arial Narrow" w:hAnsi="Arial Narrow"/>
          <w:sz w:val="21"/>
          <w:szCs w:val="21"/>
        </w:rPr>
        <w:t>, todos anexos ao termo</w:t>
      </w:r>
      <w:r w:rsidRPr="00C77D03">
        <w:rPr>
          <w:rFonts w:ascii="Arial Narrow" w:hAnsi="Arial Narrow"/>
          <w:sz w:val="21"/>
          <w:szCs w:val="21"/>
        </w:rPr>
        <w:t>.</w:t>
      </w:r>
    </w:p>
    <w:p w14:paraId="49C2A939" w14:textId="77777777" w:rsidR="00453765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sz w:val="21"/>
          <w:szCs w:val="21"/>
        </w:rPr>
      </w:pPr>
    </w:p>
    <w:p w14:paraId="4BE2DD07" w14:textId="77777777" w:rsidR="00453765" w:rsidRDefault="00453765" w:rsidP="00453765">
      <w:pPr>
        <w:jc w:val="center"/>
        <w:rPr>
          <w:rFonts w:ascii="Arial Narrow" w:hAnsi="Arial Narrow" w:cs="Arial"/>
          <w:b/>
          <w:sz w:val="21"/>
          <w:szCs w:val="21"/>
        </w:rPr>
      </w:pPr>
      <w:r w:rsidRPr="00667443">
        <w:rPr>
          <w:rFonts w:ascii="Arial Narrow" w:hAnsi="Arial Narrow" w:cs="Arial"/>
          <w:b/>
          <w:sz w:val="21"/>
          <w:szCs w:val="21"/>
        </w:rPr>
        <w:t>CLÁUSULA SEGUNDA</w:t>
      </w:r>
    </w:p>
    <w:p w14:paraId="1F899F14" w14:textId="77777777" w:rsidR="00453765" w:rsidRDefault="00453765" w:rsidP="00453765">
      <w:pPr>
        <w:jc w:val="center"/>
        <w:rPr>
          <w:rFonts w:ascii="Arial Narrow" w:hAnsi="Arial Narrow" w:cs="Arial"/>
          <w:b/>
          <w:sz w:val="21"/>
          <w:szCs w:val="21"/>
        </w:rPr>
      </w:pPr>
      <w:r w:rsidRPr="00667443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45BF08E8" w14:textId="77777777" w:rsidR="00453765" w:rsidRDefault="00453765" w:rsidP="00453765">
      <w:pPr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667443">
        <w:rPr>
          <w:rFonts w:ascii="Arial Narrow" w:hAnsi="Arial Narrow" w:cs="Arial"/>
          <w:sz w:val="21"/>
          <w:szCs w:val="21"/>
        </w:rPr>
        <w:t>As despesas provenientes do presente Termo Aditivo correrão por conta da seguinte dotação orçamentária:</w:t>
      </w:r>
    </w:p>
    <w:p w14:paraId="6226256F" w14:textId="77777777" w:rsidR="00453765" w:rsidRPr="008C017E" w:rsidRDefault="00453765" w:rsidP="00453765">
      <w:pPr>
        <w:spacing w:line="200" w:lineRule="exact"/>
        <w:rPr>
          <w:rFonts w:ascii="Arial Narrow" w:hAnsi="Arial Narrow"/>
          <w:sz w:val="21"/>
          <w:szCs w:val="21"/>
        </w:rPr>
      </w:pPr>
    </w:p>
    <w:p w14:paraId="2BE4F9DE" w14:textId="01133D35" w:rsidR="00453765" w:rsidRPr="008C017E" w:rsidRDefault="00453765" w:rsidP="008C017E">
      <w:pPr>
        <w:spacing w:line="200" w:lineRule="exact"/>
        <w:ind w:left="1701"/>
        <w:rPr>
          <w:rFonts w:ascii="Arial Narrow" w:eastAsiaTheme="minorEastAsia" w:hAnsi="Arial Narrow" w:cstheme="minorBidi"/>
          <w:b/>
          <w:sz w:val="21"/>
          <w:szCs w:val="21"/>
        </w:rPr>
      </w:pPr>
      <w:bookmarkStart w:id="0" w:name="_Hlk71206257"/>
      <w:r w:rsidRPr="008C017E">
        <w:rPr>
          <w:rFonts w:ascii="Arial Narrow" w:hAnsi="Arial Narrow"/>
          <w:b/>
          <w:sz w:val="21"/>
          <w:szCs w:val="21"/>
        </w:rPr>
        <w:t>Ação:</w:t>
      </w:r>
      <w:r w:rsidR="008C017E" w:rsidRPr="008C017E">
        <w:rPr>
          <w:rFonts w:ascii="Arial Narrow" w:hAnsi="Arial Narrow"/>
          <w:b/>
          <w:sz w:val="21"/>
          <w:szCs w:val="21"/>
        </w:rPr>
        <w:t xml:space="preserve"> </w:t>
      </w:r>
      <w:r w:rsidRPr="008C017E">
        <w:rPr>
          <w:rFonts w:ascii="Arial Narrow" w:eastAsiaTheme="minorEastAsia" w:hAnsi="Arial Narrow" w:cstheme="minorBidi"/>
          <w:sz w:val="21"/>
          <w:szCs w:val="21"/>
        </w:rPr>
        <w:t>04.006.15.451.0400.1.402- Acesso ao Loteamento Serenata, Anel Viário e Projeto Fotovoltaico</w:t>
      </w:r>
    </w:p>
    <w:p w14:paraId="3DB4CCF3" w14:textId="130FDA7F" w:rsidR="00453765" w:rsidRPr="008C017E" w:rsidRDefault="00453765" w:rsidP="008C017E">
      <w:pPr>
        <w:pStyle w:val="Recuodecorpodetexto"/>
        <w:ind w:left="1701"/>
        <w:rPr>
          <w:rFonts w:eastAsiaTheme="minorEastAsia" w:cstheme="minorBidi"/>
          <w:sz w:val="21"/>
          <w:szCs w:val="21"/>
        </w:rPr>
      </w:pPr>
      <w:r w:rsidRPr="008C017E">
        <w:rPr>
          <w:rFonts w:eastAsiaTheme="minorEastAsia" w:cstheme="minorBidi"/>
          <w:sz w:val="21"/>
          <w:szCs w:val="21"/>
        </w:rPr>
        <w:t>Modalidade de aplicação:</w:t>
      </w:r>
      <w:r w:rsidR="008C017E" w:rsidRPr="008C017E">
        <w:rPr>
          <w:rFonts w:eastAsiaTheme="minorEastAsia" w:cstheme="minorBidi"/>
          <w:sz w:val="21"/>
          <w:szCs w:val="21"/>
        </w:rPr>
        <w:t xml:space="preserve"> </w:t>
      </w:r>
      <w:r w:rsidRPr="008C017E">
        <w:rPr>
          <w:rFonts w:eastAsiaTheme="minorEastAsia" w:cstheme="minorBidi"/>
          <w:b w:val="0"/>
          <w:sz w:val="21"/>
          <w:szCs w:val="21"/>
        </w:rPr>
        <w:t xml:space="preserve">4.4.90. Investimentos - Aplicações diretas </w:t>
      </w:r>
    </w:p>
    <w:p w14:paraId="674813DB" w14:textId="77777777" w:rsidR="003A6A72" w:rsidRPr="003A6A72" w:rsidRDefault="00453765" w:rsidP="003A6A72">
      <w:pPr>
        <w:pStyle w:val="Recuodecorpodetexto"/>
        <w:ind w:left="1701"/>
        <w:rPr>
          <w:rFonts w:eastAsiaTheme="minorEastAsia" w:cstheme="minorBidi"/>
          <w:b w:val="0"/>
          <w:sz w:val="21"/>
          <w:szCs w:val="21"/>
        </w:rPr>
      </w:pPr>
      <w:r w:rsidRPr="008C017E">
        <w:rPr>
          <w:rFonts w:eastAsiaTheme="minorEastAsia" w:cstheme="minorBidi"/>
          <w:sz w:val="21"/>
          <w:szCs w:val="21"/>
        </w:rPr>
        <w:t>Fontes:</w:t>
      </w:r>
      <w:r w:rsidR="008C017E" w:rsidRPr="008C017E">
        <w:rPr>
          <w:rFonts w:eastAsiaTheme="minorEastAsia" w:cstheme="minorBidi"/>
          <w:sz w:val="21"/>
          <w:szCs w:val="21"/>
        </w:rPr>
        <w:t xml:space="preserve"> </w:t>
      </w:r>
      <w:r w:rsidR="003A6A72" w:rsidRPr="003A6A72">
        <w:rPr>
          <w:rFonts w:eastAsiaTheme="minorEastAsia" w:cstheme="minorBidi"/>
          <w:b w:val="0"/>
          <w:sz w:val="21"/>
          <w:szCs w:val="21"/>
        </w:rPr>
        <w:t>515 - Emenda Individual Transferência Especial Senador Jorginho Mello - R$ 300.264,26</w:t>
      </w:r>
    </w:p>
    <w:p w14:paraId="33F82B42" w14:textId="3E51121B" w:rsidR="00453765" w:rsidRDefault="003A6A72" w:rsidP="003A6A72">
      <w:pPr>
        <w:pStyle w:val="Recuodecorpodetexto"/>
        <w:ind w:left="1701"/>
        <w:rPr>
          <w:rFonts w:eastAsiaTheme="minorEastAsia" w:cstheme="minorBidi"/>
          <w:b w:val="0"/>
          <w:sz w:val="21"/>
          <w:szCs w:val="21"/>
        </w:rPr>
      </w:pPr>
      <w:r w:rsidRPr="003A6A72">
        <w:rPr>
          <w:rFonts w:eastAsiaTheme="minorEastAsia" w:cstheme="minorBidi"/>
          <w:b w:val="0"/>
          <w:sz w:val="21"/>
          <w:szCs w:val="21"/>
        </w:rPr>
        <w:t xml:space="preserve">              000 - Recursos ordinários - R$ 51.690,06</w:t>
      </w:r>
    </w:p>
    <w:bookmarkEnd w:id="0"/>
    <w:p w14:paraId="47305D37" w14:textId="77777777" w:rsidR="003A6A72" w:rsidRDefault="003A6A72" w:rsidP="003A6A72">
      <w:pPr>
        <w:pStyle w:val="Recuodecorpodetexto"/>
        <w:ind w:left="1701"/>
        <w:rPr>
          <w:b w:val="0"/>
          <w:bCs/>
          <w:sz w:val="21"/>
          <w:szCs w:val="21"/>
        </w:rPr>
      </w:pPr>
    </w:p>
    <w:p w14:paraId="52A05C37" w14:textId="1840011D" w:rsidR="00453765" w:rsidRPr="0014045D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CLÁUSULA TERCEIRA</w:t>
      </w:r>
    </w:p>
    <w:p w14:paraId="6CFE90A1" w14:textId="7A8146B5" w:rsidR="00453765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6462E1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7CFF6AD8" w14:textId="19F3431B" w:rsidR="00453765" w:rsidRDefault="00453765" w:rsidP="00453765">
      <w:pPr>
        <w:ind w:firstLine="1701"/>
        <w:jc w:val="both"/>
        <w:rPr>
          <w:rFonts w:ascii="Arial Narrow" w:hAnsi="Arial Narrow"/>
          <w:sz w:val="21"/>
          <w:szCs w:val="21"/>
        </w:rPr>
      </w:pPr>
      <w:r w:rsidRPr="006462E1">
        <w:rPr>
          <w:rFonts w:ascii="Arial Narrow" w:hAnsi="Arial Narrow"/>
          <w:sz w:val="21"/>
          <w:szCs w:val="21"/>
        </w:rPr>
        <w:t xml:space="preserve">As demais cláusulas e condições firmadas no Contrato </w:t>
      </w:r>
      <w:r>
        <w:rPr>
          <w:rFonts w:ascii="Arial Narrow" w:hAnsi="Arial Narrow"/>
          <w:sz w:val="21"/>
          <w:szCs w:val="21"/>
        </w:rPr>
        <w:t xml:space="preserve">principal e Termos Aditivos </w:t>
      </w:r>
      <w:r w:rsidRPr="006462E1">
        <w:rPr>
          <w:rFonts w:ascii="Arial Narrow" w:hAnsi="Arial Narrow"/>
          <w:sz w:val="21"/>
          <w:szCs w:val="21"/>
        </w:rPr>
        <w:t>permanecem inalteradas.</w:t>
      </w:r>
    </w:p>
    <w:p w14:paraId="00345153" w14:textId="77777777" w:rsidR="00453765" w:rsidRPr="006462E1" w:rsidRDefault="00453765" w:rsidP="00453765">
      <w:pPr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6462E1">
        <w:rPr>
          <w:rFonts w:ascii="Arial Narrow" w:hAnsi="Arial Narrow" w:cs="Arial"/>
          <w:sz w:val="21"/>
          <w:szCs w:val="21"/>
        </w:rPr>
        <w:t>E, por estarem assim de pleno acordo, assinam este instrumento em 02 (duas) vias de igual teor, na presença das testemunhas abaixo, de tudo inteiradas.</w:t>
      </w:r>
    </w:p>
    <w:p w14:paraId="72209113" w14:textId="77777777" w:rsidR="00453765" w:rsidRPr="006462E1" w:rsidRDefault="00453765" w:rsidP="00453765">
      <w:pPr>
        <w:rPr>
          <w:rFonts w:ascii="Arial Narrow" w:hAnsi="Arial Narrow" w:cs="Arial"/>
          <w:b/>
          <w:sz w:val="21"/>
          <w:szCs w:val="21"/>
        </w:rPr>
      </w:pPr>
    </w:p>
    <w:p w14:paraId="666A8162" w14:textId="250E58A4" w:rsidR="00453765" w:rsidRPr="006462E1" w:rsidRDefault="00453765" w:rsidP="00453765">
      <w:pPr>
        <w:jc w:val="center"/>
        <w:rPr>
          <w:rFonts w:ascii="Arial Narrow" w:hAnsi="Arial Narrow" w:cs="Arial"/>
          <w:sz w:val="21"/>
          <w:szCs w:val="21"/>
        </w:rPr>
      </w:pPr>
      <w:r w:rsidRPr="006462E1">
        <w:rPr>
          <w:rFonts w:ascii="Arial Narrow" w:hAnsi="Arial Narrow" w:cs="Arial"/>
          <w:sz w:val="21"/>
          <w:szCs w:val="21"/>
        </w:rPr>
        <w:t xml:space="preserve">Luzerna/SC, </w:t>
      </w:r>
      <w:r w:rsidR="008C017E">
        <w:rPr>
          <w:rFonts w:ascii="Arial Narrow" w:hAnsi="Arial Narrow" w:cs="Arial"/>
          <w:sz w:val="21"/>
          <w:szCs w:val="21"/>
        </w:rPr>
        <w:t>0</w:t>
      </w:r>
      <w:r w:rsidR="009C56C3">
        <w:rPr>
          <w:rFonts w:ascii="Arial Narrow" w:hAnsi="Arial Narrow" w:cs="Arial"/>
          <w:sz w:val="21"/>
          <w:szCs w:val="21"/>
        </w:rPr>
        <w:t>6</w:t>
      </w:r>
      <w:r w:rsidR="008C017E">
        <w:rPr>
          <w:rFonts w:ascii="Arial Narrow" w:hAnsi="Arial Narrow" w:cs="Arial"/>
          <w:sz w:val="21"/>
          <w:szCs w:val="21"/>
        </w:rPr>
        <w:t xml:space="preserve"> de maio </w:t>
      </w:r>
      <w:r>
        <w:rPr>
          <w:rFonts w:ascii="Arial Narrow" w:hAnsi="Arial Narrow" w:cs="Arial"/>
          <w:sz w:val="21"/>
          <w:szCs w:val="21"/>
        </w:rPr>
        <w:t>de 2021.</w:t>
      </w:r>
    </w:p>
    <w:p w14:paraId="1EF28204" w14:textId="77777777" w:rsidR="00453765" w:rsidRDefault="00453765" w:rsidP="00453765">
      <w:pPr>
        <w:rPr>
          <w:rFonts w:ascii="Arial Narrow" w:hAnsi="Arial Narrow" w:cs="Arial"/>
          <w:b/>
          <w:sz w:val="21"/>
          <w:szCs w:val="21"/>
        </w:rPr>
      </w:pPr>
    </w:p>
    <w:p w14:paraId="49C7CE6D" w14:textId="77777777" w:rsidR="00453765" w:rsidRPr="006462E1" w:rsidRDefault="00453765" w:rsidP="00453765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34F4CAEB" w14:textId="77777777" w:rsidR="008C017E" w:rsidRDefault="008C017E" w:rsidP="00453765">
      <w:pPr>
        <w:jc w:val="center"/>
        <w:rPr>
          <w:rFonts w:ascii="Arial Narrow" w:hAnsi="Arial Narrow"/>
          <w:b/>
          <w:sz w:val="21"/>
          <w:szCs w:val="21"/>
        </w:rPr>
        <w:sectPr w:rsidR="008C017E" w:rsidSect="008C017E">
          <w:headerReference w:type="default" r:id="rId7"/>
          <w:foot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146FFBF" w14:textId="5C43ED55" w:rsidR="00453765" w:rsidRPr="0093193A" w:rsidRDefault="00453765" w:rsidP="00453765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JULIANO SCHNEIDER</w:t>
      </w:r>
    </w:p>
    <w:p w14:paraId="6BCDF530" w14:textId="77777777" w:rsidR="00453765" w:rsidRPr="0093193A" w:rsidRDefault="00453765" w:rsidP="00453765">
      <w:pPr>
        <w:jc w:val="center"/>
        <w:rPr>
          <w:rFonts w:ascii="Arial Narrow" w:hAnsi="Arial Narrow"/>
          <w:b/>
          <w:sz w:val="21"/>
          <w:szCs w:val="21"/>
        </w:rPr>
      </w:pPr>
      <w:r w:rsidRPr="0093193A">
        <w:rPr>
          <w:rFonts w:ascii="Arial Narrow" w:hAnsi="Arial Narrow"/>
          <w:b/>
          <w:sz w:val="21"/>
          <w:szCs w:val="21"/>
        </w:rPr>
        <w:t>MUNICÍPIO DE LUZERNA</w:t>
      </w:r>
    </w:p>
    <w:p w14:paraId="5744121F" w14:textId="77777777" w:rsidR="00453765" w:rsidRDefault="00453765" w:rsidP="00453765">
      <w:pPr>
        <w:jc w:val="center"/>
        <w:rPr>
          <w:rFonts w:ascii="Arial Narrow" w:hAnsi="Arial Narrow"/>
          <w:b/>
          <w:sz w:val="21"/>
          <w:szCs w:val="21"/>
        </w:rPr>
      </w:pPr>
      <w:r w:rsidRPr="0093193A">
        <w:rPr>
          <w:rFonts w:ascii="Arial Narrow" w:hAnsi="Arial Narrow"/>
          <w:b/>
          <w:sz w:val="21"/>
          <w:szCs w:val="21"/>
        </w:rPr>
        <w:t>CONTRATANTE</w:t>
      </w:r>
    </w:p>
    <w:p w14:paraId="69780773" w14:textId="77777777" w:rsidR="00453765" w:rsidRDefault="00453765" w:rsidP="00453765">
      <w:pPr>
        <w:jc w:val="center"/>
        <w:rPr>
          <w:rFonts w:ascii="Arial Narrow" w:hAnsi="Arial Narrow"/>
          <w:b/>
          <w:sz w:val="21"/>
          <w:szCs w:val="21"/>
        </w:rPr>
      </w:pPr>
    </w:p>
    <w:p w14:paraId="009D057F" w14:textId="77777777" w:rsidR="00453765" w:rsidRPr="00A97A7E" w:rsidRDefault="00453765" w:rsidP="00453765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A97A7E">
        <w:rPr>
          <w:rFonts w:ascii="Arial Narrow" w:hAnsi="Arial Narrow"/>
          <w:b/>
          <w:sz w:val="21"/>
          <w:szCs w:val="21"/>
        </w:rPr>
        <w:t>KELLY NUNES</w:t>
      </w:r>
    </w:p>
    <w:p w14:paraId="22E87982" w14:textId="77777777" w:rsidR="00453765" w:rsidRPr="00A97A7E" w:rsidRDefault="00453765" w:rsidP="00453765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A97A7E">
        <w:rPr>
          <w:rFonts w:ascii="Arial Narrow" w:hAnsi="Arial Narrow"/>
          <w:b/>
          <w:sz w:val="21"/>
          <w:szCs w:val="21"/>
        </w:rPr>
        <w:t>JV JUTTEL TERRAPLANAGEM E LOCAÇÃO DE EQUIPAMENTOS EIRELI</w:t>
      </w:r>
    </w:p>
    <w:p w14:paraId="4B8A35B0" w14:textId="77777777" w:rsidR="00453765" w:rsidRPr="00A97A7E" w:rsidRDefault="00453765" w:rsidP="00453765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A97A7E">
        <w:rPr>
          <w:rFonts w:ascii="Arial Narrow" w:hAnsi="Arial Narrow"/>
          <w:b/>
          <w:sz w:val="21"/>
          <w:szCs w:val="21"/>
        </w:rPr>
        <w:t>CONTRATADO</w:t>
      </w:r>
    </w:p>
    <w:p w14:paraId="1FCD82A8" w14:textId="77777777" w:rsidR="008C017E" w:rsidRDefault="008C017E" w:rsidP="00453765">
      <w:pPr>
        <w:rPr>
          <w:rFonts w:ascii="Arial Narrow" w:hAnsi="Arial Narrow"/>
          <w:b/>
          <w:color w:val="000000"/>
          <w:sz w:val="21"/>
          <w:szCs w:val="21"/>
        </w:rPr>
        <w:sectPr w:rsidR="008C017E" w:rsidSect="008C017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119B53C" w14:textId="77777777" w:rsidR="008C017E" w:rsidRDefault="008C017E" w:rsidP="00453765">
      <w:pPr>
        <w:rPr>
          <w:rFonts w:ascii="Arial Narrow" w:hAnsi="Arial Narrow"/>
          <w:b/>
          <w:color w:val="000000"/>
          <w:sz w:val="21"/>
          <w:szCs w:val="21"/>
        </w:rPr>
      </w:pPr>
    </w:p>
    <w:p w14:paraId="068B1B49" w14:textId="41C5173F" w:rsidR="008C017E" w:rsidRDefault="00453765" w:rsidP="00453765">
      <w:pPr>
        <w:rPr>
          <w:rFonts w:ascii="Arial Narrow" w:hAnsi="Arial Narrow"/>
          <w:b/>
          <w:color w:val="000000"/>
          <w:sz w:val="21"/>
          <w:szCs w:val="21"/>
        </w:rPr>
      </w:pPr>
      <w:r w:rsidRPr="006462E1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0871E71" w14:textId="44EB00D1" w:rsidR="00453765" w:rsidRDefault="00453765" w:rsidP="00453765">
      <w:r w:rsidRPr="006462E1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6462E1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6462E1">
        <w:rPr>
          <w:rFonts w:ascii="Arial Narrow" w:hAnsi="Arial Narrow"/>
          <w:color w:val="000000"/>
          <w:sz w:val="21"/>
          <w:szCs w:val="21"/>
        </w:rPr>
        <w:tab/>
      </w:r>
      <w:r w:rsidRPr="006462E1">
        <w:rPr>
          <w:rFonts w:ascii="Arial Narrow" w:hAnsi="Arial Narrow"/>
          <w:b/>
          <w:color w:val="000000"/>
          <w:sz w:val="21"/>
          <w:szCs w:val="21"/>
        </w:rPr>
        <w:tab/>
      </w:r>
      <w:r w:rsidRPr="006462E1"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 w:rsidRPr="006462E1">
        <w:rPr>
          <w:rFonts w:ascii="Arial Narrow" w:hAnsi="Arial Narrow"/>
          <w:b/>
          <w:color w:val="000000"/>
          <w:sz w:val="21"/>
          <w:szCs w:val="21"/>
        </w:rPr>
        <w:t xml:space="preserve">2. </w:t>
      </w:r>
      <w:r w:rsidRPr="006462E1">
        <w:rPr>
          <w:rFonts w:ascii="Arial Narrow" w:hAnsi="Arial Narrow"/>
          <w:color w:val="000000"/>
          <w:sz w:val="21"/>
          <w:szCs w:val="21"/>
        </w:rPr>
        <w:t>----------------------------------</w:t>
      </w:r>
    </w:p>
    <w:sectPr w:rsidR="00453765" w:rsidSect="008C017E">
      <w:type w:val="continuous"/>
      <w:pgSz w:w="11906" w:h="16838"/>
      <w:pgMar w:top="1417" w:right="1701" w:bottom="993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9794" w14:textId="77777777" w:rsidR="00472978" w:rsidRDefault="00472978" w:rsidP="00453765">
      <w:r>
        <w:separator/>
      </w:r>
    </w:p>
  </w:endnote>
  <w:endnote w:type="continuationSeparator" w:id="0">
    <w:p w14:paraId="3B76DD81" w14:textId="77777777" w:rsidR="00472978" w:rsidRDefault="00472978" w:rsidP="0045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1DAD" w14:textId="77777777" w:rsidR="00BE51C8" w:rsidRPr="00B04210" w:rsidRDefault="00285A34">
    <w:pPr>
      <w:pStyle w:val="Rodap"/>
      <w:jc w:val="center"/>
      <w:rPr>
        <w:rFonts w:ascii="Arial Narrow" w:hAnsi="Arial Narrow"/>
        <w:sz w:val="18"/>
      </w:rPr>
    </w:pPr>
    <w:r w:rsidRPr="00B04210">
      <w:rPr>
        <w:rFonts w:ascii="Arial Narrow" w:hAnsi="Arial Narrow"/>
        <w:sz w:val="18"/>
      </w:rPr>
      <w:t xml:space="preserve">Página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PAGE</w:instrText>
    </w:r>
    <w:r w:rsidRPr="00B04210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  <w:r w:rsidRPr="00B04210">
      <w:rPr>
        <w:rFonts w:ascii="Arial Narrow" w:hAnsi="Arial Narrow"/>
        <w:sz w:val="18"/>
      </w:rPr>
      <w:t xml:space="preserve"> de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NUMPAGES</w:instrText>
    </w:r>
    <w:r w:rsidRPr="00B04210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</w:p>
  <w:p w14:paraId="3F4E4233" w14:textId="77777777" w:rsidR="00BE51C8" w:rsidRDefault="004729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5E0A" w14:textId="77777777" w:rsidR="00472978" w:rsidRDefault="00472978" w:rsidP="00453765">
      <w:r>
        <w:separator/>
      </w:r>
    </w:p>
  </w:footnote>
  <w:footnote w:type="continuationSeparator" w:id="0">
    <w:p w14:paraId="44EF9B3A" w14:textId="77777777" w:rsidR="00472978" w:rsidRDefault="00472978" w:rsidP="0045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4536"/>
    </w:tblGrid>
    <w:tr w:rsidR="00C306D7" w14:paraId="70A878A7" w14:textId="77777777">
      <w:tc>
        <w:tcPr>
          <w:tcW w:w="1870" w:type="dxa"/>
        </w:tcPr>
        <w:tbl>
          <w:tblPr>
            <w:tblW w:w="912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93"/>
            <w:gridCol w:w="7634"/>
          </w:tblGrid>
          <w:tr w:rsidR="00C306D7" w:rsidRPr="00C85A51" w14:paraId="33EFC276" w14:textId="77777777" w:rsidTr="00F24E9E">
            <w:trPr>
              <w:trHeight w:val="1169"/>
            </w:trPr>
            <w:tc>
              <w:tcPr>
                <w:tcW w:w="1493" w:type="dxa"/>
                <w:shd w:val="clear" w:color="auto" w:fill="auto"/>
              </w:tcPr>
              <w:p w14:paraId="19A5F81F" w14:textId="76F4307F" w:rsidR="00C306D7" w:rsidRPr="00C85A51" w:rsidRDefault="00453765" w:rsidP="00F24E9E">
                <w:pPr>
                  <w:rPr>
                    <w:rFonts w:ascii="Calibri" w:hAnsi="Calibri"/>
                    <w:b/>
                  </w:rPr>
                </w:pPr>
                <w:r w:rsidRPr="00C85A51">
                  <w:rPr>
                    <w:rFonts w:ascii="Calibri" w:hAnsi="Calibri"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1BE0C9AF" wp14:editId="1710B4C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-878840</wp:posOffset>
                      </wp:positionV>
                      <wp:extent cx="789940" cy="727710"/>
                      <wp:effectExtent l="0" t="0" r="0" b="0"/>
                      <wp:wrapTight wrapText="bothSides">
                        <wp:wrapPolygon edited="0">
                          <wp:start x="0" y="0"/>
                          <wp:lineTo x="0" y="20921"/>
                          <wp:lineTo x="20836" y="20921"/>
                          <wp:lineTo x="20836" y="0"/>
                          <wp:lineTo x="0" y="0"/>
                        </wp:wrapPolygon>
                      </wp:wrapTight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9940" cy="7277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634" w:type="dxa"/>
                <w:tcBorders>
                  <w:bottom w:val="nil"/>
                </w:tcBorders>
                <w:shd w:val="clear" w:color="auto" w:fill="auto"/>
              </w:tcPr>
              <w:p w14:paraId="0F2C83EC" w14:textId="77777777" w:rsidR="00C306D7" w:rsidRPr="00C85A51" w:rsidRDefault="00285A34" w:rsidP="00F24E9E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C85A51">
                  <w:rPr>
                    <w:rFonts w:ascii="Arial Narrow" w:hAnsi="Arial Narrow"/>
                    <w:b/>
                    <w:sz w:val="22"/>
                    <w:szCs w:val="22"/>
                  </w:rPr>
                  <w:t>ESTADO DE SANTA CATARINA</w:t>
                </w:r>
              </w:p>
              <w:p w14:paraId="39CDB33A" w14:textId="77777777" w:rsidR="00C306D7" w:rsidRPr="00C85A51" w:rsidRDefault="00285A34" w:rsidP="00F24E9E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C85A51">
                  <w:rPr>
                    <w:rFonts w:ascii="Arial Narrow" w:hAnsi="Arial Narrow"/>
                    <w:b/>
                    <w:sz w:val="22"/>
                    <w:szCs w:val="22"/>
                  </w:rPr>
                  <w:t>MUNICÍPIO DE LUZERNA</w:t>
                </w:r>
              </w:p>
              <w:p w14:paraId="23617E48" w14:textId="77777777" w:rsidR="00C306D7" w:rsidRPr="00C85A51" w:rsidRDefault="00285A34" w:rsidP="00F24E9E">
                <w:pPr>
                  <w:rPr>
                    <w:rFonts w:ascii="Arial Narrow" w:hAnsi="Arial Narrow"/>
                    <w:i/>
                    <w:sz w:val="20"/>
                    <w:szCs w:val="20"/>
                  </w:rPr>
                </w:pPr>
                <w:r w:rsidRPr="00C85A51">
                  <w:rPr>
                    <w:rFonts w:ascii="Arial Narrow" w:hAnsi="Arial Narrow"/>
                    <w:i/>
                    <w:sz w:val="20"/>
                    <w:szCs w:val="20"/>
                  </w:rPr>
                  <w:t>Av. 16 de Fevereiro, nº 151, Centro, Luzerna/SC, 89609-000</w:t>
                </w:r>
              </w:p>
              <w:p w14:paraId="6E364B32" w14:textId="77777777" w:rsidR="00C306D7" w:rsidRPr="00C85A51" w:rsidRDefault="00285A34" w:rsidP="00C306D7">
                <w:pPr>
                  <w:rPr>
                    <w:rFonts w:ascii="Calibri" w:hAnsi="Calibri"/>
                    <w:b/>
                  </w:rPr>
                </w:pPr>
                <w:r w:rsidRPr="00C85A51">
                  <w:rPr>
                    <w:rFonts w:ascii="Arial Narrow" w:hAnsi="Arial Narrow"/>
                    <w:i/>
                    <w:sz w:val="20"/>
                    <w:szCs w:val="20"/>
                  </w:rPr>
                  <w:t xml:space="preserve">(49) 3551-4700 | </w:t>
                </w:r>
                <w:hyperlink r:id="rId2" w:history="1">
                  <w:r w:rsidRPr="00C85A51">
                    <w:rPr>
                      <w:rStyle w:val="Hyperlink"/>
                      <w:rFonts w:ascii="Arial Narrow" w:hAnsi="Arial Narrow"/>
                      <w:i/>
                      <w:sz w:val="20"/>
                      <w:szCs w:val="20"/>
                    </w:rPr>
                    <w:t>www.luzerna.sc.gov.br</w:t>
                  </w:r>
                </w:hyperlink>
                <w:r w:rsidRPr="00C85A51">
                  <w:rPr>
                    <w:rFonts w:ascii="Arial Narrow" w:hAnsi="Arial Narrow"/>
                    <w:i/>
                    <w:sz w:val="20"/>
                    <w:szCs w:val="20"/>
                  </w:rPr>
                  <w:t xml:space="preserve"> | </w:t>
                </w:r>
              </w:p>
            </w:tc>
          </w:tr>
        </w:tbl>
        <w:p w14:paraId="1004081B" w14:textId="77777777" w:rsidR="00C306D7" w:rsidRDefault="00472978"/>
      </w:tc>
      <w:tc>
        <w:tcPr>
          <w:tcW w:w="6774" w:type="dxa"/>
        </w:tcPr>
        <w:tbl>
          <w:tblPr>
            <w:tblW w:w="912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93"/>
            <w:gridCol w:w="7634"/>
          </w:tblGrid>
          <w:tr w:rsidR="00C306D7" w:rsidRPr="00C85A51" w14:paraId="49494D9B" w14:textId="77777777" w:rsidTr="00F24E9E">
            <w:trPr>
              <w:trHeight w:val="1169"/>
            </w:trPr>
            <w:tc>
              <w:tcPr>
                <w:tcW w:w="1493" w:type="dxa"/>
                <w:shd w:val="clear" w:color="auto" w:fill="auto"/>
              </w:tcPr>
              <w:p w14:paraId="05B7A21E" w14:textId="77777777" w:rsidR="00C306D7" w:rsidRPr="00C85A51" w:rsidRDefault="00472978" w:rsidP="00F24E9E">
                <w:pPr>
                  <w:rPr>
                    <w:rFonts w:ascii="Calibri" w:hAnsi="Calibri"/>
                    <w:b/>
                  </w:rPr>
                </w:pPr>
              </w:p>
            </w:tc>
            <w:tc>
              <w:tcPr>
                <w:tcW w:w="7634" w:type="dxa"/>
                <w:tcBorders>
                  <w:bottom w:val="nil"/>
                </w:tcBorders>
                <w:shd w:val="clear" w:color="auto" w:fill="auto"/>
              </w:tcPr>
              <w:p w14:paraId="404C46EA" w14:textId="758F2315" w:rsidR="00C306D7" w:rsidRPr="00C85A51" w:rsidRDefault="00472978" w:rsidP="00F24E9E">
                <w:pPr>
                  <w:rPr>
                    <w:rFonts w:ascii="Calibri" w:hAnsi="Calibri"/>
                    <w:b/>
                  </w:rPr>
                </w:pPr>
              </w:p>
            </w:tc>
          </w:tr>
        </w:tbl>
        <w:p w14:paraId="1C3321E8" w14:textId="77777777" w:rsidR="00C306D7" w:rsidRDefault="00472978"/>
      </w:tc>
    </w:tr>
  </w:tbl>
  <w:p w14:paraId="0A29816D" w14:textId="77777777" w:rsidR="00BE51C8" w:rsidRDefault="00472978">
    <w:pPr>
      <w:pStyle w:val="Cabealho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5"/>
    <w:rsid w:val="001C2940"/>
    <w:rsid w:val="0023535A"/>
    <w:rsid w:val="00282B98"/>
    <w:rsid w:val="00285A34"/>
    <w:rsid w:val="00294697"/>
    <w:rsid w:val="003A6A72"/>
    <w:rsid w:val="003F36FC"/>
    <w:rsid w:val="00453765"/>
    <w:rsid w:val="00472978"/>
    <w:rsid w:val="00483EAD"/>
    <w:rsid w:val="00816A74"/>
    <w:rsid w:val="008C017E"/>
    <w:rsid w:val="009C56C3"/>
    <w:rsid w:val="00A07F04"/>
    <w:rsid w:val="00C07D91"/>
    <w:rsid w:val="00DE14A8"/>
    <w:rsid w:val="00EA3564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F3AB9"/>
  <w15:chartTrackingRefBased/>
  <w15:docId w15:val="{66E95337-789C-4FD9-90A7-626CFD68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3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7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53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7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45376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453765"/>
    <w:pPr>
      <w:ind w:left="2520"/>
      <w:jc w:val="both"/>
    </w:pPr>
    <w:rPr>
      <w:rFonts w:ascii="Arial Narrow" w:hAnsi="Arial Narrow" w:cs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453765"/>
    <w:rPr>
      <w:rFonts w:ascii="Arial Narrow" w:eastAsia="Times New Roman" w:hAnsi="Arial Narrow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407C-9B98-49D8-8DBF-5A9BDF6B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Azevedo Ramos</dc:creator>
  <cp:keywords/>
  <dc:description/>
  <cp:lastModifiedBy>Mariana de Azevedo Ramos</cp:lastModifiedBy>
  <cp:revision>5</cp:revision>
  <cp:lastPrinted>2021-05-07T18:37:00Z</cp:lastPrinted>
  <dcterms:created xsi:type="dcterms:W3CDTF">2021-05-07T18:37:00Z</dcterms:created>
  <dcterms:modified xsi:type="dcterms:W3CDTF">2021-05-07T18:37:00Z</dcterms:modified>
</cp:coreProperties>
</file>