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72C9B" w14:textId="18CD254C" w:rsidR="00523C5B" w:rsidRPr="001C54C5" w:rsidRDefault="00626F8F" w:rsidP="001C54C5">
      <w:pPr>
        <w:pStyle w:val="SemEspaamento"/>
        <w:jc w:val="center"/>
        <w:rPr>
          <w:rFonts w:ascii="Arial Narrow" w:hAnsi="Arial Narrow"/>
          <w:b/>
          <w:sz w:val="21"/>
          <w:szCs w:val="21"/>
        </w:rPr>
      </w:pPr>
      <w:r w:rsidRPr="001C54C5">
        <w:rPr>
          <w:rFonts w:ascii="Arial Narrow" w:hAnsi="Arial Narrow"/>
          <w:b/>
          <w:sz w:val="21"/>
          <w:szCs w:val="21"/>
        </w:rPr>
        <w:t>CONTRATO PML Nº 0</w:t>
      </w:r>
      <w:r w:rsidR="00AF1902">
        <w:rPr>
          <w:rFonts w:ascii="Arial Narrow" w:hAnsi="Arial Narrow"/>
          <w:b/>
          <w:sz w:val="21"/>
          <w:szCs w:val="21"/>
        </w:rPr>
        <w:t>20</w:t>
      </w:r>
      <w:r w:rsidR="00523C5B" w:rsidRPr="001C54C5">
        <w:rPr>
          <w:rFonts w:ascii="Arial Narrow" w:hAnsi="Arial Narrow"/>
          <w:b/>
          <w:sz w:val="21"/>
          <w:szCs w:val="21"/>
        </w:rPr>
        <w:t>/20</w:t>
      </w:r>
      <w:r w:rsidR="007C66E0" w:rsidRPr="001C54C5">
        <w:rPr>
          <w:rFonts w:ascii="Arial Narrow" w:hAnsi="Arial Narrow"/>
          <w:b/>
          <w:sz w:val="21"/>
          <w:szCs w:val="21"/>
        </w:rPr>
        <w:t>21</w:t>
      </w:r>
    </w:p>
    <w:p w14:paraId="7C2713BE" w14:textId="4D52C5FE" w:rsidR="00523C5B" w:rsidRPr="001C54C5" w:rsidRDefault="00626F8F" w:rsidP="001C54C5">
      <w:pPr>
        <w:pStyle w:val="SemEspaamento"/>
        <w:jc w:val="center"/>
        <w:rPr>
          <w:rFonts w:ascii="Arial Narrow" w:hAnsi="Arial Narrow"/>
          <w:b/>
          <w:sz w:val="21"/>
          <w:szCs w:val="21"/>
        </w:rPr>
      </w:pPr>
      <w:r w:rsidRPr="001C54C5">
        <w:rPr>
          <w:rFonts w:ascii="Arial Narrow" w:hAnsi="Arial Narrow"/>
          <w:b/>
          <w:sz w:val="21"/>
          <w:szCs w:val="21"/>
        </w:rPr>
        <w:t xml:space="preserve">PROCESSO LICITATÓRIO PML Nº </w:t>
      </w:r>
      <w:r w:rsidR="007C66E0" w:rsidRPr="001C54C5">
        <w:rPr>
          <w:rFonts w:ascii="Arial Narrow" w:hAnsi="Arial Narrow"/>
          <w:b/>
          <w:sz w:val="21"/>
          <w:szCs w:val="21"/>
        </w:rPr>
        <w:t>0</w:t>
      </w:r>
      <w:r w:rsidR="00AF1902">
        <w:rPr>
          <w:rFonts w:ascii="Arial Narrow" w:hAnsi="Arial Narrow"/>
          <w:b/>
          <w:sz w:val="21"/>
          <w:szCs w:val="21"/>
        </w:rPr>
        <w:t>18</w:t>
      </w:r>
      <w:r w:rsidR="007C66E0" w:rsidRPr="001C54C5">
        <w:rPr>
          <w:rFonts w:ascii="Arial Narrow" w:hAnsi="Arial Narrow"/>
          <w:b/>
          <w:sz w:val="21"/>
          <w:szCs w:val="21"/>
        </w:rPr>
        <w:t>/2021</w:t>
      </w:r>
    </w:p>
    <w:p w14:paraId="022D4D46" w14:textId="5A015EF4" w:rsidR="00523C5B" w:rsidRPr="001C54C5" w:rsidRDefault="00523C5B" w:rsidP="001C54C5">
      <w:pPr>
        <w:pStyle w:val="SemEspaamento"/>
        <w:jc w:val="center"/>
        <w:rPr>
          <w:rFonts w:ascii="Arial Narrow" w:hAnsi="Arial Narrow"/>
          <w:b/>
          <w:sz w:val="21"/>
          <w:szCs w:val="21"/>
        </w:rPr>
      </w:pPr>
      <w:r w:rsidRPr="001C54C5">
        <w:rPr>
          <w:rFonts w:ascii="Arial Narrow" w:hAnsi="Arial Narrow"/>
          <w:b/>
          <w:sz w:val="21"/>
          <w:szCs w:val="21"/>
        </w:rPr>
        <w:t xml:space="preserve">DISPENSA PML Nº </w:t>
      </w:r>
      <w:r w:rsidR="007C66E0" w:rsidRPr="001C54C5">
        <w:rPr>
          <w:rFonts w:ascii="Arial Narrow" w:hAnsi="Arial Narrow"/>
          <w:b/>
          <w:sz w:val="21"/>
          <w:szCs w:val="21"/>
        </w:rPr>
        <w:t>00</w:t>
      </w:r>
      <w:r w:rsidR="00AF1902">
        <w:rPr>
          <w:rFonts w:ascii="Arial Narrow" w:hAnsi="Arial Narrow"/>
          <w:b/>
          <w:sz w:val="21"/>
          <w:szCs w:val="21"/>
        </w:rPr>
        <w:t>2</w:t>
      </w:r>
      <w:r w:rsidR="007C66E0" w:rsidRPr="001C54C5">
        <w:rPr>
          <w:rFonts w:ascii="Arial Narrow" w:hAnsi="Arial Narrow"/>
          <w:b/>
          <w:sz w:val="21"/>
          <w:szCs w:val="21"/>
        </w:rPr>
        <w:t>/2021</w:t>
      </w:r>
    </w:p>
    <w:p w14:paraId="7D3505D1" w14:textId="77777777" w:rsidR="000F08FD" w:rsidRPr="001C54C5" w:rsidRDefault="000F08FD" w:rsidP="00523C5B">
      <w:pPr>
        <w:rPr>
          <w:rFonts w:ascii="Arial Narrow" w:hAnsi="Arial Narrow" w:cs="Arial"/>
          <w:sz w:val="21"/>
          <w:szCs w:val="21"/>
        </w:rPr>
      </w:pPr>
    </w:p>
    <w:p w14:paraId="762D1437" w14:textId="5F2F8B96" w:rsidR="00523C5B" w:rsidRPr="001C54C5" w:rsidRDefault="00626F8F" w:rsidP="00523C5B">
      <w:pPr>
        <w:ind w:firstLine="1701"/>
        <w:jc w:val="both"/>
        <w:rPr>
          <w:rFonts w:ascii="Arial Narrow" w:hAnsi="Arial Narrow" w:cs="Arial"/>
          <w:sz w:val="21"/>
          <w:szCs w:val="21"/>
        </w:rPr>
      </w:pPr>
      <w:r w:rsidRPr="001C54C5">
        <w:rPr>
          <w:rFonts w:ascii="Arial Narrow" w:hAnsi="Arial Narrow" w:cs="Arial"/>
          <w:sz w:val="21"/>
          <w:szCs w:val="21"/>
        </w:rPr>
        <w:t>O</w:t>
      </w:r>
      <w:r w:rsidR="00523C5B" w:rsidRPr="001C54C5">
        <w:rPr>
          <w:rFonts w:ascii="Arial Narrow" w:hAnsi="Arial Narrow" w:cs="Arial"/>
          <w:sz w:val="21"/>
          <w:szCs w:val="21"/>
        </w:rPr>
        <w:t xml:space="preserve"> </w:t>
      </w:r>
      <w:r w:rsidR="00523C5B" w:rsidRPr="001C54C5">
        <w:rPr>
          <w:rFonts w:ascii="Arial Narrow" w:hAnsi="Arial Narrow" w:cs="Arial"/>
          <w:b/>
          <w:sz w:val="21"/>
          <w:szCs w:val="21"/>
        </w:rPr>
        <w:t>MUNICÍPIO DE LUZERNA/SC,</w:t>
      </w:r>
      <w:r w:rsidR="00523C5B" w:rsidRPr="001C54C5">
        <w:rPr>
          <w:rFonts w:ascii="Arial Narrow" w:hAnsi="Arial Narrow" w:cs="Arial"/>
          <w:sz w:val="21"/>
          <w:szCs w:val="21"/>
        </w:rPr>
        <w:t xml:space="preserve"> pessoa jurídica de direito público interno, inscrito no CNPJ/MF sob o nº 01.613.428/0001-72, com sede administrativa na Avenida 16 de Fevereiro, 151, em Luzerna/SC</w:t>
      </w:r>
      <w:r w:rsidR="008E6579" w:rsidRPr="001C54C5">
        <w:rPr>
          <w:rFonts w:ascii="Arial Narrow" w:hAnsi="Arial Narrow" w:cs="Arial"/>
          <w:sz w:val="21"/>
          <w:szCs w:val="21"/>
        </w:rPr>
        <w:t xml:space="preserve">, </w:t>
      </w:r>
      <w:r w:rsidR="007C66E0" w:rsidRPr="001C54C5">
        <w:rPr>
          <w:rFonts w:ascii="Arial Narrow" w:hAnsi="Arial Narrow"/>
          <w:bCs/>
          <w:sz w:val="21"/>
          <w:szCs w:val="21"/>
        </w:rPr>
        <w:t xml:space="preserve">por intermédio da </w:t>
      </w:r>
      <w:r w:rsidR="007C66E0" w:rsidRPr="001C54C5">
        <w:rPr>
          <w:rFonts w:ascii="Arial Narrow" w:hAnsi="Arial Narrow"/>
          <w:b/>
          <w:bCs/>
          <w:sz w:val="21"/>
          <w:szCs w:val="21"/>
        </w:rPr>
        <w:t>SECRETARIA DE EDUCAÇÃO, CULTURA E ESPORTES</w:t>
      </w:r>
      <w:r w:rsidR="007C66E0" w:rsidRPr="001C54C5">
        <w:rPr>
          <w:rFonts w:ascii="Arial Narrow" w:hAnsi="Arial Narrow"/>
          <w:sz w:val="21"/>
          <w:szCs w:val="21"/>
        </w:rPr>
        <w:t>,</w:t>
      </w:r>
      <w:r w:rsidR="007C66E0" w:rsidRPr="001C54C5">
        <w:rPr>
          <w:rFonts w:ascii="Arial Narrow" w:hAnsi="Arial Narrow"/>
          <w:bCs/>
          <w:sz w:val="21"/>
          <w:szCs w:val="21"/>
        </w:rPr>
        <w:t xml:space="preserve"> representada neste ato por sua Secretária, Sra. </w:t>
      </w:r>
      <w:r w:rsidR="007C66E0" w:rsidRPr="001C54C5">
        <w:rPr>
          <w:rFonts w:ascii="Arial Narrow" w:hAnsi="Arial Narrow"/>
          <w:b/>
          <w:bCs/>
          <w:sz w:val="21"/>
          <w:szCs w:val="21"/>
        </w:rPr>
        <w:t>REGINA CARIN JACOBY CUREAU</w:t>
      </w:r>
      <w:r w:rsidR="007C66E0" w:rsidRPr="001C54C5">
        <w:rPr>
          <w:rFonts w:ascii="Arial Narrow" w:hAnsi="Arial Narrow"/>
          <w:bCs/>
          <w:sz w:val="21"/>
          <w:szCs w:val="21"/>
        </w:rPr>
        <w:t xml:space="preserve">, Órgão Gerenciador, no uso de suas atribuições, </w:t>
      </w:r>
      <w:r w:rsidR="007C66E0" w:rsidRPr="001C54C5">
        <w:rPr>
          <w:rFonts w:ascii="Arial Narrow" w:hAnsi="Arial Narrow"/>
          <w:bCs/>
          <w:color w:val="000000"/>
          <w:sz w:val="21"/>
          <w:szCs w:val="21"/>
        </w:rPr>
        <w:t xml:space="preserve">denominada </w:t>
      </w:r>
      <w:r w:rsidR="007C66E0" w:rsidRPr="001C54C5">
        <w:rPr>
          <w:rFonts w:ascii="Arial Narrow" w:hAnsi="Arial Narrow"/>
          <w:b/>
          <w:bCs/>
          <w:sz w:val="21"/>
          <w:szCs w:val="21"/>
        </w:rPr>
        <w:t>CONTRATANTE</w:t>
      </w:r>
      <w:r w:rsidR="007C66E0" w:rsidRPr="001C54C5">
        <w:rPr>
          <w:rFonts w:ascii="Arial Narrow" w:hAnsi="Arial Narrow"/>
          <w:sz w:val="21"/>
          <w:szCs w:val="21"/>
        </w:rPr>
        <w:t xml:space="preserve"> </w:t>
      </w:r>
      <w:r w:rsidR="00523C5B" w:rsidRPr="001C54C5">
        <w:rPr>
          <w:rFonts w:ascii="Arial Narrow" w:hAnsi="Arial Narrow" w:cs="Arial"/>
          <w:sz w:val="21"/>
          <w:szCs w:val="21"/>
        </w:rPr>
        <w:t>e, de outro,</w:t>
      </w:r>
      <w:r w:rsidR="000F08FD" w:rsidRPr="001C54C5">
        <w:rPr>
          <w:rFonts w:ascii="Arial Narrow" w:hAnsi="Arial Narrow" w:cs="Arial"/>
          <w:sz w:val="21"/>
          <w:szCs w:val="21"/>
        </w:rPr>
        <w:t xml:space="preserve"> a</w:t>
      </w:r>
      <w:r w:rsidR="00523C5B" w:rsidRPr="001C54C5">
        <w:rPr>
          <w:rFonts w:ascii="Arial Narrow" w:hAnsi="Arial Narrow" w:cs="Arial"/>
          <w:sz w:val="21"/>
          <w:szCs w:val="21"/>
        </w:rPr>
        <w:t xml:space="preserve"> </w:t>
      </w:r>
      <w:r w:rsidRPr="001C54C5">
        <w:rPr>
          <w:rFonts w:ascii="Arial Narrow" w:hAnsi="Arial Narrow" w:cs="Arial"/>
          <w:sz w:val="21"/>
          <w:szCs w:val="21"/>
        </w:rPr>
        <w:t xml:space="preserve">empresa </w:t>
      </w:r>
      <w:r w:rsidR="00AF1902">
        <w:rPr>
          <w:rFonts w:ascii="Arial Narrow" w:hAnsi="Arial Narrow" w:cs="Arial"/>
          <w:b/>
          <w:bCs/>
          <w:sz w:val="21"/>
          <w:szCs w:val="21"/>
        </w:rPr>
        <w:t>ZAUDILES BEVILAQUA EPP</w:t>
      </w:r>
      <w:r w:rsidR="00AF1902" w:rsidRPr="0054412A">
        <w:rPr>
          <w:rFonts w:ascii="Arial Narrow" w:hAnsi="Arial Narrow" w:cs="Arial"/>
          <w:sz w:val="21"/>
          <w:szCs w:val="21"/>
        </w:rPr>
        <w:t xml:space="preserve">, </w:t>
      </w:r>
      <w:r w:rsidR="00AF1902">
        <w:rPr>
          <w:rFonts w:ascii="Arial Narrow" w:hAnsi="Arial Narrow" w:cs="Arial"/>
          <w:sz w:val="21"/>
          <w:szCs w:val="21"/>
        </w:rPr>
        <w:t xml:space="preserve">pessoa jurídica de direito privado, </w:t>
      </w:r>
      <w:r w:rsidR="00AF1902" w:rsidRPr="0054412A">
        <w:rPr>
          <w:rFonts w:ascii="Arial Narrow" w:hAnsi="Arial Narrow" w:cs="Arial"/>
          <w:sz w:val="21"/>
          <w:szCs w:val="21"/>
        </w:rPr>
        <w:t xml:space="preserve">inscrita no CNPJ sob o nº </w:t>
      </w:r>
      <w:r w:rsidR="00AF1902">
        <w:rPr>
          <w:rFonts w:ascii="Arial Narrow" w:hAnsi="Arial Narrow" w:cs="Arial"/>
          <w:sz w:val="21"/>
          <w:szCs w:val="21"/>
        </w:rPr>
        <w:t>24.137.232/0001-54</w:t>
      </w:r>
      <w:r w:rsidR="00AF1902" w:rsidRPr="0054412A">
        <w:rPr>
          <w:rFonts w:ascii="Arial Narrow" w:hAnsi="Arial Narrow" w:cs="Arial"/>
          <w:sz w:val="21"/>
          <w:szCs w:val="21"/>
        </w:rPr>
        <w:t xml:space="preserve">, </w:t>
      </w:r>
      <w:r w:rsidR="00AF1902">
        <w:rPr>
          <w:rFonts w:ascii="Arial Narrow" w:hAnsi="Arial Narrow" w:cs="Arial"/>
          <w:sz w:val="21"/>
          <w:szCs w:val="21"/>
        </w:rPr>
        <w:t xml:space="preserve">sito à Rua Nereu Ramos, nº 4111, Bairro Estação Luzerna, na cidade de Herval d’Oeste/SC, </w:t>
      </w:r>
      <w:r w:rsidR="00AF1902" w:rsidRPr="007942D8">
        <w:rPr>
          <w:rFonts w:ascii="Arial Narrow" w:hAnsi="Arial Narrow" w:cs="Arial"/>
          <w:sz w:val="21"/>
          <w:szCs w:val="21"/>
        </w:rPr>
        <w:t xml:space="preserve">neste ato representada </w:t>
      </w:r>
      <w:r w:rsidR="00AF1902">
        <w:rPr>
          <w:rFonts w:ascii="Arial Narrow" w:hAnsi="Arial Narrow" w:cs="Arial"/>
          <w:sz w:val="21"/>
          <w:szCs w:val="21"/>
        </w:rPr>
        <w:t xml:space="preserve">pelo </w:t>
      </w:r>
      <w:r w:rsidR="00AF1902" w:rsidRPr="007942D8">
        <w:rPr>
          <w:rFonts w:ascii="Arial Narrow" w:hAnsi="Arial Narrow" w:cs="Arial"/>
          <w:sz w:val="21"/>
          <w:szCs w:val="21"/>
        </w:rPr>
        <w:t xml:space="preserve">Sr. </w:t>
      </w:r>
      <w:r w:rsidR="00AF1902">
        <w:rPr>
          <w:rFonts w:ascii="Arial Narrow" w:hAnsi="Arial Narrow" w:cs="Arial"/>
          <w:b/>
          <w:bCs/>
          <w:sz w:val="21"/>
          <w:szCs w:val="21"/>
        </w:rPr>
        <w:t>ZAUDILES BEVILAQUA</w:t>
      </w:r>
      <w:r w:rsidRPr="001C54C5">
        <w:rPr>
          <w:rFonts w:ascii="Arial Narrow" w:hAnsi="Arial Narrow" w:cs="Arial"/>
          <w:b/>
          <w:sz w:val="21"/>
          <w:szCs w:val="21"/>
        </w:rPr>
        <w:t xml:space="preserve">, </w:t>
      </w:r>
      <w:r w:rsidRPr="001C54C5">
        <w:rPr>
          <w:rFonts w:ascii="Arial Narrow" w:hAnsi="Arial Narrow" w:cs="Arial"/>
          <w:sz w:val="21"/>
          <w:szCs w:val="21"/>
        </w:rPr>
        <w:t xml:space="preserve">brasileiro, </w:t>
      </w:r>
      <w:r w:rsidR="00AE595D">
        <w:rPr>
          <w:rFonts w:ascii="Arial Narrow" w:hAnsi="Arial Narrow" w:cs="Arial"/>
          <w:sz w:val="21"/>
          <w:szCs w:val="21"/>
        </w:rPr>
        <w:t>empresário</w:t>
      </w:r>
      <w:r w:rsidRPr="001C54C5">
        <w:rPr>
          <w:rFonts w:ascii="Arial Narrow" w:hAnsi="Arial Narrow" w:cs="Arial"/>
          <w:sz w:val="21"/>
          <w:szCs w:val="21"/>
        </w:rPr>
        <w:t xml:space="preserve">, </w:t>
      </w:r>
      <w:r w:rsidRPr="001C54C5">
        <w:rPr>
          <w:rFonts w:ascii="Arial Narrow" w:hAnsi="Arial Narrow" w:cs="Arial"/>
          <w:color w:val="000000"/>
          <w:sz w:val="21"/>
          <w:szCs w:val="21"/>
        </w:rPr>
        <w:t xml:space="preserve">inscrito no CPF/MF nº </w:t>
      </w:r>
      <w:r w:rsidR="00AF1902">
        <w:rPr>
          <w:rFonts w:ascii="Arial Narrow" w:hAnsi="Arial Narrow" w:cs="Arial"/>
          <w:color w:val="000000"/>
          <w:sz w:val="21"/>
          <w:szCs w:val="21"/>
        </w:rPr>
        <w:t>015.098.469-30</w:t>
      </w:r>
      <w:r w:rsidRPr="001C54C5">
        <w:rPr>
          <w:rFonts w:ascii="Arial Narrow" w:hAnsi="Arial Narrow" w:cs="Arial"/>
          <w:color w:val="000000"/>
          <w:sz w:val="21"/>
          <w:szCs w:val="21"/>
        </w:rPr>
        <w:t xml:space="preserve"> e portador da cédula de identidade RG nº </w:t>
      </w:r>
      <w:r w:rsidR="00AF1902">
        <w:rPr>
          <w:rFonts w:ascii="Arial Narrow" w:hAnsi="Arial Narrow" w:cs="Arial"/>
          <w:color w:val="000000"/>
          <w:sz w:val="21"/>
          <w:szCs w:val="21"/>
        </w:rPr>
        <w:t>3511440</w:t>
      </w:r>
      <w:r w:rsidR="00523C5B" w:rsidRPr="001C54C5">
        <w:rPr>
          <w:rFonts w:ascii="Arial Narrow" w:hAnsi="Arial Narrow" w:cs="Arial"/>
          <w:sz w:val="21"/>
          <w:szCs w:val="21"/>
        </w:rPr>
        <w:t xml:space="preserve">, doravante denominado </w:t>
      </w:r>
      <w:r w:rsidR="00523C5B" w:rsidRPr="001C54C5">
        <w:rPr>
          <w:rFonts w:ascii="Arial Narrow" w:hAnsi="Arial Narrow" w:cs="Arial"/>
          <w:b/>
          <w:sz w:val="21"/>
          <w:szCs w:val="21"/>
        </w:rPr>
        <w:t>CONTRATADO</w:t>
      </w:r>
      <w:r w:rsidR="00523C5B" w:rsidRPr="001C54C5">
        <w:rPr>
          <w:rFonts w:ascii="Arial Narrow" w:hAnsi="Arial Narrow" w:cs="Arial"/>
          <w:sz w:val="21"/>
          <w:szCs w:val="21"/>
        </w:rPr>
        <w:t xml:space="preserve">, </w:t>
      </w:r>
      <w:r w:rsidRPr="001C54C5">
        <w:rPr>
          <w:rFonts w:ascii="Arial Narrow" w:hAnsi="Arial Narrow" w:cs="Arial"/>
          <w:sz w:val="21"/>
          <w:szCs w:val="21"/>
        </w:rPr>
        <w:t xml:space="preserve">têm entre si justo e contratado </w:t>
      </w:r>
      <w:r w:rsidR="00AF1902">
        <w:rPr>
          <w:rFonts w:ascii="Arial Narrow" w:hAnsi="Arial Narrow" w:cs="Arial"/>
          <w:sz w:val="21"/>
          <w:szCs w:val="21"/>
        </w:rPr>
        <w:t xml:space="preserve">a </w:t>
      </w:r>
      <w:r w:rsidRPr="001C54C5">
        <w:rPr>
          <w:rFonts w:ascii="Arial Narrow" w:hAnsi="Arial Narrow" w:cs="Arial"/>
          <w:sz w:val="21"/>
          <w:szCs w:val="21"/>
        </w:rPr>
        <w:t xml:space="preserve">presente </w:t>
      </w:r>
      <w:r w:rsidR="00AF1902" w:rsidRPr="00AF1902">
        <w:rPr>
          <w:rFonts w:ascii="Arial Narrow" w:hAnsi="Arial Narrow" w:cs="Arial"/>
          <w:b/>
          <w:sz w:val="21"/>
          <w:szCs w:val="21"/>
        </w:rPr>
        <w:t>CONTRATAÇÃO DE EMPRESA PARA FORNECIMENTO E INSTALAÇÃO DE PORTAS DESTINADAS AOS BOXES SANITÁRIOS DOS BANHEIROS FEMININO/MASCULINO DA ESCOLA MUNICIPAL SÃO FRANCISCO - UNIDADE II</w:t>
      </w:r>
      <w:r w:rsidR="00AF1902">
        <w:rPr>
          <w:rFonts w:ascii="Arial Narrow" w:hAnsi="Arial Narrow" w:cs="Arial"/>
          <w:b/>
          <w:sz w:val="21"/>
          <w:szCs w:val="21"/>
        </w:rPr>
        <w:t xml:space="preserve">, </w:t>
      </w:r>
      <w:r w:rsidRPr="001C54C5">
        <w:rPr>
          <w:rFonts w:ascii="Arial Narrow" w:hAnsi="Arial Narrow" w:cs="Arial"/>
          <w:sz w:val="21"/>
          <w:szCs w:val="21"/>
        </w:rPr>
        <w:t>mediante as seguintes cláusulas e condições:</w:t>
      </w:r>
    </w:p>
    <w:p w14:paraId="3A6D7466" w14:textId="77777777" w:rsidR="00523C5B" w:rsidRPr="001C54C5" w:rsidRDefault="00523C5B" w:rsidP="001C54C5">
      <w:pPr>
        <w:pStyle w:val="SemEspaamento"/>
        <w:rPr>
          <w:rFonts w:ascii="Arial Narrow" w:hAnsi="Arial Narrow"/>
          <w:b/>
          <w:sz w:val="21"/>
          <w:szCs w:val="21"/>
        </w:rPr>
      </w:pPr>
    </w:p>
    <w:p w14:paraId="14172E9F"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CLÁUSULA PRIMEIRA</w:t>
      </w:r>
    </w:p>
    <w:p w14:paraId="58643AC3"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DO OBJETO</w:t>
      </w:r>
    </w:p>
    <w:p w14:paraId="182F431A" w14:textId="77777777" w:rsidR="00523C5B" w:rsidRPr="001C54C5" w:rsidRDefault="00523C5B" w:rsidP="00523C5B">
      <w:pPr>
        <w:pStyle w:val="SemEspaamento"/>
        <w:jc w:val="center"/>
        <w:rPr>
          <w:rFonts w:ascii="Arial Narrow" w:hAnsi="Arial Narrow"/>
          <w:sz w:val="21"/>
          <w:szCs w:val="21"/>
        </w:rPr>
      </w:pPr>
    </w:p>
    <w:p w14:paraId="682E0460" w14:textId="379FEB97" w:rsidR="00523C5B" w:rsidRPr="001C54C5" w:rsidRDefault="00523C5B" w:rsidP="00523C5B">
      <w:pPr>
        <w:jc w:val="both"/>
        <w:rPr>
          <w:rFonts w:ascii="Arial Narrow" w:hAnsi="Arial Narrow" w:cs="Arial"/>
          <w:sz w:val="21"/>
          <w:szCs w:val="21"/>
        </w:rPr>
      </w:pPr>
      <w:r w:rsidRPr="001C54C5">
        <w:rPr>
          <w:rFonts w:ascii="Arial Narrow" w:hAnsi="Arial Narrow" w:cs="Arial"/>
          <w:sz w:val="21"/>
          <w:szCs w:val="21"/>
        </w:rPr>
        <w:t xml:space="preserve">1.1 - Esta contratação tem por objeto </w:t>
      </w:r>
      <w:r w:rsidR="00626F8F" w:rsidRPr="001C54C5">
        <w:rPr>
          <w:rFonts w:ascii="Arial Narrow" w:hAnsi="Arial Narrow" w:cs="Arial"/>
          <w:sz w:val="21"/>
          <w:szCs w:val="21"/>
        </w:rPr>
        <w:t xml:space="preserve">a </w:t>
      </w:r>
      <w:r w:rsidR="00AF1902" w:rsidRPr="00AF1902">
        <w:rPr>
          <w:rFonts w:ascii="Arial Narrow" w:hAnsi="Arial Narrow" w:cs="Arial"/>
          <w:b/>
          <w:sz w:val="21"/>
          <w:szCs w:val="21"/>
        </w:rPr>
        <w:t>FORNECIMENTO E INSTALAÇÃO DE PORTAS DESTINADAS AOS BOXES SANITÁRIOS DOS BANHEIROS FEMININO/MASCULINO DA ESCOLA MUNICIPAL SÃO FRANCISCO - UNIDADE II</w:t>
      </w:r>
      <w:r w:rsidR="00AE595D">
        <w:rPr>
          <w:rFonts w:ascii="Arial Narrow" w:hAnsi="Arial Narrow" w:cs="Arial"/>
          <w:b/>
          <w:sz w:val="21"/>
          <w:szCs w:val="21"/>
        </w:rPr>
        <w:t>.</w:t>
      </w:r>
    </w:p>
    <w:p w14:paraId="486ABF1A"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CLÁUSULA SEGUNDA</w:t>
      </w:r>
    </w:p>
    <w:p w14:paraId="42321552"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DOS VALORES</w:t>
      </w:r>
    </w:p>
    <w:p w14:paraId="1668D291" w14:textId="77777777" w:rsidR="00AC3140" w:rsidRPr="001C54C5" w:rsidRDefault="00AC3140" w:rsidP="00523C5B">
      <w:pPr>
        <w:pStyle w:val="SemEspaamento"/>
        <w:jc w:val="center"/>
        <w:rPr>
          <w:rFonts w:ascii="Arial Narrow" w:hAnsi="Arial Narrow"/>
          <w:b/>
          <w:sz w:val="21"/>
          <w:szCs w:val="21"/>
        </w:rPr>
      </w:pPr>
    </w:p>
    <w:p w14:paraId="1AC9EF99" w14:textId="78D0E045" w:rsidR="008E6579" w:rsidRPr="001C54C5" w:rsidRDefault="00AC3140" w:rsidP="008E6579">
      <w:pPr>
        <w:jc w:val="both"/>
        <w:rPr>
          <w:rFonts w:ascii="Arial Narrow" w:hAnsi="Arial Narrow"/>
          <w:sz w:val="21"/>
          <w:szCs w:val="21"/>
        </w:rPr>
      </w:pPr>
      <w:r w:rsidRPr="001C54C5">
        <w:rPr>
          <w:rFonts w:ascii="Arial Narrow" w:hAnsi="Arial Narrow"/>
          <w:bCs/>
          <w:sz w:val="21"/>
          <w:szCs w:val="21"/>
        </w:rPr>
        <w:t xml:space="preserve">2.1 - </w:t>
      </w:r>
      <w:r w:rsidR="00626F8F" w:rsidRPr="001C54C5">
        <w:rPr>
          <w:rFonts w:ascii="Arial Narrow" w:hAnsi="Arial Narrow"/>
          <w:bCs/>
          <w:sz w:val="21"/>
          <w:szCs w:val="21"/>
        </w:rPr>
        <w:t xml:space="preserve">O valor total para a prestação dos serviços corresponde a </w:t>
      </w:r>
      <w:r w:rsidR="00626F8F" w:rsidRPr="001C54C5">
        <w:rPr>
          <w:rFonts w:ascii="Arial Narrow" w:hAnsi="Arial Narrow"/>
          <w:b/>
          <w:bCs/>
          <w:sz w:val="21"/>
          <w:szCs w:val="21"/>
        </w:rPr>
        <w:t xml:space="preserve">R$ </w:t>
      </w:r>
      <w:r w:rsidR="00AF1902">
        <w:rPr>
          <w:rFonts w:ascii="Arial Narrow" w:hAnsi="Arial Narrow"/>
          <w:b/>
          <w:bCs/>
          <w:sz w:val="21"/>
          <w:szCs w:val="21"/>
        </w:rPr>
        <w:t>4.860,00</w:t>
      </w:r>
      <w:r w:rsidR="00626F8F" w:rsidRPr="001C54C5">
        <w:rPr>
          <w:rFonts w:ascii="Arial Narrow" w:hAnsi="Arial Narrow"/>
          <w:b/>
          <w:bCs/>
          <w:sz w:val="21"/>
          <w:szCs w:val="21"/>
        </w:rPr>
        <w:t xml:space="preserve"> </w:t>
      </w:r>
      <w:r w:rsidR="008E6579" w:rsidRPr="001C54C5">
        <w:rPr>
          <w:rFonts w:ascii="Arial Narrow" w:hAnsi="Arial Narrow"/>
          <w:b/>
          <w:bCs/>
          <w:sz w:val="21"/>
          <w:szCs w:val="21"/>
        </w:rPr>
        <w:t>(</w:t>
      </w:r>
      <w:r w:rsidR="00AF1902">
        <w:rPr>
          <w:rFonts w:ascii="Arial Narrow" w:hAnsi="Arial Narrow"/>
          <w:b/>
          <w:bCs/>
          <w:sz w:val="21"/>
          <w:szCs w:val="21"/>
        </w:rPr>
        <w:t>quatro mil oitocentos e sessenta reais</w:t>
      </w:r>
      <w:r w:rsidR="00626F8F" w:rsidRPr="001C54C5">
        <w:rPr>
          <w:rFonts w:ascii="Arial Narrow" w:hAnsi="Arial Narrow"/>
          <w:b/>
          <w:bCs/>
          <w:sz w:val="21"/>
          <w:szCs w:val="21"/>
        </w:rPr>
        <w:t>)</w:t>
      </w:r>
      <w:r w:rsidR="00626F8F" w:rsidRPr="001C54C5">
        <w:rPr>
          <w:rFonts w:ascii="Arial Narrow" w:hAnsi="Arial Narrow"/>
          <w:bCs/>
          <w:sz w:val="21"/>
          <w:szCs w:val="21"/>
        </w:rPr>
        <w:t>.</w:t>
      </w:r>
      <w:r w:rsidRPr="001C54C5">
        <w:rPr>
          <w:rFonts w:ascii="Arial Narrow" w:hAnsi="Arial Narrow"/>
          <w:bCs/>
          <w:sz w:val="21"/>
          <w:szCs w:val="21"/>
        </w:rPr>
        <w:t xml:space="preserve"> </w:t>
      </w:r>
      <w:r w:rsidR="008E6579" w:rsidRPr="001C54C5">
        <w:rPr>
          <w:rFonts w:ascii="Arial Narrow" w:hAnsi="Arial Narrow"/>
          <w:sz w:val="21"/>
          <w:szCs w:val="21"/>
        </w:rPr>
        <w:t>Os serviços ora contratados e o valor total a ser pago corresponde a:</w:t>
      </w:r>
    </w:p>
    <w:tbl>
      <w:tblPr>
        <w:tblStyle w:val="Tabelacomgrade"/>
        <w:tblW w:w="9288" w:type="dxa"/>
        <w:tblLook w:val="04A0" w:firstRow="1" w:lastRow="0" w:firstColumn="1" w:lastColumn="0" w:noHBand="0" w:noVBand="1"/>
      </w:tblPr>
      <w:tblGrid>
        <w:gridCol w:w="615"/>
        <w:gridCol w:w="743"/>
        <w:gridCol w:w="924"/>
        <w:gridCol w:w="4448"/>
        <w:gridCol w:w="1327"/>
        <w:gridCol w:w="1231"/>
      </w:tblGrid>
      <w:tr w:rsidR="00AF1902" w14:paraId="5EFFD122" w14:textId="77777777" w:rsidTr="00AF1902">
        <w:trPr>
          <w:trHeight w:val="366"/>
        </w:trPr>
        <w:tc>
          <w:tcPr>
            <w:tcW w:w="615" w:type="dxa"/>
          </w:tcPr>
          <w:p w14:paraId="1D250A8E" w14:textId="77777777" w:rsidR="00AF1902" w:rsidRPr="00F3053C" w:rsidRDefault="00AF1902" w:rsidP="00AF1902">
            <w:pPr>
              <w:jc w:val="center"/>
              <w:rPr>
                <w:rFonts w:ascii="Arial Narrow" w:hAnsi="Arial Narrow"/>
                <w:b/>
                <w:sz w:val="21"/>
                <w:szCs w:val="21"/>
              </w:rPr>
            </w:pPr>
            <w:r w:rsidRPr="00F3053C">
              <w:rPr>
                <w:rFonts w:ascii="Arial Narrow" w:hAnsi="Arial Narrow"/>
                <w:b/>
                <w:sz w:val="21"/>
                <w:szCs w:val="21"/>
              </w:rPr>
              <w:t>Item</w:t>
            </w:r>
          </w:p>
        </w:tc>
        <w:tc>
          <w:tcPr>
            <w:tcW w:w="743" w:type="dxa"/>
          </w:tcPr>
          <w:p w14:paraId="31129E69" w14:textId="77777777" w:rsidR="00AF1902" w:rsidRPr="00F3053C" w:rsidRDefault="00AF1902" w:rsidP="00AF1902">
            <w:pPr>
              <w:jc w:val="center"/>
              <w:rPr>
                <w:rFonts w:ascii="Arial Narrow" w:hAnsi="Arial Narrow"/>
                <w:b/>
                <w:sz w:val="21"/>
                <w:szCs w:val="21"/>
              </w:rPr>
            </w:pPr>
            <w:proofErr w:type="spellStart"/>
            <w:r>
              <w:rPr>
                <w:rFonts w:ascii="Arial Narrow" w:hAnsi="Arial Narrow"/>
                <w:b/>
                <w:sz w:val="21"/>
                <w:szCs w:val="21"/>
              </w:rPr>
              <w:t>Qtde</w:t>
            </w:r>
            <w:proofErr w:type="spellEnd"/>
          </w:p>
        </w:tc>
        <w:tc>
          <w:tcPr>
            <w:tcW w:w="924" w:type="dxa"/>
          </w:tcPr>
          <w:p w14:paraId="3253FE28" w14:textId="77777777" w:rsidR="00AF1902" w:rsidRPr="00F3053C" w:rsidRDefault="00AF1902" w:rsidP="00AF1902">
            <w:pPr>
              <w:jc w:val="center"/>
              <w:rPr>
                <w:rFonts w:ascii="Arial Narrow" w:hAnsi="Arial Narrow"/>
                <w:b/>
                <w:sz w:val="21"/>
                <w:szCs w:val="21"/>
              </w:rPr>
            </w:pPr>
            <w:r>
              <w:rPr>
                <w:rFonts w:ascii="Arial Narrow" w:hAnsi="Arial Narrow"/>
                <w:b/>
                <w:sz w:val="21"/>
                <w:szCs w:val="21"/>
              </w:rPr>
              <w:t>Unid.</w:t>
            </w:r>
          </w:p>
        </w:tc>
        <w:tc>
          <w:tcPr>
            <w:tcW w:w="4448" w:type="dxa"/>
          </w:tcPr>
          <w:p w14:paraId="5B4A2078" w14:textId="77777777" w:rsidR="00AF1902" w:rsidRPr="00F3053C" w:rsidRDefault="00AF1902" w:rsidP="00AF1902">
            <w:pPr>
              <w:jc w:val="center"/>
              <w:rPr>
                <w:rFonts w:ascii="Arial Narrow" w:hAnsi="Arial Narrow"/>
                <w:b/>
                <w:sz w:val="21"/>
                <w:szCs w:val="21"/>
              </w:rPr>
            </w:pPr>
            <w:r w:rsidRPr="00F3053C">
              <w:rPr>
                <w:rFonts w:ascii="Arial Narrow" w:hAnsi="Arial Narrow"/>
                <w:b/>
                <w:sz w:val="21"/>
                <w:szCs w:val="21"/>
              </w:rPr>
              <w:t>Descrição</w:t>
            </w:r>
          </w:p>
        </w:tc>
        <w:tc>
          <w:tcPr>
            <w:tcW w:w="1327" w:type="dxa"/>
          </w:tcPr>
          <w:p w14:paraId="45CC7090" w14:textId="77777777" w:rsidR="00AF1902" w:rsidRPr="00F3053C" w:rsidRDefault="00AF1902" w:rsidP="00AF1902">
            <w:pPr>
              <w:jc w:val="center"/>
              <w:rPr>
                <w:rFonts w:ascii="Arial Narrow" w:hAnsi="Arial Narrow"/>
                <w:b/>
                <w:sz w:val="21"/>
                <w:szCs w:val="21"/>
              </w:rPr>
            </w:pPr>
            <w:r>
              <w:rPr>
                <w:rFonts w:ascii="Arial Narrow" w:hAnsi="Arial Narrow"/>
                <w:b/>
                <w:sz w:val="21"/>
                <w:szCs w:val="21"/>
              </w:rPr>
              <w:t>Valor Unit.</w:t>
            </w:r>
          </w:p>
        </w:tc>
        <w:tc>
          <w:tcPr>
            <w:tcW w:w="1231" w:type="dxa"/>
          </w:tcPr>
          <w:p w14:paraId="4F071D67" w14:textId="77777777" w:rsidR="00AF1902" w:rsidRDefault="00AF1902" w:rsidP="00AF1902">
            <w:pPr>
              <w:jc w:val="center"/>
              <w:rPr>
                <w:rFonts w:ascii="Arial Narrow" w:hAnsi="Arial Narrow"/>
                <w:b/>
                <w:sz w:val="21"/>
                <w:szCs w:val="21"/>
              </w:rPr>
            </w:pPr>
            <w:r>
              <w:rPr>
                <w:rFonts w:ascii="Arial Narrow" w:hAnsi="Arial Narrow"/>
                <w:b/>
                <w:sz w:val="21"/>
                <w:szCs w:val="21"/>
              </w:rPr>
              <w:t>Valor Total</w:t>
            </w:r>
          </w:p>
        </w:tc>
      </w:tr>
      <w:tr w:rsidR="00AF1902" w14:paraId="672FF92D" w14:textId="77777777" w:rsidTr="00AF1902">
        <w:trPr>
          <w:trHeight w:val="397"/>
        </w:trPr>
        <w:tc>
          <w:tcPr>
            <w:tcW w:w="615" w:type="dxa"/>
            <w:vAlign w:val="center"/>
          </w:tcPr>
          <w:p w14:paraId="1706E197" w14:textId="77777777" w:rsidR="00AF1902" w:rsidRDefault="00AF1902" w:rsidP="00AF1902">
            <w:pPr>
              <w:jc w:val="center"/>
              <w:rPr>
                <w:rFonts w:ascii="Arial Narrow" w:hAnsi="Arial Narrow"/>
                <w:sz w:val="21"/>
                <w:szCs w:val="21"/>
              </w:rPr>
            </w:pPr>
            <w:r>
              <w:rPr>
                <w:rFonts w:ascii="Arial Narrow" w:hAnsi="Arial Narrow"/>
                <w:sz w:val="21"/>
                <w:szCs w:val="21"/>
              </w:rPr>
              <w:t>1</w:t>
            </w:r>
          </w:p>
        </w:tc>
        <w:tc>
          <w:tcPr>
            <w:tcW w:w="743" w:type="dxa"/>
            <w:vAlign w:val="center"/>
          </w:tcPr>
          <w:p w14:paraId="7E092855" w14:textId="77777777" w:rsidR="00AF1902" w:rsidRDefault="00AF1902" w:rsidP="00AF1902">
            <w:pPr>
              <w:jc w:val="center"/>
              <w:rPr>
                <w:rFonts w:ascii="Arial Narrow" w:hAnsi="Arial Narrow"/>
                <w:sz w:val="21"/>
                <w:szCs w:val="21"/>
              </w:rPr>
            </w:pPr>
            <w:r>
              <w:rPr>
                <w:rFonts w:ascii="Arial Narrow" w:hAnsi="Arial Narrow"/>
                <w:sz w:val="21"/>
                <w:szCs w:val="21"/>
              </w:rPr>
              <w:t>2,00</w:t>
            </w:r>
          </w:p>
        </w:tc>
        <w:tc>
          <w:tcPr>
            <w:tcW w:w="924" w:type="dxa"/>
            <w:vAlign w:val="center"/>
          </w:tcPr>
          <w:p w14:paraId="405D33D9" w14:textId="77777777" w:rsidR="00AF1902" w:rsidRDefault="00AF1902" w:rsidP="00AF1902">
            <w:pPr>
              <w:jc w:val="center"/>
              <w:rPr>
                <w:rFonts w:ascii="Arial Narrow" w:hAnsi="Arial Narrow"/>
                <w:sz w:val="21"/>
                <w:szCs w:val="21"/>
              </w:rPr>
            </w:pPr>
            <w:r>
              <w:rPr>
                <w:rFonts w:ascii="Arial Narrow" w:hAnsi="Arial Narrow"/>
                <w:sz w:val="21"/>
                <w:szCs w:val="21"/>
              </w:rPr>
              <w:t>UN</w:t>
            </w:r>
          </w:p>
        </w:tc>
        <w:tc>
          <w:tcPr>
            <w:tcW w:w="4448" w:type="dxa"/>
          </w:tcPr>
          <w:p w14:paraId="529AE61F" w14:textId="77777777" w:rsidR="00AF1902" w:rsidRDefault="00AF1902" w:rsidP="00AF1902">
            <w:pPr>
              <w:jc w:val="both"/>
              <w:rPr>
                <w:rFonts w:ascii="Arial Narrow" w:hAnsi="Arial Narrow"/>
                <w:sz w:val="21"/>
                <w:szCs w:val="21"/>
              </w:rPr>
            </w:pPr>
            <w:r w:rsidRPr="00002023">
              <w:rPr>
                <w:rFonts w:ascii="Arial Narrow" w:hAnsi="Arial Narrow"/>
                <w:sz w:val="21"/>
                <w:szCs w:val="21"/>
              </w:rPr>
              <w:t>Porta 0,86x1,60m em alumínio na cor branca tipo veneziana, com fechadura que possa ser acionada com o dorso (conforme item 4.6.8 NBR 9050/2020 ABNT). A porta deverá dispor de barra em inox, com 40 cm, instalada no sentido transversal</w:t>
            </w:r>
          </w:p>
        </w:tc>
        <w:tc>
          <w:tcPr>
            <w:tcW w:w="1327" w:type="dxa"/>
            <w:vAlign w:val="center"/>
          </w:tcPr>
          <w:p w14:paraId="1B7B0862" w14:textId="77777777" w:rsidR="00AF1902" w:rsidRDefault="00AF1902" w:rsidP="00AF1902">
            <w:pPr>
              <w:jc w:val="center"/>
              <w:rPr>
                <w:rFonts w:ascii="Arial Narrow" w:hAnsi="Arial Narrow"/>
                <w:sz w:val="21"/>
                <w:szCs w:val="21"/>
              </w:rPr>
            </w:pPr>
            <w:r>
              <w:rPr>
                <w:rFonts w:ascii="Arial Narrow" w:hAnsi="Arial Narrow"/>
                <w:sz w:val="21"/>
                <w:szCs w:val="21"/>
              </w:rPr>
              <w:t>1.320,00</w:t>
            </w:r>
          </w:p>
        </w:tc>
        <w:tc>
          <w:tcPr>
            <w:tcW w:w="1231" w:type="dxa"/>
            <w:vAlign w:val="center"/>
          </w:tcPr>
          <w:p w14:paraId="59FD5843" w14:textId="77777777" w:rsidR="00AF1902" w:rsidRDefault="00AF1902" w:rsidP="00AF1902">
            <w:pPr>
              <w:jc w:val="center"/>
              <w:rPr>
                <w:rFonts w:ascii="Arial Narrow" w:hAnsi="Arial Narrow"/>
                <w:sz w:val="21"/>
                <w:szCs w:val="21"/>
              </w:rPr>
            </w:pPr>
            <w:r>
              <w:rPr>
                <w:rFonts w:ascii="Arial Narrow" w:hAnsi="Arial Narrow"/>
                <w:sz w:val="21"/>
                <w:szCs w:val="21"/>
              </w:rPr>
              <w:t>R$ 2.640,00</w:t>
            </w:r>
          </w:p>
        </w:tc>
      </w:tr>
      <w:tr w:rsidR="00AF1902" w14:paraId="0381D86D" w14:textId="77777777" w:rsidTr="00AF1902">
        <w:trPr>
          <w:trHeight w:val="397"/>
        </w:trPr>
        <w:tc>
          <w:tcPr>
            <w:tcW w:w="615" w:type="dxa"/>
            <w:vAlign w:val="center"/>
          </w:tcPr>
          <w:p w14:paraId="36771056" w14:textId="77777777" w:rsidR="00AF1902" w:rsidRDefault="00AF1902" w:rsidP="00AF1902">
            <w:pPr>
              <w:jc w:val="center"/>
              <w:rPr>
                <w:rFonts w:ascii="Arial Narrow" w:hAnsi="Arial Narrow"/>
                <w:sz w:val="21"/>
                <w:szCs w:val="21"/>
              </w:rPr>
            </w:pPr>
            <w:r>
              <w:rPr>
                <w:rFonts w:ascii="Arial Narrow" w:hAnsi="Arial Narrow"/>
                <w:sz w:val="21"/>
                <w:szCs w:val="21"/>
              </w:rPr>
              <w:t>2</w:t>
            </w:r>
          </w:p>
        </w:tc>
        <w:tc>
          <w:tcPr>
            <w:tcW w:w="743" w:type="dxa"/>
            <w:vAlign w:val="center"/>
          </w:tcPr>
          <w:p w14:paraId="10BA76AE" w14:textId="77777777" w:rsidR="00AF1902" w:rsidRDefault="00AF1902" w:rsidP="00AF1902">
            <w:pPr>
              <w:jc w:val="center"/>
              <w:rPr>
                <w:rFonts w:ascii="Arial Narrow" w:hAnsi="Arial Narrow"/>
                <w:sz w:val="21"/>
                <w:szCs w:val="21"/>
              </w:rPr>
            </w:pPr>
            <w:r>
              <w:rPr>
                <w:rFonts w:ascii="Arial Narrow" w:hAnsi="Arial Narrow"/>
                <w:sz w:val="21"/>
                <w:szCs w:val="21"/>
              </w:rPr>
              <w:t>3,00</w:t>
            </w:r>
          </w:p>
        </w:tc>
        <w:tc>
          <w:tcPr>
            <w:tcW w:w="924" w:type="dxa"/>
            <w:vAlign w:val="center"/>
          </w:tcPr>
          <w:p w14:paraId="5C67B6F8" w14:textId="77777777" w:rsidR="00AF1902" w:rsidRDefault="00AF1902" w:rsidP="00AF1902">
            <w:pPr>
              <w:jc w:val="center"/>
              <w:rPr>
                <w:rFonts w:ascii="Arial Narrow" w:hAnsi="Arial Narrow"/>
                <w:sz w:val="21"/>
                <w:szCs w:val="21"/>
              </w:rPr>
            </w:pPr>
            <w:r>
              <w:rPr>
                <w:rFonts w:ascii="Arial Narrow" w:hAnsi="Arial Narrow"/>
                <w:sz w:val="21"/>
                <w:szCs w:val="21"/>
              </w:rPr>
              <w:t>UN</w:t>
            </w:r>
          </w:p>
        </w:tc>
        <w:tc>
          <w:tcPr>
            <w:tcW w:w="4448" w:type="dxa"/>
          </w:tcPr>
          <w:p w14:paraId="11E3260F" w14:textId="77777777" w:rsidR="00AF1902" w:rsidRDefault="00AF1902" w:rsidP="00AF1902">
            <w:pPr>
              <w:jc w:val="both"/>
              <w:rPr>
                <w:rFonts w:ascii="Arial Narrow" w:hAnsi="Arial Narrow"/>
                <w:sz w:val="21"/>
                <w:szCs w:val="21"/>
              </w:rPr>
            </w:pPr>
            <w:r w:rsidRPr="005F010E">
              <w:rPr>
                <w:rFonts w:ascii="Arial Narrow" w:hAnsi="Arial Narrow"/>
                <w:sz w:val="21"/>
                <w:szCs w:val="21"/>
              </w:rPr>
              <w:t>Porta nas dimensões de 0,86x1,60m, em alumínio na cor branca tipo veneziana, fechadura modelo de alavanca com trava no sistema de tranqueta que possa ser acionado com o dorso (conforme item 4.6.8 NBR 9050/2015 ABNT). A porta deverá dispor de uma barra em inox, com 40cm, instalada no sentido transversal (conforme detalhe anexo) - incluso fornecimento e instalação (ambiente: box para sanitários acessíveis)</w:t>
            </w:r>
          </w:p>
        </w:tc>
        <w:tc>
          <w:tcPr>
            <w:tcW w:w="1327" w:type="dxa"/>
            <w:vAlign w:val="center"/>
          </w:tcPr>
          <w:p w14:paraId="5237B862" w14:textId="77777777" w:rsidR="00AF1902" w:rsidRDefault="00AF1902" w:rsidP="00AF1902">
            <w:pPr>
              <w:jc w:val="center"/>
              <w:rPr>
                <w:rFonts w:ascii="Arial Narrow" w:hAnsi="Arial Narrow"/>
                <w:sz w:val="21"/>
                <w:szCs w:val="21"/>
              </w:rPr>
            </w:pPr>
            <w:r>
              <w:rPr>
                <w:rFonts w:ascii="Arial Narrow" w:hAnsi="Arial Narrow"/>
                <w:sz w:val="21"/>
                <w:szCs w:val="21"/>
              </w:rPr>
              <w:t>R$ 740,00</w:t>
            </w:r>
          </w:p>
        </w:tc>
        <w:tc>
          <w:tcPr>
            <w:tcW w:w="1231" w:type="dxa"/>
            <w:vAlign w:val="center"/>
          </w:tcPr>
          <w:p w14:paraId="3EA96483" w14:textId="77777777" w:rsidR="00AF1902" w:rsidRDefault="00AF1902" w:rsidP="00AF1902">
            <w:pPr>
              <w:jc w:val="center"/>
              <w:rPr>
                <w:rFonts w:ascii="Arial Narrow" w:hAnsi="Arial Narrow"/>
                <w:sz w:val="21"/>
                <w:szCs w:val="21"/>
              </w:rPr>
            </w:pPr>
            <w:r>
              <w:rPr>
                <w:rFonts w:ascii="Arial Narrow" w:hAnsi="Arial Narrow"/>
                <w:sz w:val="21"/>
                <w:szCs w:val="21"/>
              </w:rPr>
              <w:t>R$ 2.220,00</w:t>
            </w:r>
          </w:p>
        </w:tc>
      </w:tr>
      <w:tr w:rsidR="00AF1902" w:rsidRPr="0071444B" w14:paraId="7D33D114" w14:textId="77777777" w:rsidTr="00AF1902">
        <w:trPr>
          <w:trHeight w:val="397"/>
        </w:trPr>
        <w:tc>
          <w:tcPr>
            <w:tcW w:w="6730" w:type="dxa"/>
            <w:gridSpan w:val="4"/>
            <w:vAlign w:val="center"/>
          </w:tcPr>
          <w:p w14:paraId="2758711E" w14:textId="77777777" w:rsidR="00AF1902" w:rsidRPr="0071444B" w:rsidRDefault="00AF1902" w:rsidP="00AF1902">
            <w:pPr>
              <w:jc w:val="right"/>
              <w:rPr>
                <w:rFonts w:ascii="Arial Narrow" w:hAnsi="Arial Narrow"/>
                <w:b/>
                <w:bCs/>
                <w:sz w:val="21"/>
                <w:szCs w:val="21"/>
              </w:rPr>
            </w:pPr>
            <w:r w:rsidRPr="0071444B">
              <w:rPr>
                <w:rFonts w:ascii="Arial Narrow" w:hAnsi="Arial Narrow"/>
                <w:b/>
                <w:bCs/>
                <w:sz w:val="21"/>
                <w:szCs w:val="21"/>
              </w:rPr>
              <w:t>Total:</w:t>
            </w:r>
          </w:p>
        </w:tc>
        <w:tc>
          <w:tcPr>
            <w:tcW w:w="2558" w:type="dxa"/>
            <w:gridSpan w:val="2"/>
            <w:vAlign w:val="center"/>
          </w:tcPr>
          <w:p w14:paraId="06F84320" w14:textId="77777777" w:rsidR="00AF1902" w:rsidRPr="0071444B" w:rsidRDefault="00AF1902" w:rsidP="00AF1902">
            <w:pPr>
              <w:jc w:val="center"/>
              <w:rPr>
                <w:rFonts w:ascii="Arial Narrow" w:hAnsi="Arial Narrow"/>
                <w:b/>
                <w:bCs/>
                <w:sz w:val="21"/>
                <w:szCs w:val="21"/>
              </w:rPr>
            </w:pPr>
            <w:r w:rsidRPr="0071444B">
              <w:rPr>
                <w:rFonts w:ascii="Arial Narrow" w:hAnsi="Arial Narrow"/>
                <w:b/>
                <w:bCs/>
                <w:sz w:val="21"/>
                <w:szCs w:val="21"/>
              </w:rPr>
              <w:t xml:space="preserve">R$ </w:t>
            </w:r>
            <w:r>
              <w:rPr>
                <w:rFonts w:ascii="Arial Narrow" w:hAnsi="Arial Narrow"/>
                <w:b/>
                <w:bCs/>
                <w:sz w:val="21"/>
                <w:szCs w:val="21"/>
              </w:rPr>
              <w:t>4.860,00</w:t>
            </w:r>
          </w:p>
        </w:tc>
      </w:tr>
    </w:tbl>
    <w:p w14:paraId="63ACD756" w14:textId="77777777" w:rsidR="001C54C5" w:rsidRDefault="001C54C5" w:rsidP="00523C5B">
      <w:pPr>
        <w:pStyle w:val="SemEspaamento"/>
        <w:jc w:val="center"/>
        <w:rPr>
          <w:rFonts w:ascii="Arial Narrow" w:hAnsi="Arial Narrow"/>
          <w:b/>
          <w:sz w:val="21"/>
          <w:szCs w:val="21"/>
        </w:rPr>
      </w:pPr>
    </w:p>
    <w:p w14:paraId="21FC2076" w14:textId="6E44E25C"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CLÁUSULA TERCEIRA</w:t>
      </w:r>
    </w:p>
    <w:p w14:paraId="607617C5"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DO PAGAMENTO</w:t>
      </w:r>
    </w:p>
    <w:p w14:paraId="2D7AD6A8" w14:textId="77777777" w:rsidR="00523C5B" w:rsidRPr="001C54C5" w:rsidRDefault="00523C5B" w:rsidP="00523C5B">
      <w:pPr>
        <w:pStyle w:val="SemEspaamento"/>
        <w:jc w:val="center"/>
        <w:rPr>
          <w:rFonts w:ascii="Arial Narrow" w:hAnsi="Arial Narrow"/>
          <w:b/>
          <w:sz w:val="21"/>
          <w:szCs w:val="21"/>
        </w:rPr>
      </w:pPr>
    </w:p>
    <w:p w14:paraId="5C89A8B2" w14:textId="77777777" w:rsidR="00B37448" w:rsidRPr="001C54C5" w:rsidRDefault="00B37448" w:rsidP="00B37448">
      <w:pPr>
        <w:jc w:val="both"/>
        <w:rPr>
          <w:rFonts w:ascii="Arial Narrow" w:hAnsi="Arial Narrow"/>
          <w:sz w:val="21"/>
          <w:szCs w:val="21"/>
        </w:rPr>
      </w:pPr>
      <w:r w:rsidRPr="001C54C5">
        <w:rPr>
          <w:rFonts w:ascii="Arial Narrow" w:hAnsi="Arial Narrow"/>
          <w:bCs/>
          <w:sz w:val="21"/>
          <w:szCs w:val="21"/>
        </w:rPr>
        <w:lastRenderedPageBreak/>
        <w:t>3.1 -</w:t>
      </w:r>
      <w:r w:rsidRPr="001C54C5">
        <w:rPr>
          <w:rFonts w:ascii="Arial Narrow" w:hAnsi="Arial Narrow"/>
          <w:b/>
          <w:bCs/>
          <w:sz w:val="21"/>
          <w:szCs w:val="21"/>
        </w:rPr>
        <w:t xml:space="preserve"> </w:t>
      </w:r>
      <w:r w:rsidRPr="001C54C5">
        <w:rPr>
          <w:rFonts w:ascii="Arial Narrow" w:hAnsi="Arial Narrow"/>
          <w:sz w:val="21"/>
          <w:szCs w:val="21"/>
        </w:rPr>
        <w:t xml:space="preserve">O pagamento será realizado em até </w:t>
      </w:r>
      <w:r w:rsidRPr="001C54C5">
        <w:rPr>
          <w:rFonts w:ascii="Arial Narrow" w:hAnsi="Arial Narrow"/>
          <w:b/>
          <w:sz w:val="21"/>
          <w:szCs w:val="21"/>
        </w:rPr>
        <w:t>30 (trinta) dias</w:t>
      </w:r>
      <w:r w:rsidRPr="001C54C5">
        <w:rPr>
          <w:rFonts w:ascii="Arial Narrow" w:hAnsi="Arial Narrow"/>
          <w:sz w:val="21"/>
          <w:szCs w:val="21"/>
        </w:rPr>
        <w:t xml:space="preserve"> contados da execução dos serviços, de acordo com o quantitativo solicitado e efetivamente entregue bem como mediante a apresentação de documento fiscal, devidamente atestado por servidor competente;</w:t>
      </w:r>
    </w:p>
    <w:p w14:paraId="2819A150" w14:textId="77777777" w:rsidR="00B37448" w:rsidRPr="001C54C5" w:rsidRDefault="00B37448" w:rsidP="00B37448">
      <w:pPr>
        <w:jc w:val="both"/>
        <w:rPr>
          <w:rFonts w:ascii="Arial Narrow" w:hAnsi="Arial Narrow"/>
          <w:sz w:val="21"/>
          <w:szCs w:val="21"/>
        </w:rPr>
      </w:pPr>
      <w:r w:rsidRPr="001C54C5">
        <w:rPr>
          <w:rFonts w:ascii="Arial Narrow" w:hAnsi="Arial Narrow"/>
          <w:bCs/>
          <w:sz w:val="21"/>
          <w:szCs w:val="21"/>
        </w:rPr>
        <w:t>3.2 -</w:t>
      </w:r>
      <w:r w:rsidRPr="001C54C5">
        <w:rPr>
          <w:rFonts w:ascii="Arial Narrow" w:hAnsi="Arial Narrow"/>
          <w:b/>
          <w:bCs/>
          <w:sz w:val="21"/>
          <w:szCs w:val="21"/>
        </w:rPr>
        <w:t xml:space="preserve"> </w:t>
      </w:r>
      <w:r w:rsidRPr="001C54C5">
        <w:rPr>
          <w:rFonts w:ascii="Arial Narrow" w:hAnsi="Arial Narrow"/>
          <w:bCs/>
          <w:sz w:val="21"/>
          <w:szCs w:val="21"/>
        </w:rPr>
        <w:t>A</w:t>
      </w:r>
      <w:r w:rsidRPr="001C54C5">
        <w:rPr>
          <w:rFonts w:ascii="Arial Narrow" w:hAnsi="Arial Narrow"/>
          <w:b/>
          <w:bCs/>
          <w:sz w:val="21"/>
          <w:szCs w:val="21"/>
        </w:rPr>
        <w:t xml:space="preserve"> </w:t>
      </w:r>
      <w:r w:rsidRPr="001C54C5">
        <w:rPr>
          <w:rFonts w:ascii="Arial Narrow" w:hAnsi="Arial Narrow"/>
          <w:sz w:val="21"/>
          <w:szCs w:val="21"/>
        </w:rPr>
        <w:t>Nota Fiscal ou outro documento fiscal correlato deverá ser emitido em nome da Unidade Requisitante e ter a mesma Razão Social e CNPJ dos documentos apresentados por ocasião da habilitação;</w:t>
      </w:r>
    </w:p>
    <w:p w14:paraId="7A4E3C12" w14:textId="77777777" w:rsidR="00B37448" w:rsidRPr="001C54C5" w:rsidRDefault="00B37448" w:rsidP="00B37448">
      <w:pPr>
        <w:jc w:val="both"/>
        <w:rPr>
          <w:rFonts w:ascii="Arial Narrow" w:hAnsi="Arial Narrow"/>
          <w:sz w:val="21"/>
          <w:szCs w:val="21"/>
        </w:rPr>
      </w:pPr>
      <w:r w:rsidRPr="001C54C5">
        <w:rPr>
          <w:rFonts w:ascii="Arial Narrow" w:hAnsi="Arial Narrow"/>
          <w:bCs/>
          <w:sz w:val="21"/>
          <w:szCs w:val="21"/>
        </w:rPr>
        <w:t>3.3 -</w:t>
      </w:r>
      <w:r w:rsidRPr="001C54C5">
        <w:rPr>
          <w:rFonts w:ascii="Arial Narrow" w:hAnsi="Arial Narrow"/>
          <w:b/>
          <w:bCs/>
          <w:sz w:val="21"/>
          <w:szCs w:val="21"/>
        </w:rPr>
        <w:t xml:space="preserve"> </w:t>
      </w:r>
      <w:r w:rsidRPr="001C54C5">
        <w:rPr>
          <w:rFonts w:ascii="Arial Narrow" w:hAnsi="Arial Narrow"/>
          <w:sz w:val="21"/>
          <w:szCs w:val="21"/>
        </w:rPr>
        <w:t xml:space="preserve">A </w:t>
      </w:r>
      <w:r w:rsidRPr="001C54C5">
        <w:rPr>
          <w:rFonts w:ascii="Arial Narrow" w:hAnsi="Arial Narrow"/>
          <w:b/>
          <w:bCs/>
          <w:sz w:val="21"/>
          <w:szCs w:val="21"/>
        </w:rPr>
        <w:t xml:space="preserve">CONTRATADA </w:t>
      </w:r>
      <w:r w:rsidRPr="001C54C5">
        <w:rPr>
          <w:rFonts w:ascii="Arial Narrow" w:hAnsi="Arial Narrow"/>
          <w:sz w:val="21"/>
          <w:szCs w:val="21"/>
        </w:rPr>
        <w:t xml:space="preserve">deverá enviar o documento fiscal por e-mail para </w:t>
      </w:r>
      <w:hyperlink r:id="rId8" w:history="1">
        <w:r w:rsidRPr="001C54C5">
          <w:rPr>
            <w:rStyle w:val="Hyperlink"/>
            <w:rFonts w:ascii="Arial Narrow" w:hAnsi="Arial Narrow"/>
            <w:sz w:val="21"/>
            <w:szCs w:val="21"/>
          </w:rPr>
          <w:t>compras@luzerna.sc.gov.br</w:t>
        </w:r>
      </w:hyperlink>
      <w:r w:rsidRPr="001C54C5">
        <w:rPr>
          <w:rFonts w:ascii="Arial Narrow" w:hAnsi="Arial Narrow"/>
          <w:sz w:val="21"/>
          <w:szCs w:val="21"/>
        </w:rPr>
        <w:t xml:space="preserve"> -imediatamente após a emissão do mesmo, para o Setor de Compras (Fone: (49) 3551-4700);</w:t>
      </w:r>
    </w:p>
    <w:p w14:paraId="52276F03" w14:textId="7769276D" w:rsidR="00523C5B" w:rsidRPr="001C54C5" w:rsidRDefault="00B37448" w:rsidP="00AF1902">
      <w:pPr>
        <w:jc w:val="both"/>
        <w:rPr>
          <w:rFonts w:ascii="Arial Narrow" w:hAnsi="Arial Narrow"/>
          <w:b/>
          <w:sz w:val="21"/>
          <w:szCs w:val="21"/>
        </w:rPr>
      </w:pPr>
      <w:r w:rsidRPr="001C54C5">
        <w:rPr>
          <w:rFonts w:ascii="Arial Narrow" w:hAnsi="Arial Narrow"/>
          <w:bCs/>
          <w:sz w:val="21"/>
          <w:szCs w:val="21"/>
        </w:rPr>
        <w:t xml:space="preserve">3.4 - </w:t>
      </w:r>
      <w:r w:rsidRPr="001C54C5">
        <w:rPr>
          <w:rFonts w:ascii="Arial Narrow" w:hAnsi="Arial Narrow"/>
          <w:sz w:val="21"/>
          <w:szCs w:val="21"/>
        </w:rPr>
        <w:t xml:space="preserve">A apresentação do documento fiscal que contrarie essas exigências inviabilizará o pagamento, isentando o </w:t>
      </w:r>
      <w:r w:rsidRPr="001C54C5">
        <w:rPr>
          <w:rFonts w:ascii="Arial Narrow" w:hAnsi="Arial Narrow"/>
          <w:b/>
          <w:bCs/>
          <w:sz w:val="21"/>
          <w:szCs w:val="21"/>
        </w:rPr>
        <w:t>CONTRATANTE</w:t>
      </w:r>
      <w:r w:rsidRPr="001C54C5">
        <w:rPr>
          <w:rFonts w:ascii="Arial Narrow" w:hAnsi="Arial Narrow"/>
          <w:sz w:val="21"/>
          <w:szCs w:val="21"/>
        </w:rPr>
        <w:t xml:space="preserve"> do ressarcimento de qualquer prejuízo para a </w:t>
      </w:r>
      <w:r w:rsidRPr="001C54C5">
        <w:rPr>
          <w:rFonts w:ascii="Arial Narrow" w:hAnsi="Arial Narrow"/>
          <w:b/>
          <w:bCs/>
          <w:sz w:val="21"/>
          <w:szCs w:val="21"/>
        </w:rPr>
        <w:t>CONTRATADA</w:t>
      </w:r>
      <w:r w:rsidR="00AF1902">
        <w:rPr>
          <w:rFonts w:ascii="Arial Narrow" w:hAnsi="Arial Narrow"/>
          <w:b/>
          <w:bCs/>
          <w:sz w:val="21"/>
          <w:szCs w:val="21"/>
        </w:rPr>
        <w:t>.</w:t>
      </w:r>
    </w:p>
    <w:p w14:paraId="4DDAB6A2"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CLÁUSULA QUARTA</w:t>
      </w:r>
    </w:p>
    <w:p w14:paraId="5A9D37F2" w14:textId="77777777" w:rsidR="00523C5B" w:rsidRPr="001C54C5" w:rsidRDefault="000F08FD" w:rsidP="00523C5B">
      <w:pPr>
        <w:pStyle w:val="SemEspaamento"/>
        <w:jc w:val="center"/>
        <w:rPr>
          <w:rFonts w:ascii="Arial Narrow" w:hAnsi="Arial Narrow"/>
          <w:b/>
          <w:sz w:val="21"/>
          <w:szCs w:val="21"/>
        </w:rPr>
      </w:pPr>
      <w:r w:rsidRPr="001C54C5">
        <w:rPr>
          <w:rFonts w:ascii="Arial Narrow" w:hAnsi="Arial Narrow"/>
          <w:b/>
          <w:sz w:val="21"/>
          <w:szCs w:val="21"/>
        </w:rPr>
        <w:t>DA OBRIGAÇÕES DA CONTRATAÇÃO</w:t>
      </w:r>
    </w:p>
    <w:p w14:paraId="5C78299C" w14:textId="77777777" w:rsidR="00523C5B" w:rsidRPr="001C54C5" w:rsidRDefault="00523C5B" w:rsidP="00B37448">
      <w:pPr>
        <w:pStyle w:val="SemEspaamento"/>
        <w:rPr>
          <w:rFonts w:ascii="Arial Narrow" w:hAnsi="Arial Narrow"/>
          <w:b/>
          <w:sz w:val="21"/>
          <w:szCs w:val="21"/>
        </w:rPr>
      </w:pPr>
    </w:p>
    <w:p w14:paraId="714CA68C" w14:textId="03778ABB" w:rsidR="008E6579" w:rsidRPr="001C54C5" w:rsidRDefault="00FC2EFC" w:rsidP="000C6475">
      <w:pPr>
        <w:pStyle w:val="SemEspaamento"/>
        <w:jc w:val="both"/>
        <w:rPr>
          <w:rFonts w:ascii="Arial Narrow" w:hAnsi="Arial Narrow" w:cs="Arial"/>
          <w:sz w:val="21"/>
          <w:szCs w:val="21"/>
        </w:rPr>
      </w:pPr>
      <w:r w:rsidRPr="001C54C5">
        <w:rPr>
          <w:rFonts w:ascii="Arial Narrow" w:hAnsi="Arial Narrow"/>
          <w:sz w:val="21"/>
          <w:szCs w:val="21"/>
        </w:rPr>
        <w:t xml:space="preserve">4.1 - </w:t>
      </w:r>
      <w:r w:rsidR="00B37448" w:rsidRPr="001C54C5">
        <w:rPr>
          <w:rFonts w:ascii="Arial Narrow" w:hAnsi="Arial Narrow"/>
          <w:sz w:val="21"/>
          <w:szCs w:val="21"/>
        </w:rPr>
        <w:t xml:space="preserve">A </w:t>
      </w:r>
      <w:r w:rsidR="00B37448" w:rsidRPr="001C54C5">
        <w:rPr>
          <w:rFonts w:ascii="Arial Narrow" w:hAnsi="Arial Narrow"/>
          <w:b/>
          <w:sz w:val="21"/>
          <w:szCs w:val="21"/>
        </w:rPr>
        <w:t>CONTRATADA</w:t>
      </w:r>
      <w:r w:rsidR="00B37448" w:rsidRPr="001C54C5">
        <w:rPr>
          <w:rFonts w:ascii="Arial Narrow" w:hAnsi="Arial Narrow"/>
          <w:sz w:val="21"/>
          <w:szCs w:val="21"/>
        </w:rPr>
        <w:t xml:space="preserve"> realizará os serviços ora contratados</w:t>
      </w:r>
      <w:r w:rsidR="008E6579" w:rsidRPr="001C54C5">
        <w:rPr>
          <w:rFonts w:ascii="Arial Narrow" w:hAnsi="Arial Narrow"/>
          <w:sz w:val="21"/>
          <w:szCs w:val="21"/>
        </w:rPr>
        <w:t xml:space="preserve"> </w:t>
      </w:r>
      <w:r w:rsidR="00AF1902">
        <w:rPr>
          <w:rFonts w:ascii="Arial Narrow" w:hAnsi="Arial Narrow"/>
          <w:sz w:val="21"/>
          <w:szCs w:val="21"/>
        </w:rPr>
        <w:t xml:space="preserve">para o </w:t>
      </w:r>
      <w:r w:rsidR="00AF1902" w:rsidRPr="0054412A">
        <w:rPr>
          <w:rFonts w:ascii="Arial Narrow" w:hAnsi="Arial Narrow" w:cs="Arial"/>
          <w:sz w:val="21"/>
          <w:szCs w:val="21"/>
        </w:rPr>
        <w:t>fornecimento e instalação</w:t>
      </w:r>
      <w:r w:rsidR="00AF1902">
        <w:rPr>
          <w:rFonts w:ascii="Arial Narrow" w:hAnsi="Arial Narrow" w:cs="Arial"/>
          <w:sz w:val="21"/>
          <w:szCs w:val="21"/>
        </w:rPr>
        <w:t xml:space="preserve"> de portas destinadas aos boxes sanitários dos banheiros feminino/masculino</w:t>
      </w:r>
      <w:r w:rsidR="00AF1902" w:rsidRPr="0054412A">
        <w:rPr>
          <w:rFonts w:ascii="Arial Narrow" w:hAnsi="Arial Narrow" w:cs="Arial"/>
          <w:sz w:val="21"/>
          <w:szCs w:val="21"/>
        </w:rPr>
        <w:t xml:space="preserve"> da Escola Municipal São Francisco - Unidade I</w:t>
      </w:r>
      <w:r w:rsidR="00AF1902">
        <w:rPr>
          <w:rFonts w:ascii="Arial Narrow" w:hAnsi="Arial Narrow" w:cs="Arial"/>
          <w:sz w:val="21"/>
          <w:szCs w:val="21"/>
        </w:rPr>
        <w:t>I</w:t>
      </w:r>
      <w:r w:rsidR="008E6579" w:rsidRPr="001C54C5">
        <w:rPr>
          <w:rFonts w:ascii="Arial Narrow" w:hAnsi="Arial Narrow" w:cs="Arial"/>
          <w:sz w:val="21"/>
          <w:szCs w:val="21"/>
        </w:rPr>
        <w:t>.</w:t>
      </w:r>
    </w:p>
    <w:p w14:paraId="17409C58" w14:textId="77777777" w:rsidR="008E6579" w:rsidRPr="001C54C5" w:rsidRDefault="008E6579" w:rsidP="008E6579">
      <w:pPr>
        <w:pStyle w:val="SemEspaamento"/>
        <w:jc w:val="both"/>
        <w:rPr>
          <w:rFonts w:ascii="Arial Narrow" w:hAnsi="Arial Narrow" w:cs="Arial"/>
          <w:sz w:val="21"/>
          <w:szCs w:val="21"/>
        </w:rPr>
      </w:pPr>
    </w:p>
    <w:p w14:paraId="6F9BC8EA" w14:textId="558E29D6" w:rsidR="008E6579" w:rsidRPr="001C54C5" w:rsidRDefault="008E6579" w:rsidP="001C54C5">
      <w:pPr>
        <w:pStyle w:val="SemEspaamento"/>
        <w:numPr>
          <w:ilvl w:val="0"/>
          <w:numId w:val="3"/>
        </w:numPr>
        <w:jc w:val="both"/>
        <w:rPr>
          <w:rFonts w:ascii="Arial Narrow" w:hAnsi="Arial Narrow" w:cs="Arial"/>
          <w:sz w:val="21"/>
          <w:szCs w:val="21"/>
        </w:rPr>
      </w:pPr>
      <w:r w:rsidRPr="001C54C5">
        <w:rPr>
          <w:rFonts w:ascii="Arial Narrow" w:hAnsi="Arial Narrow" w:cs="Arial"/>
          <w:sz w:val="21"/>
          <w:szCs w:val="21"/>
        </w:rPr>
        <w:t xml:space="preserve">A </w:t>
      </w:r>
      <w:r w:rsidRPr="001C54C5">
        <w:rPr>
          <w:rFonts w:ascii="Arial Narrow" w:hAnsi="Arial Narrow" w:cs="Arial"/>
          <w:b/>
          <w:bCs/>
          <w:sz w:val="21"/>
          <w:szCs w:val="21"/>
        </w:rPr>
        <w:t>CONTRATADA</w:t>
      </w:r>
      <w:r w:rsidRPr="001C54C5">
        <w:rPr>
          <w:rFonts w:ascii="Arial Narrow" w:hAnsi="Arial Narrow" w:cs="Arial"/>
          <w:sz w:val="21"/>
          <w:szCs w:val="21"/>
        </w:rPr>
        <w:t xml:space="preserve"> deverá iniciar os serviços em até </w:t>
      </w:r>
      <w:r w:rsidRPr="001C54C5">
        <w:rPr>
          <w:rFonts w:ascii="Arial Narrow" w:hAnsi="Arial Narrow" w:cs="Arial"/>
          <w:b/>
          <w:bCs/>
          <w:sz w:val="21"/>
          <w:szCs w:val="21"/>
        </w:rPr>
        <w:t>3 (três) dias</w:t>
      </w:r>
      <w:r w:rsidRPr="001C54C5">
        <w:rPr>
          <w:rFonts w:ascii="Arial Narrow" w:hAnsi="Arial Narrow" w:cs="Arial"/>
          <w:sz w:val="21"/>
          <w:szCs w:val="21"/>
        </w:rPr>
        <w:t xml:space="preserve"> contados da data de recebimento da solicitação, e executá-los no prazo de até </w:t>
      </w:r>
      <w:r w:rsidR="00AF1902">
        <w:rPr>
          <w:rFonts w:ascii="Arial Narrow" w:hAnsi="Arial Narrow" w:cs="Arial"/>
          <w:b/>
          <w:bCs/>
          <w:sz w:val="21"/>
          <w:szCs w:val="21"/>
        </w:rPr>
        <w:t>30</w:t>
      </w:r>
      <w:r w:rsidRPr="001C54C5">
        <w:rPr>
          <w:rFonts w:ascii="Arial Narrow" w:hAnsi="Arial Narrow" w:cs="Arial"/>
          <w:b/>
          <w:bCs/>
          <w:sz w:val="21"/>
          <w:szCs w:val="21"/>
        </w:rPr>
        <w:t xml:space="preserve"> (</w:t>
      </w:r>
      <w:r w:rsidR="00AF1902">
        <w:rPr>
          <w:rFonts w:ascii="Arial Narrow" w:hAnsi="Arial Narrow" w:cs="Arial"/>
          <w:b/>
          <w:bCs/>
          <w:sz w:val="21"/>
          <w:szCs w:val="21"/>
        </w:rPr>
        <w:t>trinta</w:t>
      </w:r>
      <w:r w:rsidRPr="001C54C5">
        <w:rPr>
          <w:rFonts w:ascii="Arial Narrow" w:hAnsi="Arial Narrow" w:cs="Arial"/>
          <w:b/>
          <w:bCs/>
          <w:sz w:val="21"/>
          <w:szCs w:val="21"/>
        </w:rPr>
        <w:t>) dias</w:t>
      </w:r>
      <w:r w:rsidRPr="001C54C5">
        <w:rPr>
          <w:rFonts w:ascii="Arial Narrow" w:hAnsi="Arial Narrow" w:cs="Arial"/>
          <w:sz w:val="21"/>
          <w:szCs w:val="21"/>
        </w:rPr>
        <w:t xml:space="preserve"> contados da mesma data. </w:t>
      </w:r>
    </w:p>
    <w:p w14:paraId="596615A8" w14:textId="77777777" w:rsidR="008E6579" w:rsidRPr="001C54C5" w:rsidRDefault="008E6579" w:rsidP="008E6579">
      <w:pPr>
        <w:pStyle w:val="SemEspaamento"/>
        <w:jc w:val="both"/>
        <w:rPr>
          <w:rFonts w:ascii="Arial Narrow" w:hAnsi="Arial Narrow" w:cs="Arial"/>
          <w:sz w:val="21"/>
          <w:szCs w:val="21"/>
        </w:rPr>
      </w:pPr>
    </w:p>
    <w:p w14:paraId="4F53B6EB" w14:textId="18579BC1" w:rsidR="008E6579" w:rsidRPr="001C54C5" w:rsidRDefault="008E6579" w:rsidP="001C54C5">
      <w:pPr>
        <w:pStyle w:val="SemEspaamento"/>
        <w:numPr>
          <w:ilvl w:val="0"/>
          <w:numId w:val="3"/>
        </w:numPr>
        <w:jc w:val="both"/>
        <w:rPr>
          <w:rFonts w:ascii="Arial Narrow" w:hAnsi="Arial Narrow" w:cs="Arial"/>
          <w:sz w:val="21"/>
          <w:szCs w:val="21"/>
        </w:rPr>
      </w:pPr>
      <w:r w:rsidRPr="001C54C5">
        <w:rPr>
          <w:rFonts w:ascii="Arial Narrow" w:hAnsi="Arial Narrow" w:cs="Arial"/>
          <w:sz w:val="21"/>
          <w:szCs w:val="21"/>
        </w:rPr>
        <w:t>Todo o material a ser utilizado deverá ser de boa qualidade e ter aprovação prévia por parte da municipalidade, que poderá fazer alterações ou substituições de materiais que não provem ser os exigidos no memorial, e poderá igualmente mandar refazer os serviços que não apresentem a qualidade exigida, sem ônus para o município.</w:t>
      </w:r>
    </w:p>
    <w:p w14:paraId="1C28FCE7" w14:textId="77777777" w:rsidR="008E6579" w:rsidRPr="001C54C5" w:rsidRDefault="008E6579" w:rsidP="000C6475">
      <w:pPr>
        <w:pStyle w:val="SemEspaamento"/>
        <w:jc w:val="both"/>
        <w:rPr>
          <w:rFonts w:ascii="Arial Narrow" w:hAnsi="Arial Narrow" w:cs="Arial"/>
          <w:sz w:val="21"/>
          <w:szCs w:val="21"/>
        </w:rPr>
      </w:pPr>
    </w:p>
    <w:p w14:paraId="20C769A2" w14:textId="1F3DAD2B" w:rsidR="000C6475" w:rsidRPr="001C54C5" w:rsidRDefault="00FC2EFC" w:rsidP="000C6475">
      <w:pPr>
        <w:pStyle w:val="SemEspaamento"/>
        <w:jc w:val="both"/>
        <w:rPr>
          <w:rFonts w:ascii="Arial Narrow" w:hAnsi="Arial Narrow" w:cs="Arial"/>
          <w:sz w:val="21"/>
          <w:szCs w:val="21"/>
        </w:rPr>
      </w:pPr>
      <w:r w:rsidRPr="001C54C5">
        <w:rPr>
          <w:rFonts w:ascii="Arial Narrow" w:hAnsi="Arial Narrow" w:cs="Arial"/>
          <w:sz w:val="21"/>
          <w:szCs w:val="21"/>
        </w:rPr>
        <w:t>4.</w:t>
      </w:r>
      <w:r w:rsidR="008E6579" w:rsidRPr="001C54C5">
        <w:rPr>
          <w:rFonts w:ascii="Arial Narrow" w:hAnsi="Arial Narrow" w:cs="Arial"/>
          <w:sz w:val="21"/>
          <w:szCs w:val="21"/>
        </w:rPr>
        <w:t>2</w:t>
      </w:r>
      <w:r w:rsidRPr="001C54C5">
        <w:rPr>
          <w:rFonts w:ascii="Arial Narrow" w:hAnsi="Arial Narrow" w:cs="Arial"/>
          <w:sz w:val="21"/>
          <w:szCs w:val="21"/>
        </w:rPr>
        <w:t xml:space="preserve"> </w:t>
      </w:r>
      <w:r w:rsidR="000C6475" w:rsidRPr="001C54C5">
        <w:rPr>
          <w:rFonts w:ascii="Arial Narrow" w:hAnsi="Arial Narrow" w:cs="Arial"/>
          <w:sz w:val="21"/>
          <w:szCs w:val="21"/>
        </w:rPr>
        <w:t xml:space="preserve">- As despesas de locomoção, diárias, hospedagem e alimentação, quando do deslocamento e permanência no Município para a prestação dos serviços, são de inteira responsabilidade da </w:t>
      </w:r>
      <w:r w:rsidR="000C6475" w:rsidRPr="001C54C5">
        <w:rPr>
          <w:rFonts w:ascii="Arial Narrow" w:hAnsi="Arial Narrow" w:cs="Arial"/>
          <w:b/>
          <w:sz w:val="21"/>
          <w:szCs w:val="21"/>
        </w:rPr>
        <w:t>CONTRATADA</w:t>
      </w:r>
      <w:r w:rsidR="000C6475" w:rsidRPr="001C54C5">
        <w:rPr>
          <w:rFonts w:ascii="Arial Narrow" w:hAnsi="Arial Narrow" w:cs="Arial"/>
          <w:sz w:val="21"/>
          <w:szCs w:val="21"/>
        </w:rPr>
        <w:t>.</w:t>
      </w:r>
    </w:p>
    <w:p w14:paraId="1D2C25D9" w14:textId="77777777" w:rsidR="000C6475" w:rsidRPr="001C54C5" w:rsidRDefault="000C6475" w:rsidP="000C6475">
      <w:pPr>
        <w:pStyle w:val="SemEspaamento"/>
        <w:jc w:val="both"/>
        <w:rPr>
          <w:rFonts w:ascii="Arial Narrow" w:hAnsi="Arial Narrow" w:cs="Arial"/>
          <w:sz w:val="21"/>
          <w:szCs w:val="21"/>
        </w:rPr>
      </w:pPr>
    </w:p>
    <w:p w14:paraId="41B4BFF0" w14:textId="3B7FEE12" w:rsidR="000C6475" w:rsidRPr="001C54C5" w:rsidRDefault="000C6475" w:rsidP="000C6475">
      <w:pPr>
        <w:pStyle w:val="SemEspaamento"/>
        <w:jc w:val="both"/>
        <w:rPr>
          <w:rFonts w:ascii="Arial Narrow" w:hAnsi="Arial Narrow" w:cs="Arial"/>
          <w:sz w:val="21"/>
          <w:szCs w:val="21"/>
        </w:rPr>
      </w:pPr>
      <w:r w:rsidRPr="001C54C5">
        <w:rPr>
          <w:rFonts w:ascii="Arial Narrow" w:hAnsi="Arial Narrow" w:cs="Arial"/>
          <w:sz w:val="21"/>
          <w:szCs w:val="21"/>
        </w:rPr>
        <w:t>4.</w:t>
      </w:r>
      <w:r w:rsidR="008E6579" w:rsidRPr="001C54C5">
        <w:rPr>
          <w:rFonts w:ascii="Arial Narrow" w:hAnsi="Arial Narrow" w:cs="Arial"/>
          <w:sz w:val="21"/>
          <w:szCs w:val="21"/>
        </w:rPr>
        <w:t>3</w:t>
      </w:r>
      <w:r w:rsidRPr="001C54C5">
        <w:rPr>
          <w:rFonts w:ascii="Arial Narrow" w:hAnsi="Arial Narrow" w:cs="Arial"/>
          <w:sz w:val="21"/>
          <w:szCs w:val="21"/>
        </w:rPr>
        <w:t xml:space="preserve"> - Serão de total responsabilidade da </w:t>
      </w:r>
      <w:r w:rsidRPr="001C54C5">
        <w:rPr>
          <w:rFonts w:ascii="Arial Narrow" w:hAnsi="Arial Narrow" w:cs="Arial"/>
          <w:b/>
          <w:sz w:val="21"/>
          <w:szCs w:val="21"/>
        </w:rPr>
        <w:t>CONTRATADA</w:t>
      </w:r>
      <w:r w:rsidRPr="001C54C5">
        <w:rPr>
          <w:rFonts w:ascii="Arial Narrow" w:hAnsi="Arial Narrow" w:cs="Arial"/>
          <w:sz w:val="21"/>
          <w:szCs w:val="21"/>
        </w:rPr>
        <w:t>,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4E342650" w14:textId="77777777" w:rsidR="000C6475" w:rsidRPr="001C54C5" w:rsidRDefault="000C6475" w:rsidP="000C6475">
      <w:pPr>
        <w:pStyle w:val="SemEspaamento"/>
        <w:jc w:val="both"/>
        <w:rPr>
          <w:rFonts w:ascii="Arial Narrow" w:hAnsi="Arial Narrow" w:cs="Arial"/>
          <w:sz w:val="21"/>
          <w:szCs w:val="21"/>
        </w:rPr>
      </w:pPr>
    </w:p>
    <w:p w14:paraId="41AEB9E2" w14:textId="77777777" w:rsidR="000C6475" w:rsidRPr="001C54C5" w:rsidRDefault="000C6475" w:rsidP="000C6475">
      <w:pPr>
        <w:pStyle w:val="SemEspaamento"/>
        <w:numPr>
          <w:ilvl w:val="0"/>
          <w:numId w:val="1"/>
        </w:numPr>
        <w:jc w:val="both"/>
        <w:rPr>
          <w:rFonts w:ascii="Arial Narrow" w:hAnsi="Arial Narrow" w:cs="Arial"/>
          <w:sz w:val="21"/>
          <w:szCs w:val="21"/>
        </w:rPr>
      </w:pPr>
      <w:r w:rsidRPr="001C54C5">
        <w:rPr>
          <w:rFonts w:ascii="Arial Narrow" w:hAnsi="Arial Narrow" w:cs="Arial"/>
          <w:sz w:val="21"/>
          <w:szCs w:val="21"/>
        </w:rPr>
        <w:t xml:space="preserve">A </w:t>
      </w:r>
      <w:r w:rsidRPr="001C54C5">
        <w:rPr>
          <w:rFonts w:ascii="Arial Narrow" w:hAnsi="Arial Narrow" w:cs="Arial"/>
          <w:b/>
          <w:sz w:val="21"/>
          <w:szCs w:val="21"/>
        </w:rPr>
        <w:t>CONTRATADA</w:t>
      </w:r>
      <w:r w:rsidRPr="001C54C5">
        <w:rPr>
          <w:rFonts w:ascii="Arial Narrow" w:hAnsi="Arial Narrow" w:cs="Arial"/>
          <w:sz w:val="21"/>
          <w:szCs w:val="21"/>
        </w:rPr>
        <w:t xml:space="preserve"> deverá responder por quaisquer acidentes de que possam ser vítimas seus empregados, quando em serviço.</w:t>
      </w:r>
    </w:p>
    <w:p w14:paraId="671DDF60" w14:textId="77777777" w:rsidR="000C6475" w:rsidRPr="001C54C5" w:rsidRDefault="000C6475" w:rsidP="000C6475">
      <w:pPr>
        <w:pStyle w:val="SemEspaamento"/>
        <w:ind w:left="720"/>
        <w:jc w:val="both"/>
        <w:rPr>
          <w:rFonts w:ascii="Arial Narrow" w:hAnsi="Arial Narrow" w:cs="Arial"/>
          <w:sz w:val="21"/>
          <w:szCs w:val="21"/>
        </w:rPr>
      </w:pPr>
    </w:p>
    <w:p w14:paraId="000F62A3" w14:textId="77777777" w:rsidR="000C6475" w:rsidRPr="001C54C5" w:rsidRDefault="000C6475" w:rsidP="000C6475">
      <w:pPr>
        <w:pStyle w:val="SemEspaamento"/>
        <w:numPr>
          <w:ilvl w:val="0"/>
          <w:numId w:val="1"/>
        </w:numPr>
        <w:jc w:val="both"/>
        <w:rPr>
          <w:rFonts w:ascii="Arial Narrow" w:hAnsi="Arial Narrow" w:cs="Arial"/>
          <w:sz w:val="21"/>
          <w:szCs w:val="21"/>
        </w:rPr>
      </w:pPr>
      <w:r w:rsidRPr="001C54C5">
        <w:rPr>
          <w:rFonts w:ascii="Arial Narrow" w:hAnsi="Arial Narrow" w:cs="Arial"/>
          <w:sz w:val="21"/>
          <w:szCs w:val="21"/>
        </w:rPr>
        <w:t xml:space="preserve">Caberá exclusivamente a </w:t>
      </w:r>
      <w:r w:rsidRPr="001C54C5">
        <w:rPr>
          <w:rFonts w:ascii="Arial Narrow" w:hAnsi="Arial Narrow" w:cs="Arial"/>
          <w:b/>
          <w:sz w:val="21"/>
          <w:szCs w:val="21"/>
        </w:rPr>
        <w:t>CONTRATADA</w:t>
      </w:r>
      <w:r w:rsidRPr="001C54C5">
        <w:rPr>
          <w:rFonts w:ascii="Arial Narrow" w:hAnsi="Arial Narrow" w:cs="Arial"/>
          <w:sz w:val="21"/>
          <w:szCs w:val="21"/>
        </w:rPr>
        <w:t>,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6947A4E2" w14:textId="77777777" w:rsidR="000C6475" w:rsidRPr="001C54C5" w:rsidRDefault="000C6475" w:rsidP="000C6475">
      <w:pPr>
        <w:pStyle w:val="SemEspaamento"/>
        <w:jc w:val="both"/>
        <w:rPr>
          <w:rFonts w:ascii="Arial Narrow" w:hAnsi="Arial Narrow" w:cs="Arial"/>
          <w:sz w:val="21"/>
          <w:szCs w:val="21"/>
        </w:rPr>
      </w:pPr>
    </w:p>
    <w:p w14:paraId="7C8D6F9B" w14:textId="77051F32" w:rsidR="000C6475" w:rsidRPr="001C54C5" w:rsidRDefault="000C6475" w:rsidP="000C6475">
      <w:pPr>
        <w:pStyle w:val="SemEspaamento"/>
        <w:jc w:val="both"/>
        <w:rPr>
          <w:rFonts w:ascii="Arial Narrow" w:hAnsi="Arial Narrow" w:cs="Arial"/>
          <w:sz w:val="21"/>
          <w:szCs w:val="21"/>
        </w:rPr>
      </w:pPr>
      <w:r w:rsidRPr="001C54C5">
        <w:rPr>
          <w:rFonts w:ascii="Arial Narrow" w:hAnsi="Arial Narrow" w:cs="Arial"/>
          <w:sz w:val="21"/>
          <w:szCs w:val="21"/>
        </w:rPr>
        <w:t>4.</w:t>
      </w:r>
      <w:r w:rsidR="008E6579" w:rsidRPr="001C54C5">
        <w:rPr>
          <w:rFonts w:ascii="Arial Narrow" w:hAnsi="Arial Narrow" w:cs="Arial"/>
          <w:sz w:val="21"/>
          <w:szCs w:val="21"/>
        </w:rPr>
        <w:t>4</w:t>
      </w:r>
      <w:r w:rsidRPr="001C54C5">
        <w:rPr>
          <w:rFonts w:ascii="Arial Narrow" w:hAnsi="Arial Narrow" w:cs="Arial"/>
          <w:sz w:val="21"/>
          <w:szCs w:val="21"/>
        </w:rPr>
        <w:t xml:space="preserve"> - A </w:t>
      </w:r>
      <w:r w:rsidRPr="001C54C5">
        <w:rPr>
          <w:rFonts w:ascii="Arial Narrow" w:hAnsi="Arial Narrow" w:cs="Arial"/>
          <w:b/>
          <w:sz w:val="21"/>
          <w:szCs w:val="21"/>
        </w:rPr>
        <w:t>CONTRATADA</w:t>
      </w:r>
      <w:r w:rsidRPr="001C54C5">
        <w:rPr>
          <w:rFonts w:ascii="Arial Narrow" w:hAnsi="Arial Narrow" w:cs="Arial"/>
          <w:sz w:val="21"/>
          <w:szCs w:val="21"/>
        </w:rPr>
        <w:t xml:space="preserve"> deverá fornecer e disponibilizar, em tempo integral, todos os equipamentos de proteção individual e/ou coletiva, em conformidade com a legislação vigente, de forma a atender toda a equipe, orientando-a sobre seu correto e indispensável uso.</w:t>
      </w:r>
    </w:p>
    <w:p w14:paraId="58FF7E4D" w14:textId="77777777" w:rsidR="000C6475" w:rsidRPr="001C54C5" w:rsidRDefault="000C6475" w:rsidP="000C6475">
      <w:pPr>
        <w:pStyle w:val="SemEspaamento"/>
        <w:jc w:val="both"/>
        <w:rPr>
          <w:rFonts w:ascii="Arial Narrow" w:hAnsi="Arial Narrow" w:cs="Arial"/>
          <w:sz w:val="21"/>
          <w:szCs w:val="21"/>
        </w:rPr>
      </w:pPr>
    </w:p>
    <w:p w14:paraId="5C9D2683" w14:textId="77777777" w:rsidR="000C6475" w:rsidRPr="001C54C5" w:rsidRDefault="000C6475" w:rsidP="000C6475">
      <w:pPr>
        <w:pStyle w:val="SemEspaamento"/>
        <w:numPr>
          <w:ilvl w:val="0"/>
          <w:numId w:val="2"/>
        </w:numPr>
        <w:jc w:val="both"/>
        <w:rPr>
          <w:rFonts w:ascii="Arial Narrow" w:hAnsi="Arial Narrow" w:cs="Arial"/>
          <w:sz w:val="21"/>
          <w:szCs w:val="21"/>
        </w:rPr>
      </w:pPr>
      <w:r w:rsidRPr="001C54C5">
        <w:rPr>
          <w:rFonts w:ascii="Arial Narrow" w:hAnsi="Arial Narrow" w:cs="Arial"/>
          <w:sz w:val="21"/>
          <w:szCs w:val="21"/>
        </w:rPr>
        <w:t xml:space="preserve">Deverá ainda, paralisar imediatamente os serviços caso o Município, por meio de sua fiscalização, verifique que os a proponente vencedora não esteja devidamente equipada ou munida de </w:t>
      </w:r>
      <w:proofErr w:type="spellStart"/>
      <w:r w:rsidRPr="001C54C5">
        <w:rPr>
          <w:rFonts w:ascii="Arial Narrow" w:hAnsi="Arial Narrow" w:cs="Arial"/>
          <w:sz w:val="21"/>
          <w:szCs w:val="21"/>
        </w:rPr>
        <w:t>EPI’s</w:t>
      </w:r>
      <w:proofErr w:type="spellEnd"/>
      <w:r w:rsidRPr="001C54C5">
        <w:rPr>
          <w:rFonts w:ascii="Arial Narrow" w:hAnsi="Arial Narrow" w:cs="Arial"/>
          <w:sz w:val="21"/>
          <w:szCs w:val="21"/>
        </w:rPr>
        <w:t xml:space="preserve"> e </w:t>
      </w:r>
      <w:proofErr w:type="spellStart"/>
      <w:r w:rsidRPr="001C54C5">
        <w:rPr>
          <w:rFonts w:ascii="Arial Narrow" w:hAnsi="Arial Narrow" w:cs="Arial"/>
          <w:sz w:val="21"/>
          <w:szCs w:val="21"/>
        </w:rPr>
        <w:t>EPC’s</w:t>
      </w:r>
      <w:proofErr w:type="spellEnd"/>
      <w:r w:rsidRPr="001C54C5">
        <w:rPr>
          <w:rFonts w:ascii="Arial Narrow" w:hAnsi="Arial Narrow" w:cs="Arial"/>
          <w:sz w:val="21"/>
          <w:szCs w:val="21"/>
        </w:rPr>
        <w:t xml:space="preserve">, ficando o ônus pela paralisação por conta da </w:t>
      </w:r>
      <w:r w:rsidRPr="001C54C5">
        <w:rPr>
          <w:rFonts w:ascii="Arial Narrow" w:hAnsi="Arial Narrow" w:cs="Arial"/>
          <w:b/>
          <w:sz w:val="21"/>
          <w:szCs w:val="21"/>
        </w:rPr>
        <w:t>CONTRATADA</w:t>
      </w:r>
      <w:r w:rsidRPr="001C54C5">
        <w:rPr>
          <w:rFonts w:ascii="Arial Narrow" w:hAnsi="Arial Narrow" w:cs="Arial"/>
          <w:sz w:val="21"/>
          <w:szCs w:val="21"/>
        </w:rPr>
        <w:t>, além da sujeição desta às penalidades cabíveis.</w:t>
      </w:r>
    </w:p>
    <w:p w14:paraId="13DB67ED" w14:textId="77777777" w:rsidR="000C6475" w:rsidRPr="001C54C5" w:rsidRDefault="000C6475" w:rsidP="000C6475">
      <w:pPr>
        <w:pStyle w:val="SemEspaamento"/>
        <w:jc w:val="both"/>
        <w:rPr>
          <w:rFonts w:ascii="Arial Narrow" w:hAnsi="Arial Narrow" w:cs="Arial"/>
          <w:sz w:val="21"/>
          <w:szCs w:val="21"/>
        </w:rPr>
      </w:pPr>
    </w:p>
    <w:p w14:paraId="632EBDFF" w14:textId="58D29D57" w:rsidR="000C6475" w:rsidRPr="001C54C5" w:rsidRDefault="000C6475" w:rsidP="000C6475">
      <w:pPr>
        <w:pStyle w:val="SemEspaamento"/>
        <w:jc w:val="both"/>
        <w:rPr>
          <w:rFonts w:ascii="Arial Narrow" w:hAnsi="Arial Narrow" w:cs="Arial"/>
          <w:sz w:val="21"/>
          <w:szCs w:val="21"/>
        </w:rPr>
      </w:pPr>
      <w:r w:rsidRPr="001C54C5">
        <w:rPr>
          <w:rFonts w:ascii="Arial Narrow" w:hAnsi="Arial Narrow" w:cs="Arial"/>
          <w:sz w:val="21"/>
          <w:szCs w:val="21"/>
        </w:rPr>
        <w:t>4.</w:t>
      </w:r>
      <w:r w:rsidR="008E6579" w:rsidRPr="001C54C5">
        <w:rPr>
          <w:rFonts w:ascii="Arial Narrow" w:hAnsi="Arial Narrow" w:cs="Arial"/>
          <w:sz w:val="21"/>
          <w:szCs w:val="21"/>
        </w:rPr>
        <w:t>5</w:t>
      </w:r>
      <w:r w:rsidRPr="001C54C5">
        <w:rPr>
          <w:rFonts w:ascii="Arial Narrow" w:hAnsi="Arial Narrow" w:cs="Arial"/>
          <w:sz w:val="21"/>
          <w:szCs w:val="21"/>
        </w:rPr>
        <w:t xml:space="preserve"> - Caberá à </w:t>
      </w:r>
      <w:r w:rsidRPr="001C54C5">
        <w:rPr>
          <w:rFonts w:ascii="Arial Narrow" w:hAnsi="Arial Narrow" w:cs="Arial"/>
          <w:b/>
          <w:sz w:val="21"/>
          <w:szCs w:val="21"/>
        </w:rPr>
        <w:t>CONTRATADA</w:t>
      </w:r>
      <w:r w:rsidRPr="001C54C5">
        <w:rPr>
          <w:rFonts w:ascii="Arial Narrow" w:hAnsi="Arial Narrow" w:cs="Arial"/>
          <w:sz w:val="21"/>
          <w:szCs w:val="21"/>
        </w:rPr>
        <w:t xml:space="preserve"> fornecer, às suas expensas, os veículos para o transporte de materiais e pessoal, as ferramentas e equipamentos, necessários à execução dos serviços ora contratados.</w:t>
      </w:r>
    </w:p>
    <w:p w14:paraId="133BC3BE" w14:textId="77777777" w:rsidR="000C6475" w:rsidRPr="001C54C5" w:rsidRDefault="000C6475" w:rsidP="000C6475">
      <w:pPr>
        <w:pStyle w:val="SemEspaamento"/>
        <w:jc w:val="both"/>
        <w:rPr>
          <w:rFonts w:ascii="Arial Narrow" w:hAnsi="Arial Narrow" w:cs="Arial"/>
          <w:sz w:val="21"/>
          <w:szCs w:val="21"/>
        </w:rPr>
      </w:pPr>
    </w:p>
    <w:p w14:paraId="76D11D46" w14:textId="2991C22F" w:rsidR="000C6475" w:rsidRPr="001C54C5" w:rsidRDefault="000C6475" w:rsidP="000C6475">
      <w:pPr>
        <w:pStyle w:val="SemEspaamento"/>
        <w:jc w:val="both"/>
        <w:rPr>
          <w:rFonts w:ascii="Arial Narrow" w:hAnsi="Arial Narrow" w:cs="Arial"/>
          <w:sz w:val="21"/>
          <w:szCs w:val="21"/>
        </w:rPr>
      </w:pPr>
      <w:r w:rsidRPr="001C54C5">
        <w:rPr>
          <w:rFonts w:ascii="Arial Narrow" w:hAnsi="Arial Narrow" w:cs="Arial"/>
          <w:sz w:val="21"/>
          <w:szCs w:val="21"/>
        </w:rPr>
        <w:lastRenderedPageBreak/>
        <w:t>4.</w:t>
      </w:r>
      <w:r w:rsidR="008E6579" w:rsidRPr="001C54C5">
        <w:rPr>
          <w:rFonts w:ascii="Arial Narrow" w:hAnsi="Arial Narrow" w:cs="Arial"/>
          <w:sz w:val="21"/>
          <w:szCs w:val="21"/>
        </w:rPr>
        <w:t>6</w:t>
      </w:r>
      <w:r w:rsidRPr="001C54C5">
        <w:rPr>
          <w:rFonts w:ascii="Arial Narrow" w:hAnsi="Arial Narrow" w:cs="Arial"/>
          <w:sz w:val="21"/>
          <w:szCs w:val="21"/>
        </w:rPr>
        <w:t xml:space="preserve"> - O Município reserva-se no direito de exercer ampla fiscalização da prestação dos serviços e/ou o fornecimento de materiais objeto deste certame, verificando se estão sendo cumpridos os termos contratuais, não se excluindo a empresa contratada da responsabilidade por qualquer irregularidade. Constatado o fornecimento de material ou serviços de má qualidade, o Município poderá utilizar-se do disposto na Lei 8.078/90 – Código de Defesa do Consumidor.</w:t>
      </w:r>
    </w:p>
    <w:p w14:paraId="4F5CEAAF" w14:textId="77777777" w:rsidR="000C6475" w:rsidRPr="001C54C5" w:rsidRDefault="000C6475" w:rsidP="000C6475">
      <w:pPr>
        <w:pStyle w:val="SemEspaamento"/>
        <w:jc w:val="both"/>
        <w:rPr>
          <w:rFonts w:ascii="Arial Narrow" w:hAnsi="Arial Narrow" w:cs="Arial"/>
          <w:sz w:val="21"/>
          <w:szCs w:val="21"/>
        </w:rPr>
      </w:pPr>
    </w:p>
    <w:p w14:paraId="3AA416EA" w14:textId="5E891B3F" w:rsidR="000C6475" w:rsidRPr="001C54C5" w:rsidRDefault="000C6475" w:rsidP="000C6475">
      <w:pPr>
        <w:pStyle w:val="SemEspaamento"/>
        <w:jc w:val="both"/>
        <w:rPr>
          <w:rFonts w:ascii="Arial Narrow" w:hAnsi="Arial Narrow" w:cs="Arial"/>
          <w:sz w:val="21"/>
          <w:szCs w:val="21"/>
        </w:rPr>
      </w:pPr>
      <w:r w:rsidRPr="001C54C5">
        <w:rPr>
          <w:rFonts w:ascii="Arial Narrow" w:hAnsi="Arial Narrow" w:cs="Arial"/>
          <w:sz w:val="21"/>
          <w:szCs w:val="21"/>
        </w:rPr>
        <w:t>4.</w:t>
      </w:r>
      <w:r w:rsidR="008E6579" w:rsidRPr="001C54C5">
        <w:rPr>
          <w:rFonts w:ascii="Arial Narrow" w:hAnsi="Arial Narrow" w:cs="Arial"/>
          <w:sz w:val="21"/>
          <w:szCs w:val="21"/>
        </w:rPr>
        <w:t>6</w:t>
      </w:r>
      <w:r w:rsidRPr="001C54C5">
        <w:rPr>
          <w:rFonts w:ascii="Arial Narrow" w:hAnsi="Arial Narrow" w:cs="Arial"/>
          <w:sz w:val="21"/>
          <w:szCs w:val="21"/>
        </w:rPr>
        <w:t>.1 - Havendo necessidade de averiguação da qualidade dos materiais e/ou equipamentos empregados na prestação dos serviços ora licitados, o Município reserva-se o direito de enviar estes para análises laboratoriais a serem realizados em laboratório ou peritos credenciados pelo INMETRO. Os eventuais custos com testes, análises de laboratório, ou laudos técnicos, serão arcados pela licitante, conforme disposto no art. 75 da Lei nº 8.666/93.</w:t>
      </w:r>
    </w:p>
    <w:p w14:paraId="440FD298" w14:textId="77777777" w:rsidR="000C6475" w:rsidRPr="001C54C5" w:rsidRDefault="000C6475" w:rsidP="000C6475">
      <w:pPr>
        <w:pStyle w:val="SemEspaamento"/>
        <w:jc w:val="both"/>
        <w:rPr>
          <w:rFonts w:ascii="Arial Narrow" w:hAnsi="Arial Narrow" w:cs="Arial"/>
          <w:sz w:val="21"/>
          <w:szCs w:val="21"/>
        </w:rPr>
      </w:pPr>
    </w:p>
    <w:p w14:paraId="2E0EE4EA" w14:textId="58C466E3" w:rsidR="000C6475" w:rsidRPr="001C54C5" w:rsidRDefault="000C6475" w:rsidP="000C6475">
      <w:pPr>
        <w:pStyle w:val="SemEspaamento"/>
        <w:jc w:val="both"/>
        <w:rPr>
          <w:rFonts w:ascii="Arial Narrow" w:hAnsi="Arial Narrow" w:cs="Arial"/>
          <w:sz w:val="21"/>
          <w:szCs w:val="21"/>
        </w:rPr>
      </w:pPr>
      <w:r w:rsidRPr="001C54C5">
        <w:rPr>
          <w:rFonts w:ascii="Arial Narrow" w:hAnsi="Arial Narrow" w:cs="Arial"/>
          <w:sz w:val="21"/>
          <w:szCs w:val="21"/>
        </w:rPr>
        <w:t>4.</w:t>
      </w:r>
      <w:r w:rsidR="008E6579" w:rsidRPr="001C54C5">
        <w:rPr>
          <w:rFonts w:ascii="Arial Narrow" w:hAnsi="Arial Narrow" w:cs="Arial"/>
          <w:sz w:val="21"/>
          <w:szCs w:val="21"/>
        </w:rPr>
        <w:t>7</w:t>
      </w:r>
      <w:r w:rsidRPr="001C54C5">
        <w:rPr>
          <w:rFonts w:ascii="Arial Narrow" w:hAnsi="Arial Narrow" w:cs="Arial"/>
          <w:sz w:val="21"/>
          <w:szCs w:val="21"/>
        </w:rPr>
        <w:t xml:space="preserve"> - A prestação dos serviços e o fornecimento de materiais de forma inadequada que não atenderem às exigibilidades não serão recebidos e o pagamento ficará suspenso até sua regularização de forma integral.</w:t>
      </w:r>
    </w:p>
    <w:p w14:paraId="0C70BABB" w14:textId="77777777" w:rsidR="000C6475" w:rsidRPr="001C54C5" w:rsidRDefault="000C6475" w:rsidP="000C6475">
      <w:pPr>
        <w:pStyle w:val="SemEspaamento"/>
        <w:jc w:val="both"/>
        <w:rPr>
          <w:rFonts w:ascii="Arial Narrow" w:hAnsi="Arial Narrow" w:cs="Arial"/>
          <w:sz w:val="21"/>
          <w:szCs w:val="21"/>
        </w:rPr>
      </w:pPr>
    </w:p>
    <w:p w14:paraId="5BB8439E" w14:textId="3E9A7B38" w:rsidR="000C6475" w:rsidRPr="001C54C5" w:rsidRDefault="000C6475" w:rsidP="000C6475">
      <w:pPr>
        <w:pStyle w:val="SemEspaamento"/>
        <w:jc w:val="both"/>
        <w:rPr>
          <w:rFonts w:ascii="Arial Narrow" w:hAnsi="Arial Narrow" w:cs="Arial"/>
          <w:sz w:val="21"/>
          <w:szCs w:val="21"/>
        </w:rPr>
      </w:pPr>
      <w:r w:rsidRPr="001C54C5">
        <w:rPr>
          <w:rFonts w:ascii="Arial Narrow" w:hAnsi="Arial Narrow" w:cs="Arial"/>
          <w:sz w:val="21"/>
          <w:szCs w:val="21"/>
        </w:rPr>
        <w:t>4.</w:t>
      </w:r>
      <w:r w:rsidR="008E6579" w:rsidRPr="001C54C5">
        <w:rPr>
          <w:rFonts w:ascii="Arial Narrow" w:hAnsi="Arial Narrow" w:cs="Arial"/>
          <w:sz w:val="21"/>
          <w:szCs w:val="21"/>
        </w:rPr>
        <w:t>8</w:t>
      </w:r>
      <w:r w:rsidRPr="001C54C5">
        <w:rPr>
          <w:rFonts w:ascii="Arial Narrow" w:hAnsi="Arial Narrow" w:cs="Arial"/>
          <w:sz w:val="21"/>
          <w:szCs w:val="21"/>
        </w:rPr>
        <w:t xml:space="preserve"> - Em caso da recusa do serviço ou o documento fiscal apresente incorreção, o prazo de pagamento será contado a partir da data da regularização da entrega ou do documento fiscal, a depender do evento.</w:t>
      </w:r>
    </w:p>
    <w:p w14:paraId="4706DA44" w14:textId="77777777" w:rsidR="000C6475" w:rsidRPr="001C54C5" w:rsidRDefault="000C6475" w:rsidP="000C6475">
      <w:pPr>
        <w:pStyle w:val="SemEspaamento"/>
        <w:jc w:val="both"/>
        <w:rPr>
          <w:rFonts w:ascii="Arial Narrow" w:hAnsi="Arial Narrow" w:cs="Arial"/>
          <w:sz w:val="21"/>
          <w:szCs w:val="21"/>
        </w:rPr>
      </w:pPr>
    </w:p>
    <w:p w14:paraId="6CF042AF" w14:textId="24F862F0" w:rsidR="000C6475" w:rsidRPr="001C54C5" w:rsidRDefault="000C6475" w:rsidP="000C6475">
      <w:pPr>
        <w:pStyle w:val="SemEspaamento"/>
        <w:jc w:val="both"/>
        <w:rPr>
          <w:rFonts w:ascii="Arial Narrow" w:hAnsi="Arial Narrow" w:cs="Arial"/>
          <w:sz w:val="21"/>
          <w:szCs w:val="21"/>
        </w:rPr>
      </w:pPr>
      <w:r w:rsidRPr="001C54C5">
        <w:rPr>
          <w:rFonts w:ascii="Arial Narrow" w:hAnsi="Arial Narrow" w:cs="Arial"/>
          <w:sz w:val="21"/>
          <w:szCs w:val="21"/>
        </w:rPr>
        <w:t>4.</w:t>
      </w:r>
      <w:r w:rsidR="008E6579" w:rsidRPr="001C54C5">
        <w:rPr>
          <w:rFonts w:ascii="Arial Narrow" w:hAnsi="Arial Narrow" w:cs="Arial"/>
          <w:sz w:val="21"/>
          <w:szCs w:val="21"/>
        </w:rPr>
        <w:t>9</w:t>
      </w:r>
      <w:r w:rsidRPr="001C54C5">
        <w:rPr>
          <w:rFonts w:ascii="Arial Narrow" w:hAnsi="Arial Narrow" w:cs="Arial"/>
          <w:sz w:val="21"/>
          <w:szCs w:val="21"/>
        </w:rPr>
        <w:t xml:space="preserve"> - Os quantitativos descritos constituem mera previsão, dimensionada de acordo com a demanda atualmente existente, não ficando o Município, obrigado a executá-los integralmente.</w:t>
      </w:r>
    </w:p>
    <w:p w14:paraId="583B2790" w14:textId="77777777" w:rsidR="000C6475" w:rsidRPr="001C54C5" w:rsidRDefault="000C6475" w:rsidP="000C6475">
      <w:pPr>
        <w:pStyle w:val="SemEspaamento"/>
        <w:jc w:val="both"/>
        <w:rPr>
          <w:rFonts w:ascii="Arial Narrow" w:hAnsi="Arial Narrow" w:cs="Arial"/>
          <w:sz w:val="21"/>
          <w:szCs w:val="21"/>
        </w:rPr>
      </w:pPr>
    </w:p>
    <w:p w14:paraId="7069A00B" w14:textId="3B7493A9" w:rsidR="00FC2EFC" w:rsidRPr="001C54C5" w:rsidRDefault="000C6475" w:rsidP="000C6475">
      <w:pPr>
        <w:pStyle w:val="SemEspaamento"/>
        <w:jc w:val="both"/>
        <w:rPr>
          <w:rFonts w:ascii="Arial Narrow" w:hAnsi="Arial Narrow" w:cs="Arial"/>
          <w:sz w:val="21"/>
          <w:szCs w:val="21"/>
        </w:rPr>
      </w:pPr>
      <w:r w:rsidRPr="001C54C5">
        <w:rPr>
          <w:rFonts w:ascii="Arial Narrow" w:hAnsi="Arial Narrow" w:cs="Arial"/>
          <w:sz w:val="21"/>
          <w:szCs w:val="21"/>
        </w:rPr>
        <w:t>4.1</w:t>
      </w:r>
      <w:r w:rsidR="008E6579" w:rsidRPr="001C54C5">
        <w:rPr>
          <w:rFonts w:ascii="Arial Narrow" w:hAnsi="Arial Narrow" w:cs="Arial"/>
          <w:sz w:val="21"/>
          <w:szCs w:val="21"/>
        </w:rPr>
        <w:t>0</w:t>
      </w:r>
      <w:r w:rsidRPr="001C54C5">
        <w:rPr>
          <w:rFonts w:ascii="Arial Narrow" w:hAnsi="Arial Narrow" w:cs="Arial"/>
          <w:sz w:val="21"/>
          <w:szCs w:val="21"/>
        </w:rPr>
        <w:t xml:space="preserve"> - As quantidades a serem fornecidas são estimadas, podendo, nos limites do § 1º do art. 65 da Lei nº 8.666/93, ser acrescidas ou suprimidas em conformidade com a demanda do período de vigência do Contrato.</w:t>
      </w:r>
    </w:p>
    <w:p w14:paraId="1F2DB2F2" w14:textId="77777777" w:rsidR="000C6475" w:rsidRPr="001C54C5" w:rsidRDefault="000C6475" w:rsidP="00523C5B">
      <w:pPr>
        <w:pStyle w:val="SemEspaamento"/>
        <w:jc w:val="center"/>
        <w:rPr>
          <w:rFonts w:ascii="Arial Narrow" w:hAnsi="Arial Narrow"/>
          <w:b/>
          <w:sz w:val="21"/>
          <w:szCs w:val="21"/>
        </w:rPr>
      </w:pPr>
    </w:p>
    <w:p w14:paraId="3736A596"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CLÁUSULA QUINTA</w:t>
      </w:r>
    </w:p>
    <w:p w14:paraId="467B43C2"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DA</w:t>
      </w:r>
      <w:r w:rsidR="000F08FD" w:rsidRPr="001C54C5">
        <w:rPr>
          <w:rFonts w:ascii="Arial Narrow" w:hAnsi="Arial Narrow"/>
          <w:b/>
          <w:sz w:val="21"/>
          <w:szCs w:val="21"/>
        </w:rPr>
        <w:t xml:space="preserve"> FISCALIZAÇÃO</w:t>
      </w:r>
    </w:p>
    <w:p w14:paraId="01E34245" w14:textId="77777777" w:rsidR="00523C5B" w:rsidRPr="001C54C5" w:rsidRDefault="00523C5B" w:rsidP="00523C5B">
      <w:pPr>
        <w:pStyle w:val="SemEspaamento"/>
        <w:jc w:val="center"/>
        <w:rPr>
          <w:rFonts w:ascii="Arial Narrow" w:hAnsi="Arial Narrow"/>
          <w:b/>
          <w:sz w:val="21"/>
          <w:szCs w:val="21"/>
        </w:rPr>
      </w:pPr>
    </w:p>
    <w:p w14:paraId="06720DE9" w14:textId="50AF6F8D" w:rsidR="00523C5B" w:rsidRPr="001C54C5" w:rsidRDefault="00523C5B" w:rsidP="000F08FD">
      <w:pPr>
        <w:jc w:val="both"/>
        <w:rPr>
          <w:rFonts w:ascii="Arial Narrow" w:hAnsi="Arial Narrow" w:cs="Arial"/>
          <w:spacing w:val="-10"/>
          <w:sz w:val="21"/>
          <w:szCs w:val="21"/>
        </w:rPr>
      </w:pPr>
      <w:r w:rsidRPr="001C54C5">
        <w:rPr>
          <w:rFonts w:ascii="Arial Narrow" w:hAnsi="Arial Narrow" w:cs="Arial"/>
          <w:sz w:val="21"/>
          <w:szCs w:val="21"/>
        </w:rPr>
        <w:t xml:space="preserve">5.1 - </w:t>
      </w:r>
      <w:r w:rsidR="000F08FD" w:rsidRPr="001C54C5">
        <w:rPr>
          <w:rFonts w:ascii="Arial Narrow" w:hAnsi="Arial Narrow" w:cs="Arial"/>
          <w:sz w:val="21"/>
          <w:szCs w:val="21"/>
        </w:rPr>
        <w:t>A execução do objeto deverá ser acompanhada e fiscalizada pel</w:t>
      </w:r>
      <w:r w:rsidR="008E6579" w:rsidRPr="001C54C5">
        <w:rPr>
          <w:rFonts w:ascii="Arial Narrow" w:hAnsi="Arial Narrow" w:cs="Arial"/>
          <w:sz w:val="21"/>
          <w:szCs w:val="21"/>
        </w:rPr>
        <w:t xml:space="preserve">as servidoras </w:t>
      </w:r>
      <w:r w:rsidR="008E6579" w:rsidRPr="001C54C5">
        <w:rPr>
          <w:rFonts w:ascii="Arial Narrow" w:hAnsi="Arial Narrow"/>
          <w:b/>
          <w:sz w:val="21"/>
          <w:szCs w:val="21"/>
        </w:rPr>
        <w:t xml:space="preserve">Juliana </w:t>
      </w:r>
      <w:proofErr w:type="spellStart"/>
      <w:r w:rsidR="008E6579" w:rsidRPr="001C54C5">
        <w:rPr>
          <w:rFonts w:ascii="Arial Narrow" w:hAnsi="Arial Narrow"/>
          <w:b/>
          <w:sz w:val="21"/>
          <w:szCs w:val="21"/>
        </w:rPr>
        <w:t>Corbani</w:t>
      </w:r>
      <w:proofErr w:type="spellEnd"/>
      <w:r w:rsidR="008E6579" w:rsidRPr="001C54C5">
        <w:rPr>
          <w:rFonts w:ascii="Arial Narrow" w:hAnsi="Arial Narrow"/>
          <w:b/>
          <w:sz w:val="21"/>
          <w:szCs w:val="21"/>
        </w:rPr>
        <w:t xml:space="preserve"> e Regina </w:t>
      </w:r>
      <w:proofErr w:type="spellStart"/>
      <w:r w:rsidR="008E6579" w:rsidRPr="001C54C5">
        <w:rPr>
          <w:rFonts w:ascii="Arial Narrow" w:hAnsi="Arial Narrow"/>
          <w:b/>
          <w:sz w:val="21"/>
          <w:szCs w:val="21"/>
        </w:rPr>
        <w:t>Carin</w:t>
      </w:r>
      <w:proofErr w:type="spellEnd"/>
      <w:r w:rsidR="008E6579" w:rsidRPr="001C54C5">
        <w:rPr>
          <w:rFonts w:ascii="Arial Narrow" w:hAnsi="Arial Narrow"/>
          <w:b/>
          <w:sz w:val="21"/>
          <w:szCs w:val="21"/>
        </w:rPr>
        <w:t xml:space="preserve"> </w:t>
      </w:r>
      <w:proofErr w:type="spellStart"/>
      <w:r w:rsidR="008E6579" w:rsidRPr="001C54C5">
        <w:rPr>
          <w:rFonts w:ascii="Arial Narrow" w:hAnsi="Arial Narrow"/>
          <w:b/>
          <w:sz w:val="21"/>
          <w:szCs w:val="21"/>
        </w:rPr>
        <w:t>Jacoby</w:t>
      </w:r>
      <w:proofErr w:type="spellEnd"/>
      <w:r w:rsidR="008E6579" w:rsidRPr="001C54C5">
        <w:rPr>
          <w:rFonts w:ascii="Arial Narrow" w:hAnsi="Arial Narrow"/>
          <w:b/>
          <w:sz w:val="21"/>
          <w:szCs w:val="21"/>
        </w:rPr>
        <w:t xml:space="preserve"> </w:t>
      </w:r>
      <w:proofErr w:type="spellStart"/>
      <w:r w:rsidR="008E6579" w:rsidRPr="001C54C5">
        <w:rPr>
          <w:rFonts w:ascii="Arial Narrow" w:hAnsi="Arial Narrow"/>
          <w:b/>
          <w:sz w:val="21"/>
          <w:szCs w:val="21"/>
        </w:rPr>
        <w:t>Cureau</w:t>
      </w:r>
      <w:proofErr w:type="spellEnd"/>
      <w:r w:rsidR="000F08FD" w:rsidRPr="001C54C5">
        <w:rPr>
          <w:rFonts w:ascii="Arial Narrow" w:hAnsi="Arial Narrow" w:cs="Arial"/>
          <w:sz w:val="21"/>
          <w:szCs w:val="21"/>
        </w:rPr>
        <w:t>, ao</w:t>
      </w:r>
      <w:r w:rsidR="008E6579" w:rsidRPr="001C54C5">
        <w:rPr>
          <w:rFonts w:ascii="Arial Narrow" w:hAnsi="Arial Narrow" w:cs="Arial"/>
          <w:sz w:val="21"/>
          <w:szCs w:val="21"/>
        </w:rPr>
        <w:t>s</w:t>
      </w:r>
      <w:r w:rsidR="000F08FD" w:rsidRPr="001C54C5">
        <w:rPr>
          <w:rFonts w:ascii="Arial Narrow" w:hAnsi="Arial Narrow" w:cs="Arial"/>
          <w:sz w:val="21"/>
          <w:szCs w:val="21"/>
        </w:rPr>
        <w:t xml:space="preserve"> qua</w:t>
      </w:r>
      <w:r w:rsidR="008E6579" w:rsidRPr="001C54C5">
        <w:rPr>
          <w:rFonts w:ascii="Arial Narrow" w:hAnsi="Arial Narrow" w:cs="Arial"/>
          <w:sz w:val="21"/>
          <w:szCs w:val="21"/>
        </w:rPr>
        <w:t>is</w:t>
      </w:r>
      <w:r w:rsidR="000F08FD" w:rsidRPr="001C54C5">
        <w:rPr>
          <w:rFonts w:ascii="Arial Narrow" w:hAnsi="Arial Narrow" w:cs="Arial"/>
          <w:sz w:val="21"/>
          <w:szCs w:val="21"/>
        </w:rPr>
        <w:t xml:space="preserve"> anotar</w:t>
      </w:r>
      <w:r w:rsidR="008E6579" w:rsidRPr="001C54C5">
        <w:rPr>
          <w:rFonts w:ascii="Arial Narrow" w:hAnsi="Arial Narrow" w:cs="Arial"/>
          <w:sz w:val="21"/>
          <w:szCs w:val="21"/>
        </w:rPr>
        <w:t xml:space="preserve">am </w:t>
      </w:r>
      <w:r w:rsidR="000F08FD" w:rsidRPr="001C54C5">
        <w:rPr>
          <w:rFonts w:ascii="Arial Narrow" w:hAnsi="Arial Narrow" w:cs="Arial"/>
          <w:sz w:val="21"/>
          <w:szCs w:val="21"/>
        </w:rPr>
        <w:t>em registro próprio todas as ocorrências relacionadas com a execução do mesmo, determinando o que for necessário à regularização das faltas ou defeitos observados.</w:t>
      </w:r>
    </w:p>
    <w:p w14:paraId="608C6A01"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CLÁUSULA SEXTA</w:t>
      </w:r>
    </w:p>
    <w:p w14:paraId="05CB8857"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DA DOTAÇÃO ORÇAMENTÁRIA</w:t>
      </w:r>
    </w:p>
    <w:p w14:paraId="6C3A2FF2" w14:textId="77777777" w:rsidR="00523C5B" w:rsidRPr="001C54C5" w:rsidRDefault="00523C5B" w:rsidP="00523C5B">
      <w:pPr>
        <w:pStyle w:val="SemEspaamento"/>
        <w:jc w:val="center"/>
        <w:rPr>
          <w:rFonts w:ascii="Arial Narrow" w:hAnsi="Arial Narrow"/>
          <w:b/>
          <w:sz w:val="21"/>
          <w:szCs w:val="21"/>
        </w:rPr>
      </w:pPr>
    </w:p>
    <w:p w14:paraId="0F4E358D" w14:textId="77777777" w:rsidR="000F08FD" w:rsidRPr="001C54C5" w:rsidRDefault="000F08FD" w:rsidP="000F08FD">
      <w:pPr>
        <w:pStyle w:val="SemEspaamento"/>
        <w:jc w:val="both"/>
        <w:rPr>
          <w:rFonts w:ascii="Arial Narrow" w:hAnsi="Arial Narrow" w:cs="Arial"/>
          <w:sz w:val="21"/>
          <w:szCs w:val="21"/>
        </w:rPr>
      </w:pPr>
      <w:r w:rsidRPr="001C54C5">
        <w:rPr>
          <w:rFonts w:ascii="Arial Narrow" w:hAnsi="Arial Narrow" w:cs="Arial"/>
          <w:sz w:val="21"/>
          <w:szCs w:val="21"/>
        </w:rPr>
        <w:t>6</w:t>
      </w:r>
      <w:r w:rsidR="00523C5B" w:rsidRPr="001C54C5">
        <w:rPr>
          <w:rFonts w:ascii="Arial Narrow" w:hAnsi="Arial Narrow" w:cs="Arial"/>
          <w:sz w:val="21"/>
          <w:szCs w:val="21"/>
        </w:rPr>
        <w:t xml:space="preserve">.1 - </w:t>
      </w:r>
      <w:r w:rsidRPr="001C54C5">
        <w:rPr>
          <w:rFonts w:ascii="Arial Narrow" w:hAnsi="Arial Narrow" w:cs="Arial"/>
          <w:sz w:val="21"/>
          <w:szCs w:val="21"/>
        </w:rPr>
        <w:t>As despesas provenientes da execução deste Contrato correrão por conta das Dotações Orçamentárias próprias, consignadas nos orçamentos da Unidade Gestora Central – Prefeitura de Luzerna, durante a vigência da presente contratação, nos termos que segue, de acordo com o Parecer Contábil:</w:t>
      </w:r>
    </w:p>
    <w:p w14:paraId="0D20AFC9" w14:textId="77777777" w:rsidR="008E6579" w:rsidRPr="00AF1902" w:rsidRDefault="008E6579" w:rsidP="00AF1902">
      <w:pPr>
        <w:pStyle w:val="SemEspaamento"/>
        <w:ind w:left="1134"/>
        <w:rPr>
          <w:rFonts w:ascii="Arial Narrow" w:hAnsi="Arial Narrow" w:cstheme="minorHAnsi"/>
          <w:sz w:val="21"/>
          <w:szCs w:val="21"/>
        </w:rPr>
      </w:pPr>
    </w:p>
    <w:p w14:paraId="390178EE" w14:textId="77777777" w:rsidR="00AF1902" w:rsidRPr="00AF1902" w:rsidRDefault="00AF1902" w:rsidP="00AF1902">
      <w:pPr>
        <w:pStyle w:val="SemEspaamento"/>
        <w:ind w:left="1134"/>
        <w:rPr>
          <w:rFonts w:ascii="Arial Narrow" w:hAnsi="Arial Narrow" w:cstheme="minorHAnsi"/>
          <w:sz w:val="21"/>
          <w:szCs w:val="21"/>
        </w:rPr>
      </w:pPr>
      <w:r w:rsidRPr="00AF1902">
        <w:rPr>
          <w:rFonts w:ascii="Arial Narrow" w:hAnsi="Arial Narrow" w:cstheme="minorHAnsi"/>
          <w:sz w:val="21"/>
          <w:szCs w:val="21"/>
        </w:rPr>
        <w:t>Ação: 07.001.12.361.0701.2711-Manutenção da Educação - Fundamental</w:t>
      </w:r>
    </w:p>
    <w:p w14:paraId="08891CAE" w14:textId="77777777" w:rsidR="00AF1902" w:rsidRPr="00AF1902" w:rsidRDefault="00AF1902" w:rsidP="00AF1902">
      <w:pPr>
        <w:pStyle w:val="SemEspaamento"/>
        <w:ind w:left="1134"/>
        <w:rPr>
          <w:rFonts w:ascii="Arial Narrow" w:hAnsi="Arial Narrow" w:cstheme="minorHAnsi"/>
          <w:sz w:val="21"/>
          <w:szCs w:val="21"/>
        </w:rPr>
      </w:pPr>
      <w:r w:rsidRPr="00AF1902">
        <w:rPr>
          <w:rFonts w:ascii="Arial Narrow" w:hAnsi="Arial Narrow" w:cstheme="minorHAnsi"/>
          <w:sz w:val="21"/>
          <w:szCs w:val="21"/>
        </w:rPr>
        <w:t>Modalidade de Aplicação (s): 3.3.90. Outras despesas correntes - Aplicações diretas</w:t>
      </w:r>
    </w:p>
    <w:p w14:paraId="38EC6510" w14:textId="51B36824" w:rsidR="00523C5B" w:rsidRDefault="00AF1902" w:rsidP="00AF1902">
      <w:pPr>
        <w:pStyle w:val="SemEspaamento"/>
        <w:ind w:left="1134"/>
        <w:rPr>
          <w:rFonts w:ascii="Arial Narrow" w:hAnsi="Arial Narrow" w:cstheme="minorHAnsi"/>
          <w:sz w:val="21"/>
          <w:szCs w:val="21"/>
        </w:rPr>
      </w:pPr>
      <w:r w:rsidRPr="00AF1902">
        <w:rPr>
          <w:rFonts w:ascii="Arial Narrow" w:hAnsi="Arial Narrow" w:cstheme="minorHAnsi"/>
          <w:sz w:val="21"/>
          <w:szCs w:val="21"/>
        </w:rPr>
        <w:t>Fontes: 001 – Receitas e Transferências de Impostos – Educação</w:t>
      </w:r>
    </w:p>
    <w:p w14:paraId="6AAF1AEC" w14:textId="77777777" w:rsidR="00AF1902" w:rsidRPr="00AF1902" w:rsidRDefault="00AF1902" w:rsidP="00AF1902">
      <w:pPr>
        <w:pStyle w:val="SemEspaamento"/>
        <w:ind w:left="1134"/>
        <w:rPr>
          <w:rFonts w:ascii="Arial Narrow" w:hAnsi="Arial Narrow" w:cstheme="minorHAnsi"/>
          <w:sz w:val="21"/>
          <w:szCs w:val="21"/>
        </w:rPr>
      </w:pPr>
    </w:p>
    <w:p w14:paraId="5FEDE7E2"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 xml:space="preserve">CLÁUSULA </w:t>
      </w:r>
      <w:r w:rsidR="000F08FD" w:rsidRPr="001C54C5">
        <w:rPr>
          <w:rFonts w:ascii="Arial Narrow" w:hAnsi="Arial Narrow"/>
          <w:b/>
          <w:sz w:val="21"/>
          <w:szCs w:val="21"/>
        </w:rPr>
        <w:t>SÉTIMA</w:t>
      </w:r>
    </w:p>
    <w:p w14:paraId="44E5B779"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DA VIGÊNCIA</w:t>
      </w:r>
    </w:p>
    <w:p w14:paraId="3BBC65CA" w14:textId="77777777" w:rsidR="00523C5B" w:rsidRPr="001C54C5" w:rsidRDefault="00523C5B" w:rsidP="00523C5B">
      <w:pPr>
        <w:pStyle w:val="SemEspaamento"/>
        <w:jc w:val="center"/>
        <w:rPr>
          <w:rFonts w:ascii="Arial Narrow" w:hAnsi="Arial Narrow"/>
          <w:b/>
          <w:sz w:val="21"/>
          <w:szCs w:val="21"/>
        </w:rPr>
      </w:pPr>
    </w:p>
    <w:p w14:paraId="364689DE" w14:textId="5AA8B483" w:rsidR="00523C5B" w:rsidRPr="00AF1902" w:rsidRDefault="000F08FD" w:rsidP="00AF1902">
      <w:pPr>
        <w:jc w:val="both"/>
        <w:rPr>
          <w:rFonts w:ascii="Arial Narrow" w:hAnsi="Arial Narrow" w:cs="Arial"/>
          <w:bCs/>
          <w:sz w:val="21"/>
          <w:szCs w:val="21"/>
        </w:rPr>
      </w:pPr>
      <w:r w:rsidRPr="001C54C5">
        <w:rPr>
          <w:rFonts w:ascii="Arial Narrow" w:hAnsi="Arial Narrow" w:cs="Arial"/>
          <w:sz w:val="21"/>
          <w:szCs w:val="21"/>
        </w:rPr>
        <w:t>7.</w:t>
      </w:r>
      <w:r w:rsidR="00523C5B" w:rsidRPr="001C54C5">
        <w:rPr>
          <w:rFonts w:ascii="Arial Narrow" w:hAnsi="Arial Narrow" w:cs="Arial"/>
          <w:sz w:val="21"/>
          <w:szCs w:val="21"/>
        </w:rPr>
        <w:t xml:space="preserve">1 - A presente contratação entra em vigor na data de sua assinatura e vigorará até </w:t>
      </w:r>
      <w:r w:rsidR="00523C5B" w:rsidRPr="001C54C5">
        <w:rPr>
          <w:rFonts w:ascii="Arial Narrow" w:hAnsi="Arial Narrow" w:cs="Arial"/>
          <w:b/>
          <w:sz w:val="21"/>
          <w:szCs w:val="21"/>
        </w:rPr>
        <w:t>31 de dezembro de 20</w:t>
      </w:r>
      <w:r w:rsidR="008E6579" w:rsidRPr="001C54C5">
        <w:rPr>
          <w:rFonts w:ascii="Arial Narrow" w:hAnsi="Arial Narrow" w:cs="Arial"/>
          <w:b/>
          <w:sz w:val="21"/>
          <w:szCs w:val="21"/>
        </w:rPr>
        <w:t>21</w:t>
      </w:r>
      <w:r w:rsidRPr="001C54C5">
        <w:rPr>
          <w:rFonts w:ascii="Arial Narrow" w:hAnsi="Arial Narrow" w:cs="Arial"/>
          <w:b/>
          <w:sz w:val="21"/>
          <w:szCs w:val="21"/>
        </w:rPr>
        <w:t xml:space="preserve">, </w:t>
      </w:r>
      <w:r w:rsidRPr="001C54C5">
        <w:rPr>
          <w:rFonts w:ascii="Arial Narrow" w:hAnsi="Arial Narrow" w:cs="Arial"/>
          <w:bCs/>
          <w:sz w:val="21"/>
          <w:szCs w:val="21"/>
        </w:rPr>
        <w:t>podendo ser prorrogado em conformidade com a Lei nº 8.666/93.</w:t>
      </w:r>
    </w:p>
    <w:p w14:paraId="4B23CF8E"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 xml:space="preserve">CLÁUSULA </w:t>
      </w:r>
      <w:r w:rsidR="000F08FD" w:rsidRPr="001C54C5">
        <w:rPr>
          <w:rFonts w:ascii="Arial Narrow" w:hAnsi="Arial Narrow"/>
          <w:b/>
          <w:sz w:val="21"/>
          <w:szCs w:val="21"/>
        </w:rPr>
        <w:t>OITAVA</w:t>
      </w:r>
    </w:p>
    <w:p w14:paraId="37DE667C"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DA RESCISÃO</w:t>
      </w:r>
    </w:p>
    <w:p w14:paraId="6A0E6C1A" w14:textId="77777777" w:rsidR="00523C5B" w:rsidRPr="001C54C5" w:rsidRDefault="00523C5B" w:rsidP="001C54C5">
      <w:pPr>
        <w:pStyle w:val="SemEspaamento"/>
        <w:rPr>
          <w:rFonts w:ascii="Arial Narrow" w:hAnsi="Arial Narrow"/>
          <w:sz w:val="21"/>
          <w:szCs w:val="21"/>
        </w:rPr>
      </w:pPr>
    </w:p>
    <w:p w14:paraId="4655FF1B" w14:textId="77777777" w:rsidR="00523C5B" w:rsidRPr="001C54C5" w:rsidRDefault="000F08FD" w:rsidP="001C54C5">
      <w:pPr>
        <w:pStyle w:val="SemEspaamento"/>
        <w:rPr>
          <w:rFonts w:ascii="Arial Narrow" w:hAnsi="Arial Narrow" w:cs="Arial"/>
          <w:sz w:val="21"/>
          <w:szCs w:val="21"/>
        </w:rPr>
      </w:pPr>
      <w:r w:rsidRPr="001C54C5">
        <w:rPr>
          <w:rFonts w:ascii="Arial Narrow" w:hAnsi="Arial Narrow" w:cs="Arial"/>
          <w:sz w:val="21"/>
          <w:szCs w:val="21"/>
        </w:rPr>
        <w:t>9</w:t>
      </w:r>
      <w:r w:rsidR="00523C5B" w:rsidRPr="001C54C5">
        <w:rPr>
          <w:rFonts w:ascii="Arial Narrow" w:hAnsi="Arial Narrow" w:cs="Arial"/>
          <w:sz w:val="21"/>
          <w:szCs w:val="21"/>
        </w:rPr>
        <w:t>.1 – A presente contratação poderá ser rescindida por:</w:t>
      </w:r>
    </w:p>
    <w:p w14:paraId="6C288A98" w14:textId="33C49897" w:rsidR="00523C5B" w:rsidRPr="001C54C5" w:rsidRDefault="00523C5B" w:rsidP="001C54C5">
      <w:pPr>
        <w:pStyle w:val="SemEspaamento"/>
        <w:numPr>
          <w:ilvl w:val="0"/>
          <w:numId w:val="4"/>
        </w:numPr>
        <w:rPr>
          <w:rFonts w:ascii="Arial Narrow" w:hAnsi="Arial Narrow" w:cs="Arial"/>
          <w:sz w:val="21"/>
          <w:szCs w:val="21"/>
        </w:rPr>
      </w:pPr>
      <w:r w:rsidRPr="001C54C5">
        <w:rPr>
          <w:rFonts w:ascii="Arial Narrow" w:hAnsi="Arial Narrow" w:cs="Arial"/>
          <w:sz w:val="21"/>
          <w:szCs w:val="21"/>
        </w:rPr>
        <w:t>descumprimento de qualquer das obrigações para execução do objeto;</w:t>
      </w:r>
    </w:p>
    <w:p w14:paraId="6A59D69D" w14:textId="0C4DDFE8" w:rsidR="00523C5B" w:rsidRPr="001C54C5" w:rsidRDefault="00523C5B" w:rsidP="001C54C5">
      <w:pPr>
        <w:pStyle w:val="SemEspaamento"/>
        <w:numPr>
          <w:ilvl w:val="0"/>
          <w:numId w:val="4"/>
        </w:numPr>
        <w:rPr>
          <w:rFonts w:ascii="Arial Narrow" w:hAnsi="Arial Narrow" w:cs="Arial"/>
          <w:sz w:val="21"/>
          <w:szCs w:val="21"/>
        </w:rPr>
      </w:pPr>
      <w:r w:rsidRPr="001C54C5">
        <w:rPr>
          <w:rFonts w:ascii="Arial Narrow" w:hAnsi="Arial Narrow" w:cs="Arial"/>
          <w:sz w:val="21"/>
          <w:szCs w:val="21"/>
        </w:rPr>
        <w:t>superveniência de norma legal ou fato administrativo que o torne, formal ou materialmente inexequível;</w:t>
      </w:r>
    </w:p>
    <w:p w14:paraId="138B265F" w14:textId="22938866" w:rsidR="00523C5B" w:rsidRPr="001C54C5" w:rsidRDefault="00523C5B" w:rsidP="001C54C5">
      <w:pPr>
        <w:pStyle w:val="SemEspaamento"/>
        <w:numPr>
          <w:ilvl w:val="0"/>
          <w:numId w:val="4"/>
        </w:numPr>
        <w:rPr>
          <w:rFonts w:ascii="Arial Narrow" w:hAnsi="Arial Narrow" w:cs="Arial"/>
          <w:sz w:val="21"/>
          <w:szCs w:val="21"/>
        </w:rPr>
      </w:pPr>
      <w:r w:rsidRPr="001C54C5">
        <w:rPr>
          <w:rFonts w:ascii="Arial Narrow" w:hAnsi="Arial Narrow" w:cs="Arial"/>
          <w:sz w:val="21"/>
          <w:szCs w:val="21"/>
        </w:rPr>
        <w:lastRenderedPageBreak/>
        <w:t xml:space="preserve">ato unilateral com comprovada motivação jurídica e/ou legal, mediante aviso prévio da parte que dele se desinteressar, com antecedência mínima de 30(trinta) dias, obrigando-se pelos serviços já prestados.  </w:t>
      </w:r>
    </w:p>
    <w:p w14:paraId="5C4BBC1D" w14:textId="10E4759C" w:rsidR="00523C5B" w:rsidRPr="001C54C5" w:rsidRDefault="00523C5B" w:rsidP="001C54C5">
      <w:pPr>
        <w:pStyle w:val="SemEspaamento"/>
        <w:numPr>
          <w:ilvl w:val="0"/>
          <w:numId w:val="4"/>
        </w:numPr>
        <w:rPr>
          <w:rFonts w:ascii="Arial Narrow" w:hAnsi="Arial Narrow" w:cs="Arial"/>
          <w:sz w:val="21"/>
          <w:szCs w:val="21"/>
        </w:rPr>
      </w:pPr>
      <w:r w:rsidRPr="001C54C5">
        <w:rPr>
          <w:rFonts w:ascii="Arial Narrow" w:hAnsi="Arial Narrow" w:cs="Arial"/>
          <w:sz w:val="21"/>
          <w:szCs w:val="21"/>
        </w:rPr>
        <w:t xml:space="preserve">ocorrência de quaisquer das hipóteses previstas no art. 78 da Lei nº 8.666/93; </w:t>
      </w:r>
    </w:p>
    <w:p w14:paraId="607C87D0" w14:textId="27808D9F" w:rsidR="00523C5B" w:rsidRPr="001C54C5" w:rsidRDefault="00523C5B" w:rsidP="001C54C5">
      <w:pPr>
        <w:pStyle w:val="SemEspaamento"/>
        <w:numPr>
          <w:ilvl w:val="0"/>
          <w:numId w:val="4"/>
        </w:numPr>
        <w:rPr>
          <w:rFonts w:ascii="Arial Narrow" w:hAnsi="Arial Narrow" w:cs="Arial"/>
          <w:sz w:val="21"/>
          <w:szCs w:val="21"/>
        </w:rPr>
      </w:pPr>
      <w:r w:rsidRPr="001C54C5">
        <w:rPr>
          <w:rFonts w:ascii="Arial Narrow" w:hAnsi="Arial Narrow" w:cs="Arial"/>
          <w:sz w:val="21"/>
          <w:szCs w:val="21"/>
        </w:rPr>
        <w:t>os casos de rescisão contratual serão formalmente motivados nos autos do processo que ensejou a contratação, assegurados o contraditório e a ampla defesa.</w:t>
      </w:r>
    </w:p>
    <w:p w14:paraId="24732A41" w14:textId="458698F1" w:rsidR="00523C5B" w:rsidRDefault="00523C5B" w:rsidP="001C54C5">
      <w:pPr>
        <w:pStyle w:val="SemEspaamento"/>
        <w:numPr>
          <w:ilvl w:val="0"/>
          <w:numId w:val="4"/>
        </w:numPr>
        <w:rPr>
          <w:rFonts w:ascii="Arial Narrow" w:hAnsi="Arial Narrow" w:cs="Arial"/>
          <w:sz w:val="21"/>
          <w:szCs w:val="21"/>
        </w:rPr>
      </w:pPr>
      <w:r w:rsidRPr="001C54C5">
        <w:rPr>
          <w:rFonts w:ascii="Arial Narrow" w:hAnsi="Arial Narrow" w:cs="Arial"/>
          <w:sz w:val="21"/>
          <w:szCs w:val="21"/>
        </w:rPr>
        <w:t xml:space="preserve">Em caso de inadimplemento por parte da </w:t>
      </w:r>
      <w:r w:rsidRPr="001C54C5">
        <w:rPr>
          <w:rFonts w:ascii="Arial Narrow" w:hAnsi="Arial Narrow" w:cs="Arial"/>
          <w:b/>
          <w:bCs/>
          <w:sz w:val="21"/>
          <w:szCs w:val="21"/>
        </w:rPr>
        <w:t>CONTRATANTE</w:t>
      </w:r>
      <w:r w:rsidRPr="001C54C5">
        <w:rPr>
          <w:rFonts w:ascii="Arial Narrow" w:hAnsi="Arial Narrow" w:cs="Arial"/>
          <w:sz w:val="21"/>
          <w:szCs w:val="21"/>
        </w:rPr>
        <w:t>, o presente contrato poderá ser rescindido ou suspenso.</w:t>
      </w:r>
    </w:p>
    <w:p w14:paraId="57A62D71" w14:textId="77777777" w:rsidR="001C54C5" w:rsidRPr="001C54C5" w:rsidRDefault="001C54C5" w:rsidP="001C54C5">
      <w:pPr>
        <w:pStyle w:val="SemEspaamento"/>
        <w:ind w:left="720"/>
        <w:rPr>
          <w:rFonts w:ascii="Arial Narrow" w:hAnsi="Arial Narrow" w:cs="Arial"/>
          <w:sz w:val="21"/>
          <w:szCs w:val="21"/>
        </w:rPr>
      </w:pPr>
    </w:p>
    <w:p w14:paraId="7128C478"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 xml:space="preserve">CLÁUSULA DÉCIMA </w:t>
      </w:r>
    </w:p>
    <w:p w14:paraId="44062D06"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DA VINCULAÇÃO AO PROCESSO LICITATÓRIO</w:t>
      </w:r>
    </w:p>
    <w:p w14:paraId="3BFA1BB7" w14:textId="77777777" w:rsidR="00523C5B" w:rsidRPr="001C54C5" w:rsidRDefault="00523C5B" w:rsidP="00523C5B">
      <w:pPr>
        <w:pStyle w:val="SemEspaamento"/>
        <w:jc w:val="center"/>
        <w:rPr>
          <w:rFonts w:ascii="Arial Narrow" w:hAnsi="Arial Narrow"/>
          <w:b/>
          <w:sz w:val="21"/>
          <w:szCs w:val="21"/>
        </w:rPr>
      </w:pPr>
    </w:p>
    <w:p w14:paraId="050621D6" w14:textId="0BDBB896" w:rsidR="00523C5B" w:rsidRPr="001C54C5" w:rsidRDefault="000F08FD" w:rsidP="005C1C63">
      <w:pPr>
        <w:jc w:val="both"/>
        <w:rPr>
          <w:rFonts w:ascii="Arial Narrow" w:hAnsi="Arial Narrow" w:cs="Arial"/>
          <w:sz w:val="21"/>
          <w:szCs w:val="21"/>
        </w:rPr>
      </w:pPr>
      <w:r w:rsidRPr="001C54C5">
        <w:rPr>
          <w:rFonts w:ascii="Arial Narrow" w:hAnsi="Arial Narrow" w:cs="Arial"/>
          <w:sz w:val="21"/>
          <w:szCs w:val="21"/>
        </w:rPr>
        <w:t>10</w:t>
      </w:r>
      <w:r w:rsidR="00523C5B" w:rsidRPr="001C54C5">
        <w:rPr>
          <w:rFonts w:ascii="Arial Narrow" w:hAnsi="Arial Narrow" w:cs="Arial"/>
          <w:sz w:val="21"/>
          <w:szCs w:val="21"/>
        </w:rPr>
        <w:t>.1 - O Presente instrumento encontra-se vinculado ao Processo A</w:t>
      </w:r>
      <w:r w:rsidRPr="001C54C5">
        <w:rPr>
          <w:rFonts w:ascii="Arial Narrow" w:hAnsi="Arial Narrow" w:cs="Arial"/>
          <w:sz w:val="21"/>
          <w:szCs w:val="21"/>
        </w:rPr>
        <w:t>dministrativo Licitatório nº 0</w:t>
      </w:r>
      <w:r w:rsidR="008E6579" w:rsidRPr="001C54C5">
        <w:rPr>
          <w:rFonts w:ascii="Arial Narrow" w:hAnsi="Arial Narrow" w:cs="Arial"/>
          <w:sz w:val="21"/>
          <w:szCs w:val="21"/>
        </w:rPr>
        <w:t>1</w:t>
      </w:r>
      <w:r w:rsidR="00AF1902">
        <w:rPr>
          <w:rFonts w:ascii="Arial Narrow" w:hAnsi="Arial Narrow" w:cs="Arial"/>
          <w:sz w:val="21"/>
          <w:szCs w:val="21"/>
        </w:rPr>
        <w:t>8</w:t>
      </w:r>
      <w:r w:rsidR="00523C5B" w:rsidRPr="001C54C5">
        <w:rPr>
          <w:rFonts w:ascii="Arial Narrow" w:hAnsi="Arial Narrow" w:cs="Arial"/>
          <w:sz w:val="21"/>
          <w:szCs w:val="21"/>
        </w:rPr>
        <w:t>/20</w:t>
      </w:r>
      <w:r w:rsidR="008E6579" w:rsidRPr="001C54C5">
        <w:rPr>
          <w:rFonts w:ascii="Arial Narrow" w:hAnsi="Arial Narrow" w:cs="Arial"/>
          <w:sz w:val="21"/>
          <w:szCs w:val="21"/>
        </w:rPr>
        <w:t>21</w:t>
      </w:r>
      <w:r w:rsidRPr="001C54C5">
        <w:rPr>
          <w:rFonts w:ascii="Arial Narrow" w:hAnsi="Arial Narrow" w:cs="Arial"/>
          <w:sz w:val="21"/>
          <w:szCs w:val="21"/>
        </w:rPr>
        <w:t xml:space="preserve"> - Dispensa de Licitação nº 00</w:t>
      </w:r>
      <w:r w:rsidR="00AF1902">
        <w:rPr>
          <w:rFonts w:ascii="Arial Narrow" w:hAnsi="Arial Narrow" w:cs="Arial"/>
          <w:sz w:val="21"/>
          <w:szCs w:val="21"/>
        </w:rPr>
        <w:t>2</w:t>
      </w:r>
      <w:r w:rsidR="008E6579" w:rsidRPr="001C54C5">
        <w:rPr>
          <w:rFonts w:ascii="Arial Narrow" w:hAnsi="Arial Narrow" w:cs="Arial"/>
          <w:sz w:val="21"/>
          <w:szCs w:val="21"/>
        </w:rPr>
        <w:t>/2021</w:t>
      </w:r>
      <w:r w:rsidRPr="001C54C5">
        <w:rPr>
          <w:rFonts w:ascii="Arial Narrow" w:hAnsi="Arial Narrow" w:cs="Arial"/>
          <w:sz w:val="21"/>
          <w:szCs w:val="21"/>
        </w:rPr>
        <w:t>.</w:t>
      </w:r>
    </w:p>
    <w:p w14:paraId="574CC6DD" w14:textId="77777777" w:rsidR="000F08FD" w:rsidRPr="001C54C5" w:rsidRDefault="000F08FD" w:rsidP="000F08FD">
      <w:pPr>
        <w:pStyle w:val="SemEspaamento"/>
        <w:jc w:val="center"/>
        <w:rPr>
          <w:rFonts w:ascii="Arial Narrow" w:hAnsi="Arial Narrow"/>
          <w:b/>
          <w:sz w:val="21"/>
          <w:szCs w:val="21"/>
        </w:rPr>
      </w:pPr>
      <w:r w:rsidRPr="001C54C5">
        <w:rPr>
          <w:rFonts w:ascii="Arial Narrow" w:hAnsi="Arial Narrow"/>
          <w:b/>
          <w:sz w:val="21"/>
          <w:szCs w:val="21"/>
        </w:rPr>
        <w:t>CLÁUSULA DÉCIMA PRIMEIRA</w:t>
      </w:r>
    </w:p>
    <w:p w14:paraId="3775E800" w14:textId="77777777" w:rsidR="000F08FD" w:rsidRPr="001C54C5" w:rsidRDefault="000F08FD" w:rsidP="000F08FD">
      <w:pPr>
        <w:jc w:val="center"/>
        <w:rPr>
          <w:rFonts w:ascii="Arial Narrow" w:hAnsi="Arial Narrow"/>
          <w:b/>
          <w:sz w:val="21"/>
          <w:szCs w:val="21"/>
        </w:rPr>
      </w:pPr>
      <w:r w:rsidRPr="001C54C5">
        <w:rPr>
          <w:rFonts w:ascii="Arial Narrow" w:hAnsi="Arial Narrow"/>
          <w:b/>
          <w:sz w:val="21"/>
          <w:szCs w:val="21"/>
        </w:rPr>
        <w:t>DAS SANÇÕES ADMINISTRATIVAS</w:t>
      </w:r>
    </w:p>
    <w:p w14:paraId="41520810" w14:textId="77777777" w:rsidR="000F08FD" w:rsidRPr="001C54C5" w:rsidRDefault="000F08FD" w:rsidP="001C54C5">
      <w:pPr>
        <w:autoSpaceDE w:val="0"/>
        <w:autoSpaceDN w:val="0"/>
        <w:adjustRightInd w:val="0"/>
        <w:spacing w:line="240" w:lineRule="auto"/>
        <w:jc w:val="both"/>
        <w:rPr>
          <w:rFonts w:ascii="Arial Narrow" w:hAnsi="Arial Narrow"/>
          <w:sz w:val="21"/>
          <w:szCs w:val="21"/>
        </w:rPr>
      </w:pPr>
      <w:r w:rsidRPr="001C54C5">
        <w:rPr>
          <w:rFonts w:ascii="Arial Narrow" w:hAnsi="Arial Narrow"/>
          <w:sz w:val="21"/>
          <w:szCs w:val="21"/>
        </w:rPr>
        <w:t xml:space="preserve">11.1 - </w:t>
      </w:r>
      <w:r w:rsidRPr="001C54C5">
        <w:rPr>
          <w:rFonts w:ascii="Arial Narrow" w:hAnsi="Arial Narrow"/>
          <w:sz w:val="21"/>
          <w:szCs w:val="21"/>
          <w:lang w:eastAsia="ar-SA"/>
        </w:rPr>
        <w:t>Pelo atraso injustificado ou pela inexecução total do objeto, o Município poderá garantida a prévia defesa, aplicar as seguintes sanções, com fulcro no art. 87 da Lei nº 8.666/93 e alterações:</w:t>
      </w:r>
    </w:p>
    <w:p w14:paraId="030C3345" w14:textId="75A50A29" w:rsidR="000F08FD" w:rsidRPr="001C54C5" w:rsidRDefault="000F08FD" w:rsidP="001C54C5">
      <w:pPr>
        <w:pStyle w:val="SemEspaamento"/>
        <w:numPr>
          <w:ilvl w:val="0"/>
          <w:numId w:val="5"/>
        </w:numPr>
        <w:rPr>
          <w:rFonts w:ascii="Arial Narrow" w:hAnsi="Arial Narrow" w:cs="Arial"/>
          <w:sz w:val="21"/>
          <w:szCs w:val="21"/>
        </w:rPr>
      </w:pPr>
      <w:r w:rsidRPr="001C54C5">
        <w:rPr>
          <w:rFonts w:ascii="Arial Narrow" w:hAnsi="Arial Narrow" w:cs="Arial"/>
          <w:sz w:val="21"/>
          <w:szCs w:val="21"/>
        </w:rPr>
        <w:t>Advertência;</w:t>
      </w:r>
    </w:p>
    <w:p w14:paraId="06178F4C" w14:textId="733FE79B" w:rsidR="000F08FD" w:rsidRPr="001C54C5" w:rsidRDefault="000F08FD" w:rsidP="001C54C5">
      <w:pPr>
        <w:pStyle w:val="SemEspaamento"/>
        <w:numPr>
          <w:ilvl w:val="0"/>
          <w:numId w:val="5"/>
        </w:numPr>
        <w:rPr>
          <w:rFonts w:ascii="Arial Narrow" w:hAnsi="Arial Narrow" w:cs="Arial"/>
          <w:sz w:val="21"/>
          <w:szCs w:val="21"/>
        </w:rPr>
      </w:pPr>
      <w:r w:rsidRPr="001C54C5">
        <w:rPr>
          <w:rFonts w:ascii="Arial Narrow" w:hAnsi="Arial Narrow" w:cs="Arial"/>
          <w:sz w:val="21"/>
          <w:szCs w:val="21"/>
        </w:rPr>
        <w:t>Multa, de até 10% (dez por cento) do valor contratado, no caso de descumprimento das cláusulas do presente Edital ou do Contrato dele proveniente;</w:t>
      </w:r>
    </w:p>
    <w:p w14:paraId="50E1170D" w14:textId="5783B39D" w:rsidR="000F08FD" w:rsidRPr="001C54C5" w:rsidRDefault="000F08FD" w:rsidP="001C54C5">
      <w:pPr>
        <w:pStyle w:val="SemEspaamento"/>
        <w:numPr>
          <w:ilvl w:val="0"/>
          <w:numId w:val="5"/>
        </w:numPr>
        <w:rPr>
          <w:rFonts w:ascii="Arial Narrow" w:hAnsi="Arial Narrow" w:cs="Arial"/>
          <w:sz w:val="21"/>
          <w:szCs w:val="21"/>
        </w:rPr>
      </w:pPr>
      <w:r w:rsidRPr="001C54C5">
        <w:rPr>
          <w:rFonts w:ascii="Arial Narrow" w:hAnsi="Arial Narrow" w:cs="Arial"/>
          <w:sz w:val="21"/>
          <w:szCs w:val="21"/>
        </w:rPr>
        <w:t>Suspensão temporária de participação em licitação e impedimento de contratar com a Administração por prazo não superior a 02 (dois) anos;</w:t>
      </w:r>
    </w:p>
    <w:p w14:paraId="663E2048" w14:textId="5F6FA8CD" w:rsidR="000F08FD" w:rsidRDefault="000F08FD" w:rsidP="001C54C5">
      <w:pPr>
        <w:pStyle w:val="SemEspaamento"/>
        <w:numPr>
          <w:ilvl w:val="0"/>
          <w:numId w:val="5"/>
        </w:numPr>
        <w:rPr>
          <w:rFonts w:ascii="Arial Narrow" w:hAnsi="Arial Narrow" w:cs="Arial"/>
          <w:sz w:val="21"/>
          <w:szCs w:val="21"/>
        </w:rPr>
      </w:pPr>
      <w:r w:rsidRPr="001C54C5">
        <w:rPr>
          <w:rFonts w:ascii="Arial Narrow" w:hAnsi="Arial Narrow" w:cs="Arial"/>
          <w:sz w:val="21"/>
          <w:szCs w:val="21"/>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alínea anterior.</w:t>
      </w:r>
    </w:p>
    <w:p w14:paraId="59AB9C69" w14:textId="77777777" w:rsidR="001C54C5" w:rsidRPr="001C54C5" w:rsidRDefault="001C54C5" w:rsidP="001C54C5">
      <w:pPr>
        <w:pStyle w:val="SemEspaamento"/>
        <w:ind w:left="720"/>
        <w:rPr>
          <w:rFonts w:ascii="Arial Narrow" w:hAnsi="Arial Narrow" w:cs="Arial"/>
          <w:sz w:val="21"/>
          <w:szCs w:val="21"/>
        </w:rPr>
      </w:pPr>
    </w:p>
    <w:p w14:paraId="78696184" w14:textId="77777777" w:rsidR="000F08FD" w:rsidRPr="001C54C5" w:rsidRDefault="000F08FD" w:rsidP="000F08FD">
      <w:pPr>
        <w:tabs>
          <w:tab w:val="left" w:pos="0"/>
        </w:tabs>
        <w:jc w:val="both"/>
        <w:rPr>
          <w:rFonts w:ascii="Arial Narrow" w:hAnsi="Arial Narrow"/>
          <w:sz w:val="21"/>
          <w:szCs w:val="21"/>
          <w:lang w:eastAsia="ar-SA"/>
        </w:rPr>
      </w:pPr>
      <w:r w:rsidRPr="001C54C5">
        <w:rPr>
          <w:rFonts w:ascii="Arial Narrow" w:hAnsi="Arial Narrow"/>
          <w:sz w:val="21"/>
          <w:szCs w:val="21"/>
        </w:rPr>
        <w:t xml:space="preserve">11.2 - </w:t>
      </w:r>
      <w:r w:rsidRPr="001C54C5">
        <w:rPr>
          <w:rFonts w:ascii="Arial Narrow" w:hAnsi="Arial Narrow"/>
          <w:sz w:val="21"/>
          <w:szCs w:val="21"/>
          <w:lang w:eastAsia="ar-SA"/>
        </w:rPr>
        <w:t>As sanções previstas nas alíneas “a”, “c” e “d” poderão ser aplicadas juntamente com a da alínea “b”, facultada a defesa prévia do interessado, no processo, no prazo de 05 (cinco) dias úteis.</w:t>
      </w:r>
    </w:p>
    <w:p w14:paraId="7DCEEC5A" w14:textId="77777777" w:rsidR="000F08FD" w:rsidRPr="001C54C5" w:rsidRDefault="000F08FD" w:rsidP="000F08FD">
      <w:pPr>
        <w:tabs>
          <w:tab w:val="left" w:pos="567"/>
        </w:tabs>
        <w:jc w:val="both"/>
        <w:rPr>
          <w:rFonts w:ascii="Arial Narrow" w:hAnsi="Arial Narrow"/>
          <w:sz w:val="21"/>
          <w:szCs w:val="21"/>
          <w:lang w:eastAsia="ar-SA"/>
        </w:rPr>
      </w:pPr>
      <w:r w:rsidRPr="001C54C5">
        <w:rPr>
          <w:rFonts w:ascii="Arial Narrow" w:hAnsi="Arial Narrow"/>
          <w:sz w:val="21"/>
          <w:szCs w:val="21"/>
        </w:rPr>
        <w:t xml:space="preserve">11.3 - Os serviços em atraso sujeitarão a </w:t>
      </w:r>
      <w:r w:rsidRPr="001C54C5">
        <w:rPr>
          <w:rFonts w:ascii="Arial Narrow" w:hAnsi="Arial Narrow"/>
          <w:b/>
          <w:sz w:val="21"/>
          <w:szCs w:val="21"/>
        </w:rPr>
        <w:t>CONTRATADA</w:t>
      </w:r>
      <w:r w:rsidRPr="001C54C5">
        <w:rPr>
          <w:rFonts w:ascii="Arial Narrow" w:hAnsi="Arial Narrow"/>
          <w:sz w:val="21"/>
          <w:szCs w:val="21"/>
        </w:rPr>
        <w:t xml:space="preserve"> à multa de mora, no valor de R$ </w:t>
      </w:r>
      <w:r w:rsidR="002D3059" w:rsidRPr="001C54C5">
        <w:rPr>
          <w:rFonts w:ascii="Arial Narrow" w:hAnsi="Arial Narrow"/>
          <w:sz w:val="21"/>
          <w:szCs w:val="21"/>
        </w:rPr>
        <w:t>200</w:t>
      </w:r>
      <w:r w:rsidRPr="001C54C5">
        <w:rPr>
          <w:rFonts w:ascii="Arial Narrow" w:hAnsi="Arial Narrow"/>
          <w:sz w:val="21"/>
          <w:szCs w:val="21"/>
        </w:rPr>
        <w:t>,00 (</w:t>
      </w:r>
      <w:r w:rsidR="002D3059" w:rsidRPr="001C54C5">
        <w:rPr>
          <w:rFonts w:ascii="Arial Narrow" w:hAnsi="Arial Narrow"/>
          <w:sz w:val="21"/>
          <w:szCs w:val="21"/>
        </w:rPr>
        <w:t xml:space="preserve">duzentos </w:t>
      </w:r>
      <w:r w:rsidRPr="001C54C5">
        <w:rPr>
          <w:rFonts w:ascii="Arial Narrow" w:hAnsi="Arial Narrow"/>
          <w:sz w:val="21"/>
          <w:szCs w:val="21"/>
        </w:rPr>
        <w:t xml:space="preserve">reais), por dia que exceder aos prazos estabelecidos, exceto quando justificados e aceitos pelo Município. </w:t>
      </w:r>
    </w:p>
    <w:p w14:paraId="064E2C04" w14:textId="77777777" w:rsidR="000F08FD" w:rsidRPr="001C54C5" w:rsidRDefault="000F08FD" w:rsidP="000F08FD">
      <w:pPr>
        <w:tabs>
          <w:tab w:val="left" w:pos="720"/>
        </w:tabs>
        <w:jc w:val="both"/>
        <w:rPr>
          <w:rFonts w:ascii="Arial Narrow" w:hAnsi="Arial Narrow"/>
          <w:sz w:val="21"/>
          <w:szCs w:val="21"/>
          <w:lang w:eastAsia="ar-SA"/>
        </w:rPr>
      </w:pPr>
      <w:r w:rsidRPr="001C54C5">
        <w:rPr>
          <w:rFonts w:ascii="Arial Narrow" w:hAnsi="Arial Narrow"/>
          <w:sz w:val="21"/>
          <w:szCs w:val="21"/>
        </w:rPr>
        <w:t>11.4.</w:t>
      </w:r>
      <w:r w:rsidR="002D3059" w:rsidRPr="001C54C5">
        <w:rPr>
          <w:rFonts w:ascii="Arial Narrow" w:hAnsi="Arial Narrow"/>
          <w:sz w:val="21"/>
          <w:szCs w:val="21"/>
          <w:lang w:eastAsia="ar-SA"/>
        </w:rPr>
        <w:t xml:space="preserve"> A multa a que alude o subitem 11</w:t>
      </w:r>
      <w:r w:rsidRPr="001C54C5">
        <w:rPr>
          <w:rFonts w:ascii="Arial Narrow" w:hAnsi="Arial Narrow"/>
          <w:sz w:val="21"/>
          <w:szCs w:val="21"/>
          <w:lang w:eastAsia="ar-SA"/>
        </w:rPr>
        <w:t>.3 não impede que a Administração aplique as outras sanções previstas em Lei.</w:t>
      </w:r>
    </w:p>
    <w:p w14:paraId="7FFB378B" w14:textId="77777777" w:rsidR="000F08FD" w:rsidRPr="001C54C5" w:rsidRDefault="000F08FD" w:rsidP="000F08FD">
      <w:pPr>
        <w:tabs>
          <w:tab w:val="left" w:pos="567"/>
        </w:tabs>
        <w:jc w:val="both"/>
        <w:rPr>
          <w:rFonts w:ascii="Arial Narrow" w:hAnsi="Arial Narrow"/>
          <w:snapToGrid w:val="0"/>
          <w:sz w:val="21"/>
          <w:szCs w:val="21"/>
        </w:rPr>
      </w:pPr>
      <w:r w:rsidRPr="001C54C5">
        <w:rPr>
          <w:rFonts w:ascii="Arial Narrow" w:hAnsi="Arial Narrow"/>
          <w:sz w:val="21"/>
          <w:szCs w:val="21"/>
        </w:rPr>
        <w:t>11.5.</w:t>
      </w:r>
      <w:r w:rsidRPr="001C54C5">
        <w:rPr>
          <w:rFonts w:ascii="Arial Narrow" w:hAnsi="Arial Narrow" w:cs="Arial"/>
          <w:sz w:val="21"/>
          <w:szCs w:val="21"/>
          <w:lang w:eastAsia="ar-SA"/>
        </w:rPr>
        <w:t xml:space="preserve"> </w:t>
      </w:r>
      <w:r w:rsidRPr="001C54C5">
        <w:rPr>
          <w:rFonts w:ascii="Arial Narrow" w:hAnsi="Arial Narrow"/>
          <w:snapToGrid w:val="0"/>
          <w:sz w:val="21"/>
          <w:szCs w:val="21"/>
        </w:rPr>
        <w:t>A recusa injustificada do adjudicatário em assinar o contrato no prazo previsto implicará na multa de 5% (cinco por cento), do valor do contrato.</w:t>
      </w:r>
    </w:p>
    <w:p w14:paraId="638EC222" w14:textId="77777777" w:rsidR="000F08FD" w:rsidRPr="001C54C5" w:rsidRDefault="000F08FD" w:rsidP="002D3059">
      <w:pPr>
        <w:pStyle w:val="SemEspaamento"/>
        <w:jc w:val="both"/>
        <w:rPr>
          <w:rFonts w:ascii="Arial Narrow" w:hAnsi="Arial Narrow"/>
          <w:b/>
          <w:sz w:val="21"/>
          <w:szCs w:val="21"/>
        </w:rPr>
      </w:pPr>
      <w:r w:rsidRPr="001C54C5">
        <w:rPr>
          <w:rFonts w:ascii="Arial Narrow" w:hAnsi="Arial Narrow"/>
          <w:sz w:val="21"/>
          <w:szCs w:val="21"/>
        </w:rPr>
        <w:t>11.6.</w:t>
      </w:r>
      <w:r w:rsidRPr="001C54C5">
        <w:rPr>
          <w:rFonts w:ascii="Arial Narrow" w:hAnsi="Arial Narrow"/>
          <w:snapToGrid w:val="0"/>
          <w:sz w:val="21"/>
          <w:szCs w:val="21"/>
        </w:rPr>
        <w:t xml:space="preserve"> Na aplicação das penalidades serão admitidos os recursos previstos em lei, garantido o contraditório e a ampla defesa.</w:t>
      </w:r>
    </w:p>
    <w:p w14:paraId="76BA8F41" w14:textId="77777777" w:rsidR="000F08FD" w:rsidRPr="001C54C5" w:rsidRDefault="000F08FD" w:rsidP="000F08FD">
      <w:pPr>
        <w:pStyle w:val="SemEspaamento"/>
        <w:jc w:val="center"/>
        <w:rPr>
          <w:rFonts w:ascii="Arial Narrow" w:hAnsi="Arial Narrow"/>
          <w:b/>
          <w:sz w:val="21"/>
          <w:szCs w:val="21"/>
        </w:rPr>
      </w:pPr>
    </w:p>
    <w:p w14:paraId="6E16A8F2" w14:textId="77777777" w:rsidR="000F08FD" w:rsidRPr="001C54C5" w:rsidRDefault="000F08FD" w:rsidP="000F08FD">
      <w:pPr>
        <w:pStyle w:val="SemEspaamento"/>
        <w:jc w:val="center"/>
        <w:rPr>
          <w:rFonts w:ascii="Arial Narrow" w:hAnsi="Arial Narrow"/>
          <w:b/>
          <w:sz w:val="21"/>
          <w:szCs w:val="21"/>
        </w:rPr>
      </w:pPr>
      <w:r w:rsidRPr="001C54C5">
        <w:rPr>
          <w:rFonts w:ascii="Arial Narrow" w:hAnsi="Arial Narrow"/>
          <w:b/>
          <w:sz w:val="21"/>
          <w:szCs w:val="21"/>
        </w:rPr>
        <w:t>CLÁUSULA DÉCIMA SEGUNDA</w:t>
      </w:r>
    </w:p>
    <w:p w14:paraId="765C4153" w14:textId="77777777" w:rsidR="000F08FD" w:rsidRPr="001C54C5" w:rsidRDefault="000F08FD" w:rsidP="000F08FD">
      <w:pPr>
        <w:pStyle w:val="SemEspaamento"/>
        <w:jc w:val="center"/>
        <w:rPr>
          <w:rFonts w:ascii="Arial Narrow" w:hAnsi="Arial Narrow"/>
          <w:b/>
          <w:sz w:val="21"/>
          <w:szCs w:val="21"/>
        </w:rPr>
      </w:pPr>
      <w:r w:rsidRPr="001C54C5">
        <w:rPr>
          <w:rFonts w:ascii="Arial Narrow" w:hAnsi="Arial Narrow"/>
          <w:b/>
          <w:sz w:val="21"/>
          <w:szCs w:val="21"/>
        </w:rPr>
        <w:t>DAS ALTERAÇÕES</w:t>
      </w:r>
    </w:p>
    <w:p w14:paraId="4C42FF45" w14:textId="77777777" w:rsidR="000F08FD" w:rsidRPr="001C54C5" w:rsidRDefault="000F08FD" w:rsidP="000F08FD">
      <w:pPr>
        <w:pStyle w:val="SemEspaamento"/>
        <w:jc w:val="center"/>
        <w:rPr>
          <w:rFonts w:ascii="Arial Narrow" w:hAnsi="Arial Narrow"/>
          <w:b/>
          <w:sz w:val="21"/>
          <w:szCs w:val="21"/>
        </w:rPr>
      </w:pPr>
    </w:p>
    <w:p w14:paraId="4147C61E" w14:textId="77777777" w:rsidR="000F08FD" w:rsidRPr="001C54C5" w:rsidRDefault="000F08FD" w:rsidP="000F08FD">
      <w:pPr>
        <w:pStyle w:val="Recuodecorpodetexto2"/>
        <w:ind w:firstLine="0"/>
        <w:rPr>
          <w:rFonts w:ascii="Arial Narrow" w:hAnsi="Arial Narrow"/>
          <w:sz w:val="21"/>
          <w:szCs w:val="21"/>
        </w:rPr>
      </w:pPr>
      <w:r w:rsidRPr="001C54C5">
        <w:rPr>
          <w:rFonts w:ascii="Arial Narrow" w:hAnsi="Arial Narrow"/>
          <w:sz w:val="21"/>
          <w:szCs w:val="21"/>
        </w:rPr>
        <w:t>O presente Contrato somente poderá ser alterado na forma disposta na Lei 8.666/93 e suas alterações posteriores, art.65, inciso I, letra “b” e inciso II, letras “c” e “d”, observado o que dispõem os §§ 1º, 2º, 4°, 5º, 6º e 8º do mesmo artigo.</w:t>
      </w:r>
    </w:p>
    <w:p w14:paraId="798854BF" w14:textId="77777777" w:rsidR="000F08FD" w:rsidRPr="001C54C5" w:rsidRDefault="000F08FD" w:rsidP="00523C5B">
      <w:pPr>
        <w:pStyle w:val="SemEspaamento"/>
        <w:jc w:val="center"/>
        <w:rPr>
          <w:rFonts w:ascii="Arial Narrow" w:hAnsi="Arial Narrow"/>
          <w:b/>
          <w:sz w:val="21"/>
          <w:szCs w:val="21"/>
        </w:rPr>
      </w:pPr>
    </w:p>
    <w:p w14:paraId="7E281A25" w14:textId="77777777" w:rsidR="00523C5B" w:rsidRPr="001C54C5" w:rsidRDefault="00523C5B" w:rsidP="00523C5B">
      <w:pPr>
        <w:pStyle w:val="SemEspaamento"/>
        <w:jc w:val="center"/>
        <w:rPr>
          <w:rFonts w:ascii="Arial Narrow" w:hAnsi="Arial Narrow"/>
          <w:b/>
          <w:sz w:val="21"/>
          <w:szCs w:val="21"/>
        </w:rPr>
      </w:pPr>
      <w:r w:rsidRPr="001C54C5">
        <w:rPr>
          <w:rFonts w:ascii="Arial Narrow" w:hAnsi="Arial Narrow"/>
          <w:b/>
          <w:sz w:val="21"/>
          <w:szCs w:val="21"/>
        </w:rPr>
        <w:t>CLÁUSULA DÉCIMA</w:t>
      </w:r>
      <w:r w:rsidR="000F08FD" w:rsidRPr="001C54C5">
        <w:rPr>
          <w:rFonts w:ascii="Arial Narrow" w:hAnsi="Arial Narrow"/>
          <w:b/>
          <w:sz w:val="21"/>
          <w:szCs w:val="21"/>
        </w:rPr>
        <w:t xml:space="preserve"> TERCEIRA</w:t>
      </w:r>
    </w:p>
    <w:p w14:paraId="637FF9E5" w14:textId="279C3D1D" w:rsidR="00523C5B" w:rsidRDefault="00523C5B" w:rsidP="00523C5B">
      <w:pPr>
        <w:pStyle w:val="SemEspaamento"/>
        <w:jc w:val="center"/>
        <w:rPr>
          <w:rFonts w:ascii="Arial Narrow" w:hAnsi="Arial Narrow"/>
          <w:b/>
          <w:sz w:val="21"/>
          <w:szCs w:val="21"/>
        </w:rPr>
      </w:pPr>
      <w:r w:rsidRPr="001C54C5">
        <w:rPr>
          <w:rFonts w:ascii="Arial Narrow" w:hAnsi="Arial Narrow"/>
          <w:b/>
          <w:sz w:val="21"/>
          <w:szCs w:val="21"/>
        </w:rPr>
        <w:lastRenderedPageBreak/>
        <w:t>DO FORO</w:t>
      </w:r>
    </w:p>
    <w:p w14:paraId="2FE15AA0" w14:textId="77777777" w:rsidR="001C54C5" w:rsidRPr="001C54C5" w:rsidRDefault="001C54C5" w:rsidP="00523C5B">
      <w:pPr>
        <w:pStyle w:val="SemEspaamento"/>
        <w:jc w:val="center"/>
        <w:rPr>
          <w:rFonts w:ascii="Arial Narrow" w:hAnsi="Arial Narrow"/>
          <w:b/>
          <w:sz w:val="21"/>
          <w:szCs w:val="21"/>
        </w:rPr>
      </w:pPr>
    </w:p>
    <w:p w14:paraId="3FA2BB28" w14:textId="77777777" w:rsidR="000F08FD" w:rsidRPr="001C54C5" w:rsidRDefault="000F08FD" w:rsidP="000F08FD">
      <w:pPr>
        <w:ind w:firstLine="2835"/>
        <w:jc w:val="both"/>
        <w:rPr>
          <w:rFonts w:ascii="Arial Narrow" w:hAnsi="Arial Narrow"/>
          <w:sz w:val="21"/>
          <w:szCs w:val="21"/>
        </w:rPr>
      </w:pPr>
      <w:r w:rsidRPr="001C54C5">
        <w:rPr>
          <w:rFonts w:ascii="Arial Narrow" w:hAnsi="Arial Narrow"/>
          <w:sz w:val="21"/>
          <w:szCs w:val="21"/>
        </w:rPr>
        <w:t>Fica eleito o foro de Comarca de Joaçaba/SC, para dirimir dúvidas e qualquer litígio oriundo deste Contrato.</w:t>
      </w:r>
    </w:p>
    <w:p w14:paraId="60F2B5C3" w14:textId="77777777" w:rsidR="000F08FD" w:rsidRPr="006B7CE3" w:rsidRDefault="000F08FD" w:rsidP="000F08FD">
      <w:pPr>
        <w:ind w:firstLine="2835"/>
        <w:jc w:val="both"/>
        <w:rPr>
          <w:rFonts w:ascii="Arial Narrow" w:hAnsi="Arial Narrow"/>
          <w:sz w:val="21"/>
          <w:szCs w:val="21"/>
        </w:rPr>
      </w:pPr>
      <w:r w:rsidRPr="001C54C5">
        <w:rPr>
          <w:rFonts w:ascii="Arial Narrow" w:hAnsi="Arial Narrow"/>
          <w:sz w:val="21"/>
          <w:szCs w:val="21"/>
        </w:rPr>
        <w:t xml:space="preserve">E, por estarem assim de pleno acordo, assinam este instrumento em 02 (dois) vias de igual </w:t>
      </w:r>
      <w:r w:rsidRPr="006B7CE3">
        <w:rPr>
          <w:rFonts w:ascii="Arial Narrow" w:hAnsi="Arial Narrow"/>
          <w:sz w:val="21"/>
          <w:szCs w:val="21"/>
        </w:rPr>
        <w:t>teor, na presença das testemunhas abaixo, de tudo inteiradas.</w:t>
      </w:r>
    </w:p>
    <w:p w14:paraId="11E20529" w14:textId="76D42E95" w:rsidR="000F08FD" w:rsidRDefault="000F08FD" w:rsidP="000F08FD">
      <w:pPr>
        <w:jc w:val="center"/>
        <w:rPr>
          <w:rFonts w:ascii="Arial Narrow" w:hAnsi="Arial Narrow"/>
          <w:sz w:val="21"/>
          <w:szCs w:val="21"/>
        </w:rPr>
      </w:pPr>
      <w:r w:rsidRPr="006B7CE3">
        <w:rPr>
          <w:rFonts w:ascii="Arial Narrow" w:hAnsi="Arial Narrow"/>
          <w:sz w:val="21"/>
          <w:szCs w:val="21"/>
        </w:rPr>
        <w:t xml:space="preserve">Luzerna/SC, </w:t>
      </w:r>
      <w:r w:rsidR="00AF1902">
        <w:rPr>
          <w:rFonts w:ascii="Arial Narrow" w:hAnsi="Arial Narrow"/>
          <w:sz w:val="21"/>
          <w:szCs w:val="21"/>
        </w:rPr>
        <w:t>16 de março</w:t>
      </w:r>
      <w:r w:rsidRPr="006B7CE3">
        <w:rPr>
          <w:rFonts w:ascii="Arial Narrow" w:hAnsi="Arial Narrow"/>
          <w:sz w:val="21"/>
          <w:szCs w:val="21"/>
        </w:rPr>
        <w:t xml:space="preserve"> de 20</w:t>
      </w:r>
      <w:r w:rsidR="001C54C5" w:rsidRPr="006B7CE3">
        <w:rPr>
          <w:rFonts w:ascii="Arial Narrow" w:hAnsi="Arial Narrow"/>
          <w:sz w:val="21"/>
          <w:szCs w:val="21"/>
        </w:rPr>
        <w:t>21.</w:t>
      </w:r>
    </w:p>
    <w:p w14:paraId="190E39A9" w14:textId="77777777" w:rsidR="006B7CE3" w:rsidRPr="006B7CE3" w:rsidRDefault="006B7CE3" w:rsidP="00AE595D">
      <w:pPr>
        <w:rPr>
          <w:rFonts w:ascii="Arial Narrow" w:hAnsi="Arial Narrow"/>
          <w:sz w:val="21"/>
          <w:szCs w:val="21"/>
        </w:rPr>
      </w:pPr>
    </w:p>
    <w:p w14:paraId="0793690D" w14:textId="4F4DC776" w:rsidR="008E6579" w:rsidRDefault="008E6579" w:rsidP="008E6579">
      <w:pPr>
        <w:pStyle w:val="SemEspaamento"/>
        <w:rPr>
          <w:rFonts w:ascii="Arial Narrow" w:hAnsi="Arial Narrow"/>
          <w:b/>
          <w:bCs/>
          <w:sz w:val="21"/>
          <w:szCs w:val="21"/>
        </w:rPr>
      </w:pPr>
    </w:p>
    <w:p w14:paraId="75E9E3BD" w14:textId="77777777" w:rsidR="00AE595D" w:rsidRPr="001C54C5" w:rsidRDefault="00AE595D" w:rsidP="008E6579">
      <w:pPr>
        <w:pStyle w:val="SemEspaamento"/>
        <w:rPr>
          <w:rFonts w:ascii="Arial Narrow" w:hAnsi="Arial Narrow"/>
          <w:b/>
          <w:bCs/>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0F08FD" w:rsidRPr="001C54C5" w14:paraId="60BB895B" w14:textId="77777777" w:rsidTr="000439D1">
        <w:tc>
          <w:tcPr>
            <w:tcW w:w="4322" w:type="dxa"/>
            <w:tcBorders>
              <w:top w:val="nil"/>
              <w:left w:val="nil"/>
              <w:bottom w:val="nil"/>
              <w:right w:val="nil"/>
            </w:tcBorders>
          </w:tcPr>
          <w:p w14:paraId="5E95AA2E" w14:textId="77777777" w:rsidR="008E6579" w:rsidRPr="001C54C5" w:rsidRDefault="008E6579" w:rsidP="008E6579">
            <w:pPr>
              <w:pStyle w:val="SemEspaamento"/>
              <w:jc w:val="center"/>
              <w:rPr>
                <w:rFonts w:ascii="Arial Narrow" w:hAnsi="Arial Narrow"/>
                <w:b/>
                <w:bCs/>
                <w:sz w:val="21"/>
                <w:szCs w:val="21"/>
              </w:rPr>
            </w:pPr>
            <w:r w:rsidRPr="001C54C5">
              <w:rPr>
                <w:rFonts w:ascii="Arial Narrow" w:hAnsi="Arial Narrow"/>
                <w:b/>
                <w:bCs/>
                <w:sz w:val="21"/>
                <w:szCs w:val="21"/>
              </w:rPr>
              <w:t>REGINA CARIN JACOBY CUREAU</w:t>
            </w:r>
          </w:p>
          <w:p w14:paraId="7BDEE0D8" w14:textId="209824D4" w:rsidR="008E6579" w:rsidRPr="001C54C5" w:rsidRDefault="008E6579" w:rsidP="008E6579">
            <w:pPr>
              <w:pStyle w:val="SemEspaamento"/>
              <w:jc w:val="center"/>
              <w:rPr>
                <w:rFonts w:ascii="Arial Narrow" w:hAnsi="Arial Narrow"/>
                <w:b/>
                <w:bCs/>
                <w:sz w:val="21"/>
                <w:szCs w:val="21"/>
              </w:rPr>
            </w:pPr>
            <w:r w:rsidRPr="001C54C5">
              <w:rPr>
                <w:rFonts w:ascii="Arial Narrow" w:hAnsi="Arial Narrow"/>
                <w:b/>
                <w:bCs/>
                <w:sz w:val="21"/>
                <w:szCs w:val="21"/>
              </w:rPr>
              <w:t>SECRETARIA DE EDUCAÇÃO, CULTURA E ESPORTES</w:t>
            </w:r>
          </w:p>
          <w:p w14:paraId="31D44C3A" w14:textId="77777777" w:rsidR="000F08FD" w:rsidRPr="001C54C5" w:rsidRDefault="000F08FD" w:rsidP="008E6579">
            <w:pPr>
              <w:pStyle w:val="SemEspaamento"/>
              <w:jc w:val="center"/>
              <w:rPr>
                <w:rFonts w:ascii="Arial Narrow" w:hAnsi="Arial Narrow"/>
                <w:b/>
                <w:sz w:val="21"/>
                <w:szCs w:val="21"/>
              </w:rPr>
            </w:pPr>
            <w:r w:rsidRPr="001C54C5">
              <w:rPr>
                <w:rFonts w:ascii="Arial Narrow" w:hAnsi="Arial Narrow"/>
                <w:b/>
                <w:sz w:val="21"/>
                <w:szCs w:val="21"/>
              </w:rPr>
              <w:t>CONTRATANTE</w:t>
            </w:r>
          </w:p>
        </w:tc>
        <w:tc>
          <w:tcPr>
            <w:tcW w:w="4323" w:type="dxa"/>
            <w:tcBorders>
              <w:top w:val="nil"/>
              <w:left w:val="nil"/>
              <w:bottom w:val="nil"/>
              <w:right w:val="nil"/>
            </w:tcBorders>
          </w:tcPr>
          <w:p w14:paraId="6109E053" w14:textId="77777777" w:rsidR="00AE595D" w:rsidRDefault="00AE595D" w:rsidP="000F08FD">
            <w:pPr>
              <w:pStyle w:val="SemEspaamento"/>
              <w:jc w:val="center"/>
              <w:rPr>
                <w:rFonts w:ascii="Arial Narrow" w:hAnsi="Arial Narrow" w:cs="Arial"/>
                <w:b/>
                <w:bCs/>
                <w:sz w:val="21"/>
                <w:szCs w:val="21"/>
              </w:rPr>
            </w:pPr>
            <w:r>
              <w:rPr>
                <w:rFonts w:ascii="Arial Narrow" w:hAnsi="Arial Narrow" w:cs="Arial"/>
                <w:b/>
                <w:bCs/>
                <w:sz w:val="21"/>
                <w:szCs w:val="21"/>
              </w:rPr>
              <w:t>ZAUDILES BEVILAQUA</w:t>
            </w:r>
          </w:p>
          <w:p w14:paraId="088F2883" w14:textId="769C30D2" w:rsidR="00AE595D" w:rsidRDefault="00AE595D" w:rsidP="000F08FD">
            <w:pPr>
              <w:pStyle w:val="SemEspaamento"/>
              <w:jc w:val="center"/>
              <w:rPr>
                <w:rFonts w:ascii="Arial Narrow" w:hAnsi="Arial Narrow" w:cs="Arial"/>
                <w:b/>
                <w:bCs/>
                <w:sz w:val="21"/>
                <w:szCs w:val="21"/>
              </w:rPr>
            </w:pPr>
            <w:r w:rsidRPr="0054412A">
              <w:rPr>
                <w:rFonts w:ascii="Arial Narrow" w:hAnsi="Arial Narrow" w:cs="Arial"/>
                <w:sz w:val="21"/>
                <w:szCs w:val="21"/>
              </w:rPr>
              <w:t xml:space="preserve"> </w:t>
            </w:r>
            <w:r>
              <w:rPr>
                <w:rFonts w:ascii="Arial Narrow" w:hAnsi="Arial Narrow" w:cs="Arial"/>
                <w:b/>
                <w:bCs/>
                <w:sz w:val="21"/>
                <w:szCs w:val="21"/>
              </w:rPr>
              <w:t>ZAUDILES BEVILAQUA EPP</w:t>
            </w:r>
          </w:p>
          <w:p w14:paraId="7F9A6256" w14:textId="3ED4E62D" w:rsidR="000F08FD" w:rsidRPr="001C54C5" w:rsidRDefault="000F08FD" w:rsidP="000F08FD">
            <w:pPr>
              <w:pStyle w:val="SemEspaamento"/>
              <w:jc w:val="center"/>
              <w:rPr>
                <w:rFonts w:ascii="Arial Narrow" w:hAnsi="Arial Narrow"/>
                <w:b/>
                <w:sz w:val="21"/>
                <w:szCs w:val="21"/>
              </w:rPr>
            </w:pPr>
            <w:r w:rsidRPr="001C54C5">
              <w:rPr>
                <w:rFonts w:ascii="Arial Narrow" w:hAnsi="Arial Narrow"/>
                <w:b/>
                <w:sz w:val="21"/>
                <w:szCs w:val="21"/>
              </w:rPr>
              <w:t>CONTRATADA</w:t>
            </w:r>
          </w:p>
        </w:tc>
      </w:tr>
    </w:tbl>
    <w:p w14:paraId="15915BAD" w14:textId="77777777" w:rsidR="000F08FD" w:rsidRPr="001C54C5" w:rsidRDefault="000F08FD" w:rsidP="000F08FD">
      <w:pPr>
        <w:jc w:val="both"/>
        <w:rPr>
          <w:rFonts w:ascii="Arial Narrow" w:hAnsi="Arial Narrow"/>
          <w:sz w:val="21"/>
          <w:szCs w:val="21"/>
        </w:rPr>
      </w:pPr>
    </w:p>
    <w:p w14:paraId="0476B9BE" w14:textId="77777777" w:rsidR="000F08FD" w:rsidRPr="001C54C5" w:rsidRDefault="000F08FD" w:rsidP="000F08FD">
      <w:pPr>
        <w:rPr>
          <w:rFonts w:ascii="Arial Narrow" w:hAnsi="Arial Narrow"/>
          <w:b/>
          <w:color w:val="000000"/>
          <w:sz w:val="21"/>
          <w:szCs w:val="21"/>
        </w:rPr>
      </w:pPr>
      <w:r w:rsidRPr="001C54C5">
        <w:rPr>
          <w:rFonts w:ascii="Arial Narrow" w:hAnsi="Arial Narrow"/>
          <w:b/>
          <w:color w:val="000000"/>
          <w:sz w:val="21"/>
          <w:szCs w:val="21"/>
        </w:rPr>
        <w:t>TESTEMUNHAS:</w:t>
      </w:r>
    </w:p>
    <w:p w14:paraId="59C062D9" w14:textId="52EFA9B1" w:rsidR="000F08FD" w:rsidRPr="001C54C5" w:rsidRDefault="000F08FD" w:rsidP="000F08FD">
      <w:pPr>
        <w:tabs>
          <w:tab w:val="left" w:pos="2268"/>
        </w:tabs>
        <w:spacing w:before="60" w:after="60"/>
        <w:jc w:val="both"/>
        <w:rPr>
          <w:rFonts w:ascii="Arial Narrow" w:hAnsi="Arial Narrow"/>
          <w:color w:val="000000"/>
          <w:sz w:val="21"/>
          <w:szCs w:val="21"/>
        </w:rPr>
      </w:pPr>
      <w:r w:rsidRPr="001C54C5">
        <w:rPr>
          <w:rFonts w:ascii="Arial Narrow" w:hAnsi="Arial Narrow"/>
          <w:color w:val="000000"/>
          <w:sz w:val="21"/>
          <w:szCs w:val="21"/>
        </w:rPr>
        <w:t>1. --------------------------------------------</w:t>
      </w:r>
      <w:r w:rsidRPr="001C54C5">
        <w:rPr>
          <w:rFonts w:ascii="Arial Narrow" w:hAnsi="Arial Narrow"/>
          <w:color w:val="000000"/>
          <w:sz w:val="21"/>
          <w:szCs w:val="21"/>
        </w:rPr>
        <w:tab/>
      </w:r>
      <w:r w:rsidRPr="001C54C5">
        <w:rPr>
          <w:rFonts w:ascii="Arial Narrow" w:hAnsi="Arial Narrow"/>
          <w:color w:val="000000"/>
          <w:sz w:val="21"/>
          <w:szCs w:val="21"/>
        </w:rPr>
        <w:tab/>
      </w:r>
      <w:r w:rsidR="00AE595D">
        <w:rPr>
          <w:rFonts w:ascii="Arial Narrow" w:hAnsi="Arial Narrow"/>
          <w:color w:val="000000"/>
          <w:sz w:val="21"/>
          <w:szCs w:val="21"/>
        </w:rPr>
        <w:tab/>
      </w:r>
      <w:r w:rsidRPr="001C54C5">
        <w:rPr>
          <w:rFonts w:ascii="Arial Narrow" w:hAnsi="Arial Narrow"/>
          <w:color w:val="000000"/>
          <w:sz w:val="21"/>
          <w:szCs w:val="21"/>
        </w:rPr>
        <w:t>2. -------------------------------------------</w:t>
      </w:r>
    </w:p>
    <w:p w14:paraId="449CFAD8" w14:textId="77777777" w:rsidR="000F08FD" w:rsidRPr="001C54C5" w:rsidRDefault="000F08FD" w:rsidP="000F08FD">
      <w:pPr>
        <w:tabs>
          <w:tab w:val="left" w:pos="2268"/>
        </w:tabs>
        <w:spacing w:before="60" w:after="60"/>
        <w:jc w:val="both"/>
        <w:rPr>
          <w:rFonts w:ascii="Arial Narrow" w:hAnsi="Arial Narrow" w:cs="Arial"/>
          <w:sz w:val="21"/>
          <w:szCs w:val="21"/>
        </w:rPr>
      </w:pPr>
      <w:r w:rsidRPr="001C54C5">
        <w:rPr>
          <w:rFonts w:ascii="Arial Narrow" w:hAnsi="Arial Narrow" w:cs="Arial"/>
          <w:sz w:val="21"/>
          <w:szCs w:val="21"/>
        </w:rPr>
        <w:t>Nome:</w:t>
      </w:r>
      <w:r w:rsidRPr="001C54C5">
        <w:rPr>
          <w:rFonts w:ascii="Arial Narrow" w:hAnsi="Arial Narrow" w:cs="Arial"/>
          <w:sz w:val="21"/>
          <w:szCs w:val="21"/>
        </w:rPr>
        <w:tab/>
      </w:r>
      <w:r w:rsidRPr="001C54C5">
        <w:rPr>
          <w:rFonts w:ascii="Arial Narrow" w:hAnsi="Arial Narrow" w:cs="Arial"/>
          <w:sz w:val="21"/>
          <w:szCs w:val="21"/>
        </w:rPr>
        <w:tab/>
      </w:r>
      <w:r w:rsidRPr="001C54C5">
        <w:rPr>
          <w:rFonts w:ascii="Arial Narrow" w:hAnsi="Arial Narrow" w:cs="Arial"/>
          <w:sz w:val="21"/>
          <w:szCs w:val="21"/>
        </w:rPr>
        <w:tab/>
      </w:r>
      <w:r w:rsidRPr="001C54C5">
        <w:rPr>
          <w:rFonts w:ascii="Arial Narrow" w:hAnsi="Arial Narrow" w:cs="Arial"/>
          <w:sz w:val="21"/>
          <w:szCs w:val="21"/>
        </w:rPr>
        <w:tab/>
        <w:t>Nome:</w:t>
      </w:r>
    </w:p>
    <w:p w14:paraId="55500C68" w14:textId="77777777" w:rsidR="000F08FD" w:rsidRPr="001C54C5" w:rsidRDefault="000F08FD" w:rsidP="000F08FD">
      <w:pPr>
        <w:spacing w:before="60" w:after="60"/>
        <w:rPr>
          <w:rFonts w:ascii="Arial Narrow" w:hAnsi="Arial Narrow" w:cs="Arial"/>
          <w:sz w:val="21"/>
          <w:szCs w:val="21"/>
        </w:rPr>
      </w:pPr>
      <w:r w:rsidRPr="001C54C5">
        <w:rPr>
          <w:rFonts w:ascii="Arial Narrow" w:hAnsi="Arial Narrow" w:cs="Arial"/>
          <w:sz w:val="21"/>
          <w:szCs w:val="21"/>
        </w:rPr>
        <w:t>CPF:</w:t>
      </w:r>
      <w:r w:rsidRPr="001C54C5">
        <w:rPr>
          <w:rFonts w:ascii="Arial Narrow" w:hAnsi="Arial Narrow" w:cs="Arial"/>
          <w:sz w:val="21"/>
          <w:szCs w:val="21"/>
        </w:rPr>
        <w:tab/>
      </w:r>
      <w:r w:rsidRPr="001C54C5">
        <w:rPr>
          <w:rFonts w:ascii="Arial Narrow" w:hAnsi="Arial Narrow" w:cs="Arial"/>
          <w:sz w:val="21"/>
          <w:szCs w:val="21"/>
        </w:rPr>
        <w:tab/>
      </w:r>
      <w:r w:rsidRPr="001C54C5">
        <w:rPr>
          <w:rFonts w:ascii="Arial Narrow" w:hAnsi="Arial Narrow" w:cs="Arial"/>
          <w:sz w:val="21"/>
          <w:szCs w:val="21"/>
        </w:rPr>
        <w:tab/>
      </w:r>
      <w:r w:rsidRPr="001C54C5">
        <w:rPr>
          <w:rFonts w:ascii="Arial Narrow" w:hAnsi="Arial Narrow" w:cs="Arial"/>
          <w:sz w:val="21"/>
          <w:szCs w:val="21"/>
        </w:rPr>
        <w:tab/>
      </w:r>
      <w:r w:rsidRPr="001C54C5">
        <w:rPr>
          <w:rFonts w:ascii="Arial Narrow" w:hAnsi="Arial Narrow" w:cs="Arial"/>
          <w:sz w:val="21"/>
          <w:szCs w:val="21"/>
        </w:rPr>
        <w:tab/>
      </w:r>
      <w:r w:rsidRPr="001C54C5">
        <w:rPr>
          <w:rFonts w:ascii="Arial Narrow" w:hAnsi="Arial Narrow" w:cs="Arial"/>
          <w:sz w:val="21"/>
          <w:szCs w:val="21"/>
        </w:rPr>
        <w:tab/>
        <w:t>CPF:</w:t>
      </w:r>
    </w:p>
    <w:p w14:paraId="7AF8C6BF" w14:textId="77777777" w:rsidR="000F08FD" w:rsidRPr="001C54C5" w:rsidRDefault="000F08FD" w:rsidP="00523C5B">
      <w:pPr>
        <w:jc w:val="both"/>
        <w:rPr>
          <w:rFonts w:ascii="Arial Narrow" w:hAnsi="Arial Narrow" w:cs="Arial"/>
          <w:sz w:val="21"/>
          <w:szCs w:val="21"/>
        </w:rPr>
      </w:pPr>
    </w:p>
    <w:p w14:paraId="34ED8CD7" w14:textId="77777777" w:rsidR="00523C5B" w:rsidRPr="001C54C5" w:rsidRDefault="00523C5B" w:rsidP="00523C5B">
      <w:pPr>
        <w:pStyle w:val="SemEspaamento"/>
        <w:rPr>
          <w:rFonts w:ascii="Arial Narrow" w:hAnsi="Arial Narrow"/>
          <w:sz w:val="21"/>
          <w:szCs w:val="21"/>
        </w:rPr>
      </w:pPr>
    </w:p>
    <w:p w14:paraId="1840ECE6" w14:textId="77777777" w:rsidR="00523C5B" w:rsidRPr="001C54C5" w:rsidRDefault="00523C5B" w:rsidP="00523C5B">
      <w:pPr>
        <w:pStyle w:val="SemEspaamento"/>
        <w:rPr>
          <w:rFonts w:ascii="Arial Narrow" w:hAnsi="Arial Narrow"/>
          <w:sz w:val="21"/>
          <w:szCs w:val="21"/>
        </w:rPr>
        <w:sectPr w:rsidR="00523C5B" w:rsidRPr="001C54C5" w:rsidSect="005B58CF">
          <w:headerReference w:type="default" r:id="rId9"/>
          <w:footerReference w:type="even" r:id="rId10"/>
          <w:footerReference w:type="default" r:id="rId11"/>
          <w:pgSz w:w="11906" w:h="16838" w:code="9"/>
          <w:pgMar w:top="1985" w:right="1134" w:bottom="1134" w:left="1701" w:header="709" w:footer="340" w:gutter="0"/>
          <w:pgNumType w:start="1"/>
          <w:cols w:space="708"/>
          <w:docGrid w:linePitch="360"/>
        </w:sectPr>
      </w:pPr>
    </w:p>
    <w:p w14:paraId="0DCCF066" w14:textId="77777777" w:rsidR="00F7131F" w:rsidRPr="001C54C5" w:rsidRDefault="00F7131F">
      <w:pPr>
        <w:rPr>
          <w:rFonts w:ascii="Arial Narrow" w:hAnsi="Arial Narrow"/>
          <w:sz w:val="21"/>
          <w:szCs w:val="21"/>
        </w:rPr>
      </w:pPr>
    </w:p>
    <w:sectPr w:rsidR="00F7131F" w:rsidRPr="001C54C5" w:rsidSect="005B58CF">
      <w:type w:val="continuous"/>
      <w:pgSz w:w="11906" w:h="16838" w:code="9"/>
      <w:pgMar w:top="1985" w:right="1134" w:bottom="1134" w:left="1701" w:header="709" w:footer="340"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7206D" w14:textId="77777777" w:rsidR="00374ED2" w:rsidRDefault="00374ED2" w:rsidP="00523C5B">
      <w:pPr>
        <w:spacing w:after="0" w:line="240" w:lineRule="auto"/>
      </w:pPr>
      <w:r>
        <w:separator/>
      </w:r>
    </w:p>
  </w:endnote>
  <w:endnote w:type="continuationSeparator" w:id="0">
    <w:p w14:paraId="38BAB150" w14:textId="77777777" w:rsidR="00374ED2" w:rsidRDefault="00374ED2" w:rsidP="0052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C135" w14:textId="77777777" w:rsidR="00DC29F5" w:rsidRDefault="0041358E" w:rsidP="005064EB">
    <w:pPr>
      <w:pStyle w:val="Rodap"/>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569D031" w14:textId="77777777" w:rsidR="00DC29F5" w:rsidRDefault="00AE595D" w:rsidP="006E381C">
    <w:pPr>
      <w:pStyle w:val="Rodap"/>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490933"/>
      <w:docPartObj>
        <w:docPartGallery w:val="Page Numbers (Bottom of Page)"/>
        <w:docPartUnique/>
      </w:docPartObj>
    </w:sdtPr>
    <w:sdtEndPr/>
    <w:sdtContent>
      <w:sdt>
        <w:sdtPr>
          <w:id w:val="-1669238322"/>
          <w:docPartObj>
            <w:docPartGallery w:val="Page Numbers (Top of Page)"/>
            <w:docPartUnique/>
          </w:docPartObj>
        </w:sdtPr>
        <w:sdtEndPr/>
        <w:sdtContent>
          <w:p w14:paraId="2E7F8C99" w14:textId="77777777" w:rsidR="005B58CF" w:rsidRDefault="0041358E">
            <w:pPr>
              <w:pStyle w:val="Rodap"/>
              <w:jc w:val="center"/>
            </w:pPr>
            <w:r w:rsidRPr="005B58CF">
              <w:rPr>
                <w:rFonts w:ascii="Arial Narrow" w:hAnsi="Arial Narrow"/>
                <w:sz w:val="20"/>
                <w:szCs w:val="20"/>
              </w:rPr>
              <w:t xml:space="preserve">Página </w:t>
            </w:r>
            <w:r w:rsidRPr="005B58CF">
              <w:rPr>
                <w:rFonts w:ascii="Arial Narrow" w:hAnsi="Arial Narrow"/>
                <w:b/>
                <w:bCs/>
                <w:sz w:val="20"/>
                <w:szCs w:val="20"/>
              </w:rPr>
              <w:fldChar w:fldCharType="begin"/>
            </w:r>
            <w:r w:rsidRPr="005B58CF">
              <w:rPr>
                <w:rFonts w:ascii="Arial Narrow" w:hAnsi="Arial Narrow"/>
                <w:b/>
                <w:bCs/>
                <w:sz w:val="20"/>
                <w:szCs w:val="20"/>
              </w:rPr>
              <w:instrText>PAGE</w:instrText>
            </w:r>
            <w:r w:rsidRPr="005B58CF">
              <w:rPr>
                <w:rFonts w:ascii="Arial Narrow" w:hAnsi="Arial Narrow"/>
                <w:b/>
                <w:bCs/>
                <w:sz w:val="20"/>
                <w:szCs w:val="20"/>
              </w:rPr>
              <w:fldChar w:fldCharType="separate"/>
            </w:r>
            <w:r w:rsidR="002D3059">
              <w:rPr>
                <w:rFonts w:ascii="Arial Narrow" w:hAnsi="Arial Narrow"/>
                <w:b/>
                <w:bCs/>
                <w:noProof/>
                <w:sz w:val="20"/>
                <w:szCs w:val="20"/>
              </w:rPr>
              <w:t>5</w:t>
            </w:r>
            <w:r w:rsidRPr="005B58CF">
              <w:rPr>
                <w:rFonts w:ascii="Arial Narrow" w:hAnsi="Arial Narrow"/>
                <w:b/>
                <w:bCs/>
                <w:sz w:val="20"/>
                <w:szCs w:val="20"/>
              </w:rPr>
              <w:fldChar w:fldCharType="end"/>
            </w:r>
            <w:r w:rsidRPr="005B58CF">
              <w:rPr>
                <w:rFonts w:ascii="Arial Narrow" w:hAnsi="Arial Narrow"/>
                <w:sz w:val="20"/>
                <w:szCs w:val="20"/>
              </w:rPr>
              <w:t xml:space="preserve"> de </w:t>
            </w:r>
            <w:r w:rsidRPr="005B58CF">
              <w:rPr>
                <w:rFonts w:ascii="Arial Narrow" w:hAnsi="Arial Narrow"/>
                <w:b/>
                <w:bCs/>
                <w:sz w:val="20"/>
                <w:szCs w:val="20"/>
              </w:rPr>
              <w:fldChar w:fldCharType="begin"/>
            </w:r>
            <w:r w:rsidRPr="005B58CF">
              <w:rPr>
                <w:rFonts w:ascii="Arial Narrow" w:hAnsi="Arial Narrow"/>
                <w:b/>
                <w:bCs/>
                <w:sz w:val="20"/>
                <w:szCs w:val="20"/>
              </w:rPr>
              <w:instrText>NUMPAGES</w:instrText>
            </w:r>
            <w:r w:rsidRPr="005B58CF">
              <w:rPr>
                <w:rFonts w:ascii="Arial Narrow" w:hAnsi="Arial Narrow"/>
                <w:b/>
                <w:bCs/>
                <w:sz w:val="20"/>
                <w:szCs w:val="20"/>
              </w:rPr>
              <w:fldChar w:fldCharType="separate"/>
            </w:r>
            <w:r w:rsidR="002D3059">
              <w:rPr>
                <w:rFonts w:ascii="Arial Narrow" w:hAnsi="Arial Narrow"/>
                <w:b/>
                <w:bCs/>
                <w:noProof/>
                <w:sz w:val="20"/>
                <w:szCs w:val="20"/>
              </w:rPr>
              <w:t>5</w:t>
            </w:r>
            <w:r w:rsidRPr="005B58CF">
              <w:rPr>
                <w:rFonts w:ascii="Arial Narrow" w:hAnsi="Arial Narrow"/>
                <w:b/>
                <w:bCs/>
                <w:sz w:val="20"/>
                <w:szCs w:val="20"/>
              </w:rPr>
              <w:fldChar w:fldCharType="end"/>
            </w:r>
          </w:p>
        </w:sdtContent>
      </w:sdt>
    </w:sdtContent>
  </w:sdt>
  <w:p w14:paraId="6E419362" w14:textId="77777777" w:rsidR="005B58CF" w:rsidRDefault="00AE59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23F91" w14:textId="77777777" w:rsidR="00374ED2" w:rsidRDefault="00374ED2" w:rsidP="00523C5B">
      <w:pPr>
        <w:spacing w:after="0" w:line="240" w:lineRule="auto"/>
      </w:pPr>
      <w:r>
        <w:separator/>
      </w:r>
    </w:p>
  </w:footnote>
  <w:footnote w:type="continuationSeparator" w:id="0">
    <w:p w14:paraId="085AC1D7" w14:textId="77777777" w:rsidR="00374ED2" w:rsidRDefault="00374ED2" w:rsidP="00523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1870"/>
      <w:gridCol w:w="6774"/>
    </w:tblGrid>
    <w:tr w:rsidR="005B58CF" w14:paraId="027FA305" w14:textId="77777777" w:rsidTr="00C7771B">
      <w:tc>
        <w:tcPr>
          <w:tcW w:w="1870" w:type="dxa"/>
        </w:tcPr>
        <w:p w14:paraId="1202C683" w14:textId="77777777" w:rsidR="005B58CF" w:rsidRPr="00F45D52" w:rsidRDefault="0041358E" w:rsidP="00523C5B">
          <w:pPr>
            <w:pStyle w:val="SemEspaamento"/>
          </w:pPr>
          <w:r w:rsidRPr="00F45D52">
            <w:object w:dxaOrig="1699" w:dyaOrig="1685" w14:anchorId="455AC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4pt">
                <v:imagedata r:id="rId1" o:title=""/>
              </v:shape>
              <o:OLEObject Type="Embed" ProgID="Photoshop.Image.4" ShapeID="_x0000_i1025" DrawAspect="Content" ObjectID="_1677424866" r:id="rId2">
                <o:FieldCodes>\s</o:FieldCodes>
              </o:OLEObject>
            </w:object>
          </w:r>
        </w:p>
        <w:p w14:paraId="0F86570A" w14:textId="77777777" w:rsidR="005B58CF" w:rsidRPr="00F45D52" w:rsidRDefault="00AE595D" w:rsidP="00523C5B">
          <w:pPr>
            <w:pStyle w:val="SemEspaamento"/>
          </w:pPr>
        </w:p>
      </w:tc>
      <w:tc>
        <w:tcPr>
          <w:tcW w:w="6774" w:type="dxa"/>
        </w:tcPr>
        <w:p w14:paraId="2FC5C262" w14:textId="77777777" w:rsidR="005B58CF" w:rsidRPr="00F45D52" w:rsidRDefault="00AE595D" w:rsidP="00523C5B">
          <w:pPr>
            <w:pStyle w:val="SemEspaamento"/>
            <w:rPr>
              <w:b/>
            </w:rPr>
          </w:pPr>
        </w:p>
        <w:p w14:paraId="50BEFE15" w14:textId="77777777" w:rsidR="005B58CF" w:rsidRPr="00F45D52" w:rsidRDefault="0041358E" w:rsidP="00523C5B">
          <w:pPr>
            <w:pStyle w:val="SemEspaamento"/>
            <w:rPr>
              <w:rFonts w:ascii="Arial Narrow" w:hAnsi="Arial Narrow"/>
              <w:b/>
            </w:rPr>
          </w:pPr>
          <w:r w:rsidRPr="00F45D52">
            <w:rPr>
              <w:rFonts w:ascii="Arial Narrow" w:hAnsi="Arial Narrow"/>
              <w:b/>
            </w:rPr>
            <w:t>ESTADO DE SANTA CATARINA</w:t>
          </w:r>
        </w:p>
        <w:p w14:paraId="4A2650F8" w14:textId="77777777" w:rsidR="005B58CF" w:rsidRPr="00F45D52" w:rsidRDefault="0041358E" w:rsidP="00523C5B">
          <w:pPr>
            <w:pStyle w:val="SemEspaamento"/>
            <w:rPr>
              <w:rFonts w:ascii="Arial Narrow" w:hAnsi="Arial Narrow"/>
              <w:b/>
            </w:rPr>
          </w:pPr>
          <w:r w:rsidRPr="00F45D52">
            <w:rPr>
              <w:rFonts w:ascii="Arial Narrow" w:hAnsi="Arial Narrow"/>
              <w:b/>
            </w:rPr>
            <w:t>MUNICÍPIO DE LUZERNA</w:t>
          </w:r>
        </w:p>
        <w:p w14:paraId="3AFD1A74" w14:textId="77777777" w:rsidR="005B58CF" w:rsidRPr="00F45D52" w:rsidRDefault="0041358E" w:rsidP="00523C5B">
          <w:pPr>
            <w:pStyle w:val="SemEspaamento"/>
            <w:rPr>
              <w:rFonts w:ascii="Arial Narrow" w:hAnsi="Arial Narrow"/>
              <w:i/>
            </w:rPr>
          </w:pPr>
          <w:r w:rsidRPr="00F45D52">
            <w:rPr>
              <w:rFonts w:ascii="Arial Narrow" w:hAnsi="Arial Narrow"/>
              <w:i/>
            </w:rPr>
            <w:t>Av. 16 de Fevereiro, nº 151, Centro, Luzerna/SC, 89609-000</w:t>
          </w:r>
        </w:p>
        <w:p w14:paraId="1AEC9E3F" w14:textId="77777777" w:rsidR="005B58CF" w:rsidRPr="00F45D52" w:rsidRDefault="0041358E" w:rsidP="00523C5B">
          <w:pPr>
            <w:pStyle w:val="SemEspaamento"/>
          </w:pPr>
          <w:r w:rsidRPr="00F45D52">
            <w:rPr>
              <w:rFonts w:ascii="Arial Narrow" w:hAnsi="Arial Narrow"/>
              <w:i/>
            </w:rPr>
            <w:t xml:space="preserve">(49) 3551-4700 | </w:t>
          </w:r>
          <w:hyperlink r:id="rId3" w:history="1">
            <w:r w:rsidRPr="00F45D52">
              <w:rPr>
                <w:rStyle w:val="Hyperlink"/>
                <w:rFonts w:ascii="Arial Narrow" w:hAnsi="Arial Narrow"/>
                <w:i/>
                <w:sz w:val="20"/>
                <w:szCs w:val="20"/>
              </w:rPr>
              <w:t>www.luzerna.sc.gov.br</w:t>
            </w:r>
          </w:hyperlink>
          <w:r w:rsidRPr="00F45D52">
            <w:rPr>
              <w:rFonts w:ascii="Arial Narrow" w:hAnsi="Arial Narrow"/>
              <w:i/>
            </w:rPr>
            <w:t xml:space="preserve"> | </w:t>
          </w:r>
        </w:p>
      </w:tc>
    </w:tr>
  </w:tbl>
  <w:p w14:paraId="759D98E8" w14:textId="77777777" w:rsidR="00DC29F5" w:rsidRPr="005B58CF" w:rsidRDefault="00AE595D" w:rsidP="005B58CF">
    <w:pPr>
      <w:pStyle w:val="Cabealh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25096"/>
    <w:multiLevelType w:val="hybridMultilevel"/>
    <w:tmpl w:val="950C8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1E6866"/>
    <w:multiLevelType w:val="hybridMultilevel"/>
    <w:tmpl w:val="254A04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A33EA4"/>
    <w:multiLevelType w:val="hybridMultilevel"/>
    <w:tmpl w:val="254A04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447BAF"/>
    <w:multiLevelType w:val="hybridMultilevel"/>
    <w:tmpl w:val="E6248A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6548A8"/>
    <w:multiLevelType w:val="hybridMultilevel"/>
    <w:tmpl w:val="2500E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C5B"/>
    <w:rsid w:val="000C6475"/>
    <w:rsid w:val="000F08FD"/>
    <w:rsid w:val="001C54C5"/>
    <w:rsid w:val="002D3059"/>
    <w:rsid w:val="00374ED2"/>
    <w:rsid w:val="0041358E"/>
    <w:rsid w:val="00523C5B"/>
    <w:rsid w:val="005C1C63"/>
    <w:rsid w:val="006257C6"/>
    <w:rsid w:val="00626F8F"/>
    <w:rsid w:val="006B7CE3"/>
    <w:rsid w:val="007C66E0"/>
    <w:rsid w:val="008E6579"/>
    <w:rsid w:val="00951D7C"/>
    <w:rsid w:val="009F206F"/>
    <w:rsid w:val="00AC3140"/>
    <w:rsid w:val="00AE595D"/>
    <w:rsid w:val="00AF1902"/>
    <w:rsid w:val="00B00C36"/>
    <w:rsid w:val="00B37448"/>
    <w:rsid w:val="00CD6FDE"/>
    <w:rsid w:val="00F7131F"/>
    <w:rsid w:val="00FC2E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E0FA203"/>
  <w15:docId w15:val="{3262498B-E33E-429A-83A9-C8D42C68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rsid w:val="00626F8F"/>
    <w:pPr>
      <w:keepNext/>
      <w:spacing w:before="240" w:after="60" w:line="240" w:lineRule="auto"/>
      <w:outlineLvl w:val="1"/>
    </w:pPr>
    <w:rPr>
      <w:rFonts w:ascii="Arial" w:eastAsia="Times New Roman" w:hAnsi="Arial" w:cs="Times New Roman"/>
      <w:b/>
      <w:i/>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rsid w:val="00523C5B"/>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aliases w:val="hd Char,he Char"/>
    <w:basedOn w:val="Fontepargpadro"/>
    <w:link w:val="Cabealho"/>
    <w:uiPriority w:val="99"/>
    <w:rsid w:val="00523C5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23C5B"/>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523C5B"/>
    <w:rPr>
      <w:rFonts w:ascii="Times New Roman" w:eastAsia="Times New Roman" w:hAnsi="Times New Roman" w:cs="Times New Roman"/>
      <w:sz w:val="24"/>
      <w:szCs w:val="24"/>
      <w:lang w:eastAsia="pt-BR"/>
    </w:rPr>
  </w:style>
  <w:style w:type="character" w:styleId="Hyperlink">
    <w:name w:val="Hyperlink"/>
    <w:rsid w:val="00523C5B"/>
    <w:rPr>
      <w:color w:val="0000FF"/>
      <w:u w:val="single"/>
    </w:rPr>
  </w:style>
  <w:style w:type="table" w:styleId="Tabelacomgrade">
    <w:name w:val="Table Grid"/>
    <w:basedOn w:val="Tabelanormal"/>
    <w:uiPriority w:val="59"/>
    <w:rsid w:val="00523C5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523C5B"/>
  </w:style>
  <w:style w:type="paragraph" w:customStyle="1" w:styleId="Textopadro">
    <w:name w:val="Texto padrão"/>
    <w:basedOn w:val="Normal"/>
    <w:rsid w:val="00523C5B"/>
    <w:pPr>
      <w:widowControl w:val="0"/>
      <w:spacing w:after="0" w:line="240" w:lineRule="auto"/>
    </w:pPr>
    <w:rPr>
      <w:rFonts w:ascii="Times New Roman" w:eastAsia="Times New Roman" w:hAnsi="Times New Roman" w:cs="Times New Roman"/>
      <w:snapToGrid w:val="0"/>
      <w:sz w:val="24"/>
      <w:szCs w:val="20"/>
      <w:lang w:val="en-US" w:eastAsia="pt-BR"/>
    </w:rPr>
  </w:style>
  <w:style w:type="paragraph" w:styleId="SemEspaamento">
    <w:name w:val="No Spacing"/>
    <w:uiPriority w:val="1"/>
    <w:qFormat/>
    <w:rsid w:val="00523C5B"/>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C1C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1C63"/>
    <w:rPr>
      <w:rFonts w:ascii="Tahoma" w:hAnsi="Tahoma" w:cs="Tahoma"/>
      <w:sz w:val="16"/>
      <w:szCs w:val="16"/>
    </w:rPr>
  </w:style>
  <w:style w:type="character" w:customStyle="1" w:styleId="Ttulo2Char">
    <w:name w:val="Título 2 Char"/>
    <w:basedOn w:val="Fontepargpadro"/>
    <w:link w:val="Ttulo2"/>
    <w:rsid w:val="00626F8F"/>
    <w:rPr>
      <w:rFonts w:ascii="Arial" w:eastAsia="Times New Roman" w:hAnsi="Arial" w:cs="Times New Roman"/>
      <w:b/>
      <w:i/>
      <w:sz w:val="24"/>
      <w:szCs w:val="20"/>
      <w:lang w:eastAsia="pt-BR"/>
    </w:rPr>
  </w:style>
  <w:style w:type="paragraph" w:styleId="Recuodecorpodetexto2">
    <w:name w:val="Body Text Indent 2"/>
    <w:basedOn w:val="Normal"/>
    <w:link w:val="Recuodecorpodetexto2Char"/>
    <w:rsid w:val="000F08FD"/>
    <w:pPr>
      <w:spacing w:after="0" w:line="240" w:lineRule="auto"/>
      <w:ind w:firstLine="2835"/>
      <w:jc w:val="both"/>
    </w:pPr>
    <w:rPr>
      <w:rFonts w:ascii="Times New Roman" w:eastAsia="Times New Roman" w:hAnsi="Times New Roman" w:cs="Times New Roman"/>
      <w:szCs w:val="20"/>
      <w:lang w:eastAsia="pt-BR"/>
    </w:rPr>
  </w:style>
  <w:style w:type="character" w:customStyle="1" w:styleId="Recuodecorpodetexto2Char">
    <w:name w:val="Recuo de corpo de texto 2 Char"/>
    <w:basedOn w:val="Fontepargpadro"/>
    <w:link w:val="Recuodecorpodetexto2"/>
    <w:rsid w:val="000F08FD"/>
    <w:rPr>
      <w:rFonts w:ascii="Times New Roman" w:eastAsia="Times New Roman" w:hAnsi="Times New Roman" w:cs="Times New Roman"/>
      <w:szCs w:val="20"/>
      <w:lang w:eastAsia="pt-BR"/>
    </w:rPr>
  </w:style>
  <w:style w:type="paragraph" w:styleId="PargrafodaLista">
    <w:name w:val="List Paragraph"/>
    <w:basedOn w:val="Normal"/>
    <w:uiPriority w:val="34"/>
    <w:qFormat/>
    <w:rsid w:val="00AE5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luzern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uzerna.sc.gov.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C89F-B5FF-4330-BCB8-6968AF91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1913</Words>
  <Characters>10333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de Azevedo Ramos</dc:creator>
  <cp:lastModifiedBy>Mariana de Azevedo Ramos</cp:lastModifiedBy>
  <cp:revision>11</cp:revision>
  <cp:lastPrinted>2021-02-23T16:11:00Z</cp:lastPrinted>
  <dcterms:created xsi:type="dcterms:W3CDTF">2019-02-17T17:17:00Z</dcterms:created>
  <dcterms:modified xsi:type="dcterms:W3CDTF">2021-03-16T21:35:00Z</dcterms:modified>
</cp:coreProperties>
</file>