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C27D9" w14:textId="51FF02B2" w:rsidR="0068270F" w:rsidRPr="0068270F" w:rsidRDefault="0068270F" w:rsidP="0068270F">
      <w:pPr>
        <w:autoSpaceDE w:val="0"/>
        <w:autoSpaceDN w:val="0"/>
        <w:adjustRightInd w:val="0"/>
        <w:jc w:val="center"/>
        <w:rPr>
          <w:rFonts w:ascii="Arial Narrow" w:hAnsi="Arial Narrow"/>
          <w:b/>
          <w:bCs w:val="0"/>
          <w:sz w:val="21"/>
          <w:szCs w:val="21"/>
        </w:rPr>
      </w:pPr>
      <w:r w:rsidRPr="00E54FAE">
        <w:rPr>
          <w:rFonts w:ascii="Arial Narrow" w:hAnsi="Arial Narrow"/>
          <w:b/>
          <w:sz w:val="21"/>
          <w:szCs w:val="21"/>
        </w:rPr>
        <w:t xml:space="preserve">ATA </w:t>
      </w:r>
      <w:r>
        <w:rPr>
          <w:rFonts w:ascii="Arial Narrow" w:hAnsi="Arial Narrow"/>
          <w:b/>
          <w:sz w:val="21"/>
          <w:szCs w:val="21"/>
        </w:rPr>
        <w:t>DE REGISTRO DE PREÇOS PML Nº</w:t>
      </w:r>
      <w:r w:rsidR="00817FF3">
        <w:rPr>
          <w:rFonts w:ascii="Arial Narrow" w:hAnsi="Arial Narrow"/>
          <w:b/>
          <w:sz w:val="21"/>
          <w:szCs w:val="21"/>
        </w:rPr>
        <w:t xml:space="preserve"> 003</w:t>
      </w:r>
      <w:r w:rsidRPr="00E54FAE">
        <w:rPr>
          <w:rFonts w:ascii="Arial Narrow" w:hAnsi="Arial Narrow"/>
          <w:b/>
          <w:sz w:val="21"/>
          <w:szCs w:val="21"/>
        </w:rPr>
        <w:t>/</w:t>
      </w:r>
      <w:r>
        <w:rPr>
          <w:rFonts w:ascii="Arial Narrow" w:hAnsi="Arial Narrow"/>
          <w:b/>
          <w:sz w:val="21"/>
          <w:szCs w:val="21"/>
        </w:rPr>
        <w:t>2021</w:t>
      </w:r>
    </w:p>
    <w:p w14:paraId="2B6F0606" w14:textId="77777777" w:rsidR="0068270F" w:rsidRPr="001C6B57" w:rsidRDefault="0068270F" w:rsidP="0068270F">
      <w:pPr>
        <w:jc w:val="center"/>
        <w:rPr>
          <w:rFonts w:ascii="Arial Narrow" w:hAnsi="Arial Narrow"/>
          <w:b/>
          <w:sz w:val="21"/>
          <w:szCs w:val="21"/>
        </w:rPr>
      </w:pPr>
      <w:r w:rsidRPr="001C6B57">
        <w:rPr>
          <w:rFonts w:ascii="Arial Narrow" w:hAnsi="Arial Narrow"/>
          <w:b/>
          <w:sz w:val="21"/>
          <w:szCs w:val="21"/>
        </w:rPr>
        <w:t>PROCESSO LICITATÓRIO Nº 001/</w:t>
      </w:r>
      <w:r>
        <w:rPr>
          <w:rFonts w:ascii="Arial Narrow" w:hAnsi="Arial Narrow"/>
          <w:b/>
          <w:sz w:val="21"/>
          <w:szCs w:val="21"/>
        </w:rPr>
        <w:t>2021</w:t>
      </w:r>
      <w:r w:rsidRPr="001C6B57">
        <w:rPr>
          <w:rFonts w:ascii="Arial Narrow" w:hAnsi="Arial Narrow"/>
          <w:b/>
          <w:sz w:val="21"/>
          <w:szCs w:val="21"/>
        </w:rPr>
        <w:t xml:space="preserve"> - PML</w:t>
      </w:r>
    </w:p>
    <w:p w14:paraId="5D46EB78" w14:textId="77777777" w:rsidR="0068270F" w:rsidRPr="00D961BB" w:rsidRDefault="0068270F" w:rsidP="0068270F">
      <w:pPr>
        <w:jc w:val="center"/>
        <w:rPr>
          <w:rFonts w:ascii="Arial Narrow" w:hAnsi="Arial Narrow"/>
          <w:b/>
          <w:sz w:val="21"/>
          <w:szCs w:val="21"/>
        </w:rPr>
      </w:pPr>
      <w:r w:rsidRPr="001C6B57">
        <w:rPr>
          <w:rFonts w:ascii="Arial Narrow" w:hAnsi="Arial Narrow"/>
          <w:b/>
          <w:sz w:val="21"/>
          <w:szCs w:val="21"/>
        </w:rPr>
        <w:t>PREGÃO PRESENCIAL Nº 001/</w:t>
      </w:r>
      <w:r>
        <w:rPr>
          <w:rFonts w:ascii="Arial Narrow" w:hAnsi="Arial Narrow"/>
          <w:b/>
          <w:sz w:val="21"/>
          <w:szCs w:val="21"/>
        </w:rPr>
        <w:t>2021</w:t>
      </w:r>
      <w:r w:rsidRPr="001C6B57">
        <w:rPr>
          <w:rFonts w:ascii="Arial Narrow" w:hAnsi="Arial Narrow"/>
          <w:b/>
          <w:sz w:val="21"/>
          <w:szCs w:val="21"/>
        </w:rPr>
        <w:t xml:space="preserve"> - PML</w:t>
      </w:r>
    </w:p>
    <w:p w14:paraId="4A3FCBD0" w14:textId="0DDB4D0F" w:rsidR="0068270F" w:rsidRDefault="0068270F" w:rsidP="0068270F">
      <w:pPr>
        <w:autoSpaceDE w:val="0"/>
        <w:autoSpaceDN w:val="0"/>
        <w:adjustRightInd w:val="0"/>
        <w:jc w:val="both"/>
        <w:rPr>
          <w:rFonts w:ascii="Arial Narrow" w:hAnsi="Arial Narrow"/>
          <w:b/>
          <w:bCs w:val="0"/>
          <w:sz w:val="21"/>
          <w:szCs w:val="21"/>
        </w:rPr>
      </w:pPr>
    </w:p>
    <w:p w14:paraId="48B1DA28" w14:textId="77777777" w:rsidR="00B67F44" w:rsidRPr="00E54FAE" w:rsidRDefault="00B67F44" w:rsidP="0068270F">
      <w:pPr>
        <w:autoSpaceDE w:val="0"/>
        <w:autoSpaceDN w:val="0"/>
        <w:adjustRightInd w:val="0"/>
        <w:jc w:val="both"/>
        <w:rPr>
          <w:rFonts w:ascii="Arial Narrow" w:hAnsi="Arial Narrow"/>
          <w:b/>
          <w:bCs w:val="0"/>
          <w:sz w:val="21"/>
          <w:szCs w:val="21"/>
        </w:rPr>
      </w:pPr>
    </w:p>
    <w:p w14:paraId="0C7AD976" w14:textId="6797EBA8" w:rsidR="0068270F" w:rsidRPr="00E54FAE" w:rsidRDefault="0068270F" w:rsidP="0068270F">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 </w:t>
      </w:r>
      <w:r>
        <w:rPr>
          <w:rFonts w:ascii="Arial Narrow" w:hAnsi="Arial Narrow"/>
          <w:sz w:val="21"/>
          <w:szCs w:val="21"/>
        </w:rPr>
        <w:t xml:space="preserve">01 (primeiro) </w:t>
      </w:r>
      <w:r w:rsidRPr="00E54FAE">
        <w:rPr>
          <w:rFonts w:ascii="Arial Narrow" w:hAnsi="Arial Narrow"/>
          <w:sz w:val="21"/>
          <w:szCs w:val="21"/>
        </w:rPr>
        <w:t>dia do mês de</w:t>
      </w:r>
      <w:r>
        <w:rPr>
          <w:rFonts w:ascii="Arial Narrow" w:hAnsi="Arial Narrow"/>
          <w:sz w:val="21"/>
          <w:szCs w:val="21"/>
        </w:rPr>
        <w:t xml:space="preserve"> fevereiro </w:t>
      </w:r>
      <w:r w:rsidRPr="00E54FAE">
        <w:rPr>
          <w:rFonts w:ascii="Arial Narrow" w:hAnsi="Arial Narrow"/>
          <w:sz w:val="21"/>
          <w:szCs w:val="21"/>
        </w:rPr>
        <w:t xml:space="preserve">do ano de </w:t>
      </w:r>
      <w:r>
        <w:rPr>
          <w:rFonts w:ascii="Arial Narrow" w:hAnsi="Arial Narrow"/>
          <w:sz w:val="21"/>
          <w:szCs w:val="21"/>
        </w:rPr>
        <w:t>2021,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 </w:t>
      </w:r>
      <w:r w:rsidRPr="00E54FAE">
        <w:rPr>
          <w:rFonts w:ascii="Arial Narrow" w:hAnsi="Arial Narrow"/>
          <w:sz w:val="21"/>
          <w:szCs w:val="21"/>
        </w:rPr>
        <w:t>represen</w:t>
      </w:r>
      <w:r>
        <w:rPr>
          <w:rFonts w:ascii="Arial Narrow" w:hAnsi="Arial Narrow"/>
          <w:sz w:val="21"/>
          <w:szCs w:val="21"/>
        </w:rPr>
        <w:t>tada neste ato por seu</w:t>
      </w:r>
      <w:r w:rsidRPr="00E54FAE">
        <w:rPr>
          <w:rFonts w:ascii="Arial Narrow" w:hAnsi="Arial Narrow"/>
          <w:sz w:val="21"/>
          <w:szCs w:val="21"/>
        </w:rPr>
        <w:t xml:space="preserve"> </w:t>
      </w:r>
      <w:r>
        <w:rPr>
          <w:rFonts w:ascii="Arial Narrow" w:hAnsi="Arial Narrow"/>
          <w:sz w:val="21"/>
          <w:szCs w:val="21"/>
        </w:rPr>
        <w:t>Prefeito</w:t>
      </w:r>
      <w:r w:rsidRPr="00E54FAE">
        <w:rPr>
          <w:rFonts w:ascii="Arial Narrow" w:hAnsi="Arial Narrow"/>
          <w:sz w:val="21"/>
          <w:szCs w:val="21"/>
        </w:rPr>
        <w:t xml:space="preserve">, Sr. </w:t>
      </w:r>
      <w:r>
        <w:rPr>
          <w:rFonts w:ascii="Arial Narrow" w:hAnsi="Arial Narrow"/>
          <w:b/>
          <w:sz w:val="21"/>
          <w:szCs w:val="21"/>
        </w:rPr>
        <w:t>JULIANO SCHNEIDER</w:t>
      </w:r>
      <w:r w:rsidRPr="00E54FAE">
        <w:rPr>
          <w:rFonts w:ascii="Arial Narrow" w:hAnsi="Arial Narrow"/>
          <w:sz w:val="21"/>
          <w:szCs w:val="21"/>
        </w:rPr>
        <w:t>, Órgão Gerenciador, no uso de suas atribuições, resolve registrar os preços ofertados pela empresa:</w:t>
      </w:r>
    </w:p>
    <w:p w14:paraId="745B7356" w14:textId="77777777" w:rsidR="0068270F" w:rsidRDefault="0068270F" w:rsidP="0068270F">
      <w:pPr>
        <w:autoSpaceDE w:val="0"/>
        <w:autoSpaceDN w:val="0"/>
        <w:adjustRightInd w:val="0"/>
        <w:jc w:val="both"/>
        <w:rPr>
          <w:rFonts w:ascii="Arial Narrow" w:hAnsi="Arial Narrow"/>
          <w:b/>
          <w:sz w:val="21"/>
          <w:szCs w:val="21"/>
        </w:rPr>
      </w:pPr>
    </w:p>
    <w:p w14:paraId="3E094524" w14:textId="421D2D30" w:rsidR="0068270F" w:rsidRDefault="0068270F" w:rsidP="0068270F">
      <w:pPr>
        <w:autoSpaceDE w:val="0"/>
        <w:autoSpaceDN w:val="0"/>
        <w:adjustRightInd w:val="0"/>
        <w:jc w:val="both"/>
        <w:rPr>
          <w:rFonts w:ascii="Arial Narrow" w:hAnsi="Arial Narrow"/>
          <w:b/>
          <w:bCs w:val="0"/>
          <w:sz w:val="21"/>
          <w:szCs w:val="21"/>
        </w:rPr>
      </w:pPr>
      <w:r>
        <w:rPr>
          <w:rFonts w:ascii="Arial Narrow" w:hAnsi="Arial Narrow"/>
          <w:b/>
          <w:sz w:val="21"/>
          <w:szCs w:val="21"/>
        </w:rPr>
        <w:t>01- BRAGHIROLLI ALIMENTOS LTDA ME</w:t>
      </w:r>
      <w:r>
        <w:rPr>
          <w:rFonts w:ascii="Arial Narrow" w:hAnsi="Arial Narrow"/>
          <w:sz w:val="21"/>
          <w:szCs w:val="21"/>
        </w:rPr>
        <w:t xml:space="preserve">, pessoa jurídica de direito privado, situada a Rua Nereu Ramos, 719, Centro, na cidade de Herval D’Oeste/SC, CEP 89610-000 inscrita no CNPJ sob o nº 10.638.257/0001-27, neste ato representada por seu sócio administrador </w:t>
      </w:r>
      <w:r>
        <w:rPr>
          <w:rFonts w:ascii="Arial Narrow" w:hAnsi="Arial Narrow"/>
          <w:b/>
          <w:sz w:val="21"/>
          <w:szCs w:val="21"/>
        </w:rPr>
        <w:t>MARCOS NATALINO BRAGHIROLLI</w:t>
      </w:r>
      <w:r>
        <w:rPr>
          <w:rFonts w:ascii="Arial Narrow" w:hAnsi="Arial Narrow"/>
          <w:sz w:val="21"/>
          <w:szCs w:val="21"/>
        </w:rPr>
        <w:t xml:space="preserve">, brasileiro, casado, empresário, portador da cédula de identidade nº 858.894 e inscrito no CPF/MF sob o nº 486.194.009-59, doravante denominado </w:t>
      </w:r>
      <w:r>
        <w:rPr>
          <w:rFonts w:ascii="Arial Narrow" w:hAnsi="Arial Narrow"/>
          <w:b/>
          <w:sz w:val="21"/>
          <w:szCs w:val="21"/>
        </w:rPr>
        <w:t>FORNECEDOR 01;</w:t>
      </w:r>
    </w:p>
    <w:p w14:paraId="51AC9297" w14:textId="77777777" w:rsidR="0068270F" w:rsidRPr="00E54FAE" w:rsidRDefault="0068270F" w:rsidP="0068270F">
      <w:pPr>
        <w:autoSpaceDE w:val="0"/>
        <w:autoSpaceDN w:val="0"/>
        <w:adjustRightInd w:val="0"/>
        <w:jc w:val="both"/>
        <w:rPr>
          <w:rFonts w:ascii="Arial Narrow" w:hAnsi="Arial Narrow"/>
          <w:sz w:val="21"/>
          <w:szCs w:val="21"/>
        </w:rPr>
      </w:pPr>
    </w:p>
    <w:p w14:paraId="64807E79" w14:textId="5757235D" w:rsidR="0068270F" w:rsidRDefault="0068270F" w:rsidP="0068270F">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01/2021</w:t>
      </w:r>
      <w:r w:rsidRPr="00E54FAE">
        <w:rPr>
          <w:rFonts w:ascii="Arial Narrow" w:hAnsi="Arial Narrow"/>
          <w:b/>
          <w:sz w:val="21"/>
          <w:szCs w:val="21"/>
        </w:rPr>
        <w:t>, Pregão Presencial nº 0</w:t>
      </w:r>
      <w:r>
        <w:rPr>
          <w:rFonts w:ascii="Arial Narrow" w:hAnsi="Arial Narrow"/>
          <w:b/>
          <w:sz w:val="21"/>
          <w:szCs w:val="21"/>
        </w:rPr>
        <w:t>01</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3080DD12" w14:textId="77777777" w:rsidR="0068270F" w:rsidRPr="00E54FAE" w:rsidRDefault="0068270F" w:rsidP="0068270F">
      <w:pPr>
        <w:autoSpaceDE w:val="0"/>
        <w:autoSpaceDN w:val="0"/>
        <w:adjustRightInd w:val="0"/>
        <w:jc w:val="both"/>
        <w:rPr>
          <w:rFonts w:ascii="Arial Narrow" w:hAnsi="Arial Narrow"/>
          <w:sz w:val="21"/>
          <w:szCs w:val="21"/>
        </w:rPr>
      </w:pPr>
    </w:p>
    <w:p w14:paraId="5AADD1B5" w14:textId="77777777" w:rsidR="0068270F" w:rsidRPr="00E54FAE" w:rsidRDefault="0068270F" w:rsidP="0068270F">
      <w:pPr>
        <w:jc w:val="center"/>
        <w:rPr>
          <w:rFonts w:ascii="Arial Narrow" w:hAnsi="Arial Narrow"/>
          <w:b/>
          <w:sz w:val="21"/>
          <w:szCs w:val="21"/>
        </w:rPr>
      </w:pPr>
      <w:r w:rsidRPr="00E54FAE">
        <w:rPr>
          <w:rFonts w:ascii="Arial Narrow" w:hAnsi="Arial Narrow"/>
          <w:b/>
          <w:sz w:val="21"/>
          <w:szCs w:val="21"/>
        </w:rPr>
        <w:t>CLÁUSULA PRIMEIRA</w:t>
      </w:r>
    </w:p>
    <w:p w14:paraId="5952E23F" w14:textId="77777777" w:rsidR="0068270F" w:rsidRDefault="0068270F" w:rsidP="0068270F">
      <w:pPr>
        <w:jc w:val="center"/>
        <w:rPr>
          <w:rFonts w:ascii="Arial Narrow" w:hAnsi="Arial Narrow"/>
          <w:b/>
          <w:sz w:val="21"/>
          <w:szCs w:val="21"/>
        </w:rPr>
      </w:pPr>
      <w:r w:rsidRPr="00E54FAE">
        <w:rPr>
          <w:rFonts w:ascii="Arial Narrow" w:hAnsi="Arial Narrow"/>
          <w:b/>
          <w:sz w:val="21"/>
          <w:szCs w:val="21"/>
        </w:rPr>
        <w:t>DO OBJETO E DO PREÇO</w:t>
      </w:r>
    </w:p>
    <w:p w14:paraId="5BBE6E64" w14:textId="77777777" w:rsidR="0068270F" w:rsidRPr="00E54FAE" w:rsidRDefault="0068270F" w:rsidP="0068270F">
      <w:pPr>
        <w:jc w:val="center"/>
        <w:rPr>
          <w:rFonts w:ascii="Arial Narrow" w:hAnsi="Arial Narrow"/>
          <w:b/>
          <w:sz w:val="21"/>
          <w:szCs w:val="21"/>
        </w:rPr>
      </w:pPr>
    </w:p>
    <w:p w14:paraId="48F050CF" w14:textId="5F63AC71" w:rsidR="0068270F" w:rsidRPr="00B67F44" w:rsidRDefault="0068270F" w:rsidP="0006692E">
      <w:pPr>
        <w:pStyle w:val="PargrafodaLista"/>
        <w:numPr>
          <w:ilvl w:val="1"/>
          <w:numId w:val="2"/>
        </w:numPr>
        <w:suppressAutoHyphens w:val="0"/>
        <w:jc w:val="both"/>
        <w:rPr>
          <w:rFonts w:ascii="Arial Narrow" w:hAnsi="Arial Narrow" w:cs="Calibri"/>
          <w:b/>
          <w:sz w:val="21"/>
          <w:szCs w:val="21"/>
        </w:rPr>
      </w:pPr>
      <w:r w:rsidRPr="00B67F44">
        <w:rPr>
          <w:rFonts w:ascii="Arial Narrow" w:hAnsi="Arial Narrow"/>
          <w:sz w:val="21"/>
          <w:szCs w:val="21"/>
        </w:rPr>
        <w:t>A presente Ata tem como objeto o Registro de Preços para aquisição, de forma parcelada, de gêneros alimentícios (hortifrutigranjeiros) destinados à manutenção das atividades desenvolvidas pelo Corpo de Bombeiros e pelo 5º Grupamento Policial Militar, conforme especificações constantes do Edital e Anexos que o integram,</w:t>
      </w:r>
      <w:r w:rsidRPr="00B67F44">
        <w:rPr>
          <w:rFonts w:ascii="Arial Narrow" w:hAnsi="Arial Narrow"/>
          <w:b/>
          <w:sz w:val="21"/>
          <w:szCs w:val="21"/>
        </w:rPr>
        <w:t xml:space="preserve"> </w:t>
      </w:r>
      <w:r w:rsidRPr="00B67F44">
        <w:rPr>
          <w:rFonts w:ascii="Arial Narrow" w:hAnsi="Arial Narrow"/>
          <w:sz w:val="21"/>
          <w:szCs w:val="21"/>
        </w:rPr>
        <w:t>constituindo-se em:</w:t>
      </w:r>
    </w:p>
    <w:tbl>
      <w:tblPr>
        <w:tblpPr w:leftFromText="141" w:rightFromText="141" w:vertAnchor="text" w:tblpY="-254"/>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89"/>
        <w:gridCol w:w="1138"/>
        <w:gridCol w:w="895"/>
        <w:gridCol w:w="3491"/>
        <w:gridCol w:w="1290"/>
        <w:gridCol w:w="1559"/>
      </w:tblGrid>
      <w:tr w:rsidR="0068270F" w:rsidRPr="008B04CB" w14:paraId="69BA0233" w14:textId="77777777" w:rsidTr="0068270F">
        <w:trPr>
          <w:trHeight w:val="556"/>
        </w:trPr>
        <w:tc>
          <w:tcPr>
            <w:tcW w:w="380" w:type="pct"/>
            <w:tcBorders>
              <w:top w:val="single" w:sz="4" w:space="0" w:color="auto"/>
              <w:left w:val="single" w:sz="4" w:space="0" w:color="auto"/>
              <w:bottom w:val="single" w:sz="4" w:space="0" w:color="auto"/>
              <w:right w:val="single" w:sz="4" w:space="0" w:color="auto"/>
            </w:tcBorders>
            <w:hideMark/>
          </w:tcPr>
          <w:p w14:paraId="2506CC29" w14:textId="77777777" w:rsidR="0068270F" w:rsidRPr="008B04CB" w:rsidRDefault="0068270F" w:rsidP="003A0532">
            <w:pPr>
              <w:jc w:val="center"/>
              <w:rPr>
                <w:rFonts w:ascii="Arial Narrow" w:hAnsi="Arial Narrow"/>
                <w:b/>
                <w:sz w:val="20"/>
              </w:rPr>
            </w:pPr>
            <w:r w:rsidRPr="008B04CB">
              <w:rPr>
                <w:rFonts w:ascii="Arial Narrow" w:hAnsi="Arial Narrow"/>
                <w:b/>
                <w:bCs w:val="0"/>
                <w:sz w:val="20"/>
              </w:rPr>
              <w:lastRenderedPageBreak/>
              <w:t>Item</w:t>
            </w:r>
          </w:p>
        </w:tc>
        <w:tc>
          <w:tcPr>
            <w:tcW w:w="628" w:type="pct"/>
            <w:tcBorders>
              <w:top w:val="single" w:sz="4" w:space="0" w:color="auto"/>
              <w:left w:val="single" w:sz="4" w:space="0" w:color="auto"/>
              <w:bottom w:val="single" w:sz="4" w:space="0" w:color="auto"/>
              <w:right w:val="single" w:sz="4" w:space="0" w:color="auto"/>
            </w:tcBorders>
            <w:hideMark/>
          </w:tcPr>
          <w:p w14:paraId="10D2FB31" w14:textId="77777777" w:rsidR="0068270F" w:rsidRPr="008B04CB" w:rsidRDefault="0068270F" w:rsidP="003A0532">
            <w:pPr>
              <w:jc w:val="center"/>
              <w:rPr>
                <w:rFonts w:ascii="Arial Narrow" w:hAnsi="Arial Narrow"/>
                <w:b/>
                <w:bCs w:val="0"/>
                <w:sz w:val="20"/>
              </w:rPr>
            </w:pPr>
            <w:r w:rsidRPr="008B04CB">
              <w:rPr>
                <w:rFonts w:ascii="Arial Narrow" w:hAnsi="Arial Narrow"/>
                <w:b/>
                <w:bCs w:val="0"/>
                <w:sz w:val="20"/>
              </w:rPr>
              <w:t>Quant.</w:t>
            </w:r>
          </w:p>
        </w:tc>
        <w:tc>
          <w:tcPr>
            <w:tcW w:w="494" w:type="pct"/>
            <w:tcBorders>
              <w:top w:val="single" w:sz="4" w:space="0" w:color="auto"/>
              <w:left w:val="single" w:sz="4" w:space="0" w:color="auto"/>
              <w:bottom w:val="single" w:sz="4" w:space="0" w:color="auto"/>
              <w:right w:val="single" w:sz="4" w:space="0" w:color="auto"/>
            </w:tcBorders>
            <w:hideMark/>
          </w:tcPr>
          <w:p w14:paraId="08FB466B" w14:textId="77777777" w:rsidR="0068270F" w:rsidRPr="008B04CB" w:rsidRDefault="0068270F" w:rsidP="003A0532">
            <w:pPr>
              <w:jc w:val="center"/>
              <w:rPr>
                <w:rFonts w:ascii="Arial Narrow" w:hAnsi="Arial Narrow"/>
                <w:b/>
                <w:bCs w:val="0"/>
                <w:sz w:val="20"/>
              </w:rPr>
            </w:pPr>
            <w:r w:rsidRPr="008B04CB">
              <w:rPr>
                <w:rFonts w:ascii="Arial Narrow" w:hAnsi="Arial Narrow"/>
                <w:b/>
                <w:bCs w:val="0"/>
                <w:sz w:val="20"/>
              </w:rPr>
              <w:t>Unid.</w:t>
            </w:r>
          </w:p>
        </w:tc>
        <w:tc>
          <w:tcPr>
            <w:tcW w:w="1926" w:type="pct"/>
            <w:tcBorders>
              <w:top w:val="single" w:sz="4" w:space="0" w:color="auto"/>
              <w:left w:val="single" w:sz="4" w:space="0" w:color="auto"/>
              <w:bottom w:val="single" w:sz="4" w:space="0" w:color="auto"/>
              <w:right w:val="single" w:sz="4" w:space="0" w:color="auto"/>
            </w:tcBorders>
            <w:hideMark/>
          </w:tcPr>
          <w:p w14:paraId="03A3BBE9" w14:textId="77777777" w:rsidR="0068270F" w:rsidRPr="008B04CB" w:rsidRDefault="0068270F" w:rsidP="003A0532">
            <w:pPr>
              <w:jc w:val="center"/>
              <w:rPr>
                <w:rFonts w:ascii="Arial Narrow" w:hAnsi="Arial Narrow"/>
                <w:b/>
                <w:bCs w:val="0"/>
                <w:sz w:val="20"/>
              </w:rPr>
            </w:pPr>
            <w:r w:rsidRPr="008B04CB">
              <w:rPr>
                <w:rFonts w:ascii="Arial Narrow" w:hAnsi="Arial Narrow"/>
                <w:b/>
                <w:bCs w:val="0"/>
                <w:sz w:val="20"/>
              </w:rPr>
              <w:t>Descrição</w:t>
            </w:r>
          </w:p>
        </w:tc>
        <w:tc>
          <w:tcPr>
            <w:tcW w:w="712" w:type="pct"/>
            <w:tcBorders>
              <w:top w:val="single" w:sz="4" w:space="0" w:color="auto"/>
              <w:left w:val="single" w:sz="4" w:space="0" w:color="auto"/>
              <w:bottom w:val="single" w:sz="4" w:space="0" w:color="auto"/>
              <w:right w:val="single" w:sz="4" w:space="0" w:color="auto"/>
            </w:tcBorders>
          </w:tcPr>
          <w:p w14:paraId="5009BD70" w14:textId="77777777" w:rsidR="0068270F" w:rsidRPr="008B04CB" w:rsidRDefault="0068270F" w:rsidP="003A0532">
            <w:pPr>
              <w:jc w:val="center"/>
              <w:rPr>
                <w:rFonts w:ascii="Arial Narrow" w:hAnsi="Arial Narrow"/>
                <w:b/>
                <w:bCs w:val="0"/>
                <w:sz w:val="20"/>
              </w:rPr>
            </w:pPr>
            <w:r w:rsidRPr="008B04CB">
              <w:rPr>
                <w:rFonts w:ascii="Arial Narrow" w:hAnsi="Arial Narrow"/>
                <w:b/>
                <w:bCs w:val="0"/>
                <w:sz w:val="20"/>
              </w:rPr>
              <w:t>Preço Unit. Proposto</w:t>
            </w:r>
          </w:p>
        </w:tc>
        <w:tc>
          <w:tcPr>
            <w:tcW w:w="860" w:type="pct"/>
            <w:tcBorders>
              <w:top w:val="single" w:sz="4" w:space="0" w:color="auto"/>
              <w:left w:val="single" w:sz="4" w:space="0" w:color="auto"/>
              <w:bottom w:val="single" w:sz="4" w:space="0" w:color="auto"/>
              <w:right w:val="single" w:sz="4" w:space="0" w:color="auto"/>
            </w:tcBorders>
            <w:hideMark/>
          </w:tcPr>
          <w:p w14:paraId="20B56395" w14:textId="77777777" w:rsidR="0068270F" w:rsidRPr="008B04CB" w:rsidRDefault="0068270F" w:rsidP="003A0532">
            <w:pPr>
              <w:jc w:val="center"/>
              <w:rPr>
                <w:rFonts w:ascii="Arial Narrow" w:hAnsi="Arial Narrow"/>
                <w:b/>
                <w:bCs w:val="0"/>
                <w:sz w:val="20"/>
              </w:rPr>
            </w:pPr>
            <w:r w:rsidRPr="008B04CB">
              <w:rPr>
                <w:rFonts w:ascii="Arial Narrow" w:hAnsi="Arial Narrow"/>
                <w:b/>
                <w:bCs w:val="0"/>
                <w:sz w:val="20"/>
              </w:rPr>
              <w:t>Preço Total</w:t>
            </w:r>
          </w:p>
        </w:tc>
      </w:tr>
      <w:tr w:rsidR="0068270F" w:rsidRPr="008B04CB" w14:paraId="64DEBC6B" w14:textId="77777777" w:rsidTr="0068270F">
        <w:trPr>
          <w:trHeight w:val="541"/>
        </w:trPr>
        <w:tc>
          <w:tcPr>
            <w:tcW w:w="380" w:type="pct"/>
            <w:tcBorders>
              <w:top w:val="single" w:sz="4" w:space="0" w:color="auto"/>
              <w:left w:val="single" w:sz="4" w:space="0" w:color="auto"/>
              <w:bottom w:val="single" w:sz="4" w:space="0" w:color="auto"/>
              <w:right w:val="single" w:sz="4" w:space="0" w:color="auto"/>
            </w:tcBorders>
          </w:tcPr>
          <w:p w14:paraId="1FF34BC6" w14:textId="77777777" w:rsidR="0068270F" w:rsidRPr="008B04CB" w:rsidRDefault="0068270F" w:rsidP="003A0532">
            <w:pPr>
              <w:jc w:val="center"/>
              <w:rPr>
                <w:rFonts w:ascii="Arial Narrow" w:hAnsi="Arial Narrow"/>
                <w:sz w:val="20"/>
              </w:rPr>
            </w:pPr>
            <w:r>
              <w:rPr>
                <w:rFonts w:ascii="Arial Narrow" w:hAnsi="Arial Narrow"/>
                <w:sz w:val="20"/>
              </w:rPr>
              <w:t>1</w:t>
            </w:r>
          </w:p>
        </w:tc>
        <w:tc>
          <w:tcPr>
            <w:tcW w:w="628" w:type="pct"/>
            <w:tcBorders>
              <w:top w:val="single" w:sz="4" w:space="0" w:color="auto"/>
              <w:left w:val="single" w:sz="4" w:space="0" w:color="auto"/>
              <w:bottom w:val="single" w:sz="4" w:space="0" w:color="auto"/>
              <w:right w:val="single" w:sz="4" w:space="0" w:color="auto"/>
            </w:tcBorders>
            <w:hideMark/>
          </w:tcPr>
          <w:p w14:paraId="53AEBE53" w14:textId="77777777" w:rsidR="0068270F" w:rsidRPr="008B04CB" w:rsidRDefault="0068270F" w:rsidP="003A0532">
            <w:pPr>
              <w:jc w:val="right"/>
              <w:rPr>
                <w:rFonts w:ascii="Arial Narrow" w:hAnsi="Arial Narrow"/>
                <w:sz w:val="20"/>
              </w:rPr>
            </w:pPr>
            <w:r>
              <w:rPr>
                <w:rFonts w:ascii="Arial Narrow" w:hAnsi="Arial Narrow"/>
                <w:sz w:val="20"/>
              </w:rPr>
              <w:t>400</w:t>
            </w:r>
            <w:r w:rsidRPr="008B04CB">
              <w:rPr>
                <w:rFonts w:ascii="Arial Narrow" w:hAnsi="Arial Narrow"/>
                <w:sz w:val="20"/>
              </w:rPr>
              <w:t xml:space="preserve">,00 </w:t>
            </w:r>
          </w:p>
        </w:tc>
        <w:tc>
          <w:tcPr>
            <w:tcW w:w="494" w:type="pct"/>
            <w:tcBorders>
              <w:top w:val="single" w:sz="4" w:space="0" w:color="auto"/>
              <w:left w:val="single" w:sz="4" w:space="0" w:color="auto"/>
              <w:bottom w:val="single" w:sz="4" w:space="0" w:color="auto"/>
              <w:right w:val="single" w:sz="4" w:space="0" w:color="auto"/>
            </w:tcBorders>
            <w:hideMark/>
          </w:tcPr>
          <w:p w14:paraId="71C8565C" w14:textId="77777777" w:rsidR="0068270F" w:rsidRPr="008B04CB" w:rsidRDefault="0068270F" w:rsidP="003A0532">
            <w:pPr>
              <w:jc w:val="center"/>
              <w:rPr>
                <w:rFonts w:ascii="Arial Narrow" w:hAnsi="Arial Narrow"/>
                <w:sz w:val="20"/>
              </w:rPr>
            </w:pPr>
            <w:r w:rsidRPr="008B04CB">
              <w:rPr>
                <w:rFonts w:ascii="Arial Narrow" w:hAnsi="Arial Narrow"/>
                <w:sz w:val="20"/>
              </w:rPr>
              <w:t>UN</w:t>
            </w:r>
          </w:p>
        </w:tc>
        <w:tc>
          <w:tcPr>
            <w:tcW w:w="1926" w:type="pct"/>
            <w:tcBorders>
              <w:top w:val="single" w:sz="4" w:space="0" w:color="auto"/>
              <w:left w:val="single" w:sz="4" w:space="0" w:color="auto"/>
              <w:bottom w:val="single" w:sz="4" w:space="0" w:color="auto"/>
              <w:right w:val="single" w:sz="4" w:space="0" w:color="auto"/>
            </w:tcBorders>
            <w:hideMark/>
          </w:tcPr>
          <w:p w14:paraId="510D0A16" w14:textId="77777777" w:rsidR="0068270F" w:rsidRPr="008B04CB" w:rsidRDefault="0068270F" w:rsidP="003A0532">
            <w:pPr>
              <w:spacing w:before="100" w:beforeAutospacing="1" w:after="100" w:afterAutospacing="1"/>
              <w:jc w:val="both"/>
              <w:rPr>
                <w:rFonts w:ascii="Arial Narrow" w:eastAsiaTheme="minorEastAsia" w:hAnsi="Arial Narrow"/>
                <w:sz w:val="20"/>
              </w:rPr>
            </w:pPr>
            <w:r w:rsidRPr="008B04CB">
              <w:rPr>
                <w:rFonts w:ascii="Arial Narrow" w:hAnsi="Arial Narrow"/>
                <w:sz w:val="20"/>
              </w:rPr>
              <w:t>Alface nova; de 1ª qualidade; folhas sãs e sem rupturas; isenta de sujidades, parasitas e larvas.</w:t>
            </w:r>
          </w:p>
        </w:tc>
        <w:tc>
          <w:tcPr>
            <w:tcW w:w="712" w:type="pct"/>
            <w:tcBorders>
              <w:top w:val="single" w:sz="4" w:space="0" w:color="auto"/>
              <w:left w:val="single" w:sz="4" w:space="0" w:color="auto"/>
              <w:bottom w:val="single" w:sz="4" w:space="0" w:color="auto"/>
              <w:right w:val="single" w:sz="4" w:space="0" w:color="auto"/>
            </w:tcBorders>
          </w:tcPr>
          <w:p w14:paraId="0D7ABB53" w14:textId="4F04927E" w:rsidR="0068270F" w:rsidRPr="008B04CB" w:rsidRDefault="00B67F44" w:rsidP="003A0532">
            <w:pPr>
              <w:jc w:val="right"/>
              <w:rPr>
                <w:rFonts w:ascii="Arial Narrow" w:hAnsi="Arial Narrow"/>
                <w:sz w:val="20"/>
              </w:rPr>
            </w:pPr>
            <w:r>
              <w:rPr>
                <w:rFonts w:ascii="Arial Narrow" w:hAnsi="Arial Narrow"/>
                <w:sz w:val="20"/>
              </w:rPr>
              <w:t>2,65</w:t>
            </w:r>
          </w:p>
        </w:tc>
        <w:tc>
          <w:tcPr>
            <w:tcW w:w="860" w:type="pct"/>
            <w:tcBorders>
              <w:top w:val="single" w:sz="4" w:space="0" w:color="auto"/>
              <w:left w:val="single" w:sz="4" w:space="0" w:color="auto"/>
              <w:bottom w:val="single" w:sz="4" w:space="0" w:color="auto"/>
              <w:right w:val="single" w:sz="4" w:space="0" w:color="auto"/>
            </w:tcBorders>
          </w:tcPr>
          <w:p w14:paraId="3871127B" w14:textId="78149FE1" w:rsidR="0068270F" w:rsidRPr="008B04CB" w:rsidRDefault="00B67F44" w:rsidP="003A0532">
            <w:pPr>
              <w:jc w:val="right"/>
              <w:rPr>
                <w:rFonts w:ascii="Arial Narrow" w:hAnsi="Arial Narrow"/>
                <w:sz w:val="20"/>
              </w:rPr>
            </w:pPr>
            <w:r>
              <w:rPr>
                <w:rFonts w:ascii="Arial Narrow" w:hAnsi="Arial Narrow"/>
                <w:sz w:val="20"/>
              </w:rPr>
              <w:t>1.060,00</w:t>
            </w:r>
          </w:p>
        </w:tc>
      </w:tr>
      <w:tr w:rsidR="0068270F" w:rsidRPr="008B04CB" w14:paraId="2FE40FDC" w14:textId="77777777" w:rsidTr="0068270F">
        <w:trPr>
          <w:trHeight w:val="1475"/>
        </w:trPr>
        <w:tc>
          <w:tcPr>
            <w:tcW w:w="380" w:type="pct"/>
            <w:tcBorders>
              <w:top w:val="single" w:sz="4" w:space="0" w:color="auto"/>
              <w:left w:val="single" w:sz="4" w:space="0" w:color="auto"/>
              <w:bottom w:val="single" w:sz="4" w:space="0" w:color="auto"/>
              <w:right w:val="single" w:sz="4" w:space="0" w:color="auto"/>
            </w:tcBorders>
          </w:tcPr>
          <w:p w14:paraId="4FEF3681" w14:textId="77777777" w:rsidR="0068270F" w:rsidRPr="008B04CB" w:rsidRDefault="0068270F" w:rsidP="003A0532">
            <w:pPr>
              <w:jc w:val="center"/>
              <w:rPr>
                <w:rFonts w:ascii="Arial Narrow" w:hAnsi="Arial Narrow"/>
                <w:sz w:val="20"/>
              </w:rPr>
            </w:pPr>
            <w:r>
              <w:rPr>
                <w:rFonts w:ascii="Arial Narrow" w:hAnsi="Arial Narrow"/>
                <w:sz w:val="20"/>
              </w:rPr>
              <w:t>2</w:t>
            </w:r>
          </w:p>
        </w:tc>
        <w:tc>
          <w:tcPr>
            <w:tcW w:w="628" w:type="pct"/>
            <w:tcBorders>
              <w:top w:val="single" w:sz="4" w:space="0" w:color="auto"/>
              <w:left w:val="single" w:sz="4" w:space="0" w:color="auto"/>
              <w:bottom w:val="single" w:sz="4" w:space="0" w:color="auto"/>
              <w:right w:val="single" w:sz="4" w:space="0" w:color="auto"/>
            </w:tcBorders>
            <w:hideMark/>
          </w:tcPr>
          <w:p w14:paraId="270AC057" w14:textId="77777777" w:rsidR="0068270F" w:rsidRPr="008B04CB" w:rsidRDefault="0068270F" w:rsidP="003A0532">
            <w:pPr>
              <w:jc w:val="right"/>
              <w:rPr>
                <w:rFonts w:ascii="Arial Narrow" w:hAnsi="Arial Narrow"/>
                <w:sz w:val="20"/>
              </w:rPr>
            </w:pPr>
            <w:r>
              <w:rPr>
                <w:rFonts w:ascii="Arial Narrow" w:hAnsi="Arial Narrow"/>
                <w:sz w:val="20"/>
              </w:rPr>
              <w:t>2</w:t>
            </w:r>
            <w:r w:rsidRPr="008B04CB">
              <w:rPr>
                <w:rFonts w:ascii="Arial Narrow" w:hAnsi="Arial Narrow"/>
                <w:sz w:val="20"/>
              </w:rPr>
              <w:t xml:space="preserve">0,00 </w:t>
            </w:r>
          </w:p>
        </w:tc>
        <w:tc>
          <w:tcPr>
            <w:tcW w:w="494" w:type="pct"/>
            <w:tcBorders>
              <w:top w:val="single" w:sz="4" w:space="0" w:color="auto"/>
              <w:left w:val="single" w:sz="4" w:space="0" w:color="auto"/>
              <w:bottom w:val="single" w:sz="4" w:space="0" w:color="auto"/>
              <w:right w:val="single" w:sz="4" w:space="0" w:color="auto"/>
            </w:tcBorders>
            <w:hideMark/>
          </w:tcPr>
          <w:p w14:paraId="62819C66" w14:textId="77777777" w:rsidR="0068270F" w:rsidRPr="008B04CB" w:rsidRDefault="0068270F" w:rsidP="003A0532">
            <w:pPr>
              <w:jc w:val="center"/>
              <w:rPr>
                <w:rFonts w:ascii="Arial Narrow" w:hAnsi="Arial Narrow"/>
                <w:sz w:val="20"/>
              </w:rPr>
            </w:pPr>
            <w:r w:rsidRPr="008B04CB">
              <w:rPr>
                <w:rFonts w:ascii="Arial Narrow" w:hAnsi="Arial Narrow"/>
                <w:sz w:val="20"/>
              </w:rPr>
              <w:t>KG</w:t>
            </w:r>
          </w:p>
        </w:tc>
        <w:tc>
          <w:tcPr>
            <w:tcW w:w="1926" w:type="pct"/>
            <w:tcBorders>
              <w:top w:val="single" w:sz="4" w:space="0" w:color="auto"/>
              <w:left w:val="single" w:sz="4" w:space="0" w:color="auto"/>
              <w:bottom w:val="single" w:sz="4" w:space="0" w:color="auto"/>
              <w:right w:val="single" w:sz="4" w:space="0" w:color="auto"/>
            </w:tcBorders>
            <w:hideMark/>
          </w:tcPr>
          <w:p w14:paraId="117C29AA" w14:textId="77777777" w:rsidR="0068270F" w:rsidRPr="008B04CB" w:rsidRDefault="0068270F" w:rsidP="003A0532">
            <w:pPr>
              <w:spacing w:before="100" w:beforeAutospacing="1" w:after="100" w:afterAutospacing="1"/>
              <w:jc w:val="both"/>
              <w:rPr>
                <w:rFonts w:ascii="Arial Narrow" w:eastAsiaTheme="minorEastAsia" w:hAnsi="Arial Narrow"/>
                <w:sz w:val="20"/>
              </w:rPr>
            </w:pPr>
            <w:r w:rsidRPr="008B04CB">
              <w:rPr>
                <w:rFonts w:ascii="Arial Narrow" w:hAnsi="Arial Narrow"/>
                <w:sz w:val="20"/>
              </w:rPr>
              <w:t>Alho, bulbo inteiro; nacional; boa qualidade; firme e intacto; sem lesões de origem física ou mecânica, perfurações e cortes; tamanho e coloração uniformes; devendo ser bem desenvolvido; isento de sujidades, parasitas e larvas.</w:t>
            </w:r>
          </w:p>
        </w:tc>
        <w:tc>
          <w:tcPr>
            <w:tcW w:w="712" w:type="pct"/>
            <w:tcBorders>
              <w:top w:val="single" w:sz="4" w:space="0" w:color="auto"/>
              <w:left w:val="single" w:sz="4" w:space="0" w:color="auto"/>
              <w:bottom w:val="single" w:sz="4" w:space="0" w:color="auto"/>
              <w:right w:val="single" w:sz="4" w:space="0" w:color="auto"/>
            </w:tcBorders>
          </w:tcPr>
          <w:p w14:paraId="1D1E8816" w14:textId="36CD4DBE" w:rsidR="0068270F" w:rsidRPr="008B04CB" w:rsidRDefault="00B67F44" w:rsidP="003A0532">
            <w:pPr>
              <w:jc w:val="right"/>
              <w:rPr>
                <w:rFonts w:ascii="Arial Narrow" w:hAnsi="Arial Narrow"/>
                <w:sz w:val="20"/>
              </w:rPr>
            </w:pPr>
            <w:r>
              <w:rPr>
                <w:rFonts w:ascii="Arial Narrow" w:hAnsi="Arial Narrow"/>
                <w:sz w:val="20"/>
              </w:rPr>
              <w:t>32,90</w:t>
            </w:r>
          </w:p>
        </w:tc>
        <w:tc>
          <w:tcPr>
            <w:tcW w:w="860" w:type="pct"/>
            <w:tcBorders>
              <w:top w:val="single" w:sz="4" w:space="0" w:color="auto"/>
              <w:left w:val="single" w:sz="4" w:space="0" w:color="auto"/>
              <w:bottom w:val="single" w:sz="4" w:space="0" w:color="auto"/>
              <w:right w:val="single" w:sz="4" w:space="0" w:color="auto"/>
            </w:tcBorders>
          </w:tcPr>
          <w:p w14:paraId="37576C57" w14:textId="6BD6742B" w:rsidR="0068270F" w:rsidRPr="008B04CB" w:rsidRDefault="00B67F44" w:rsidP="003A0532">
            <w:pPr>
              <w:jc w:val="right"/>
              <w:rPr>
                <w:rFonts w:ascii="Arial Narrow" w:hAnsi="Arial Narrow"/>
                <w:sz w:val="20"/>
              </w:rPr>
            </w:pPr>
            <w:r>
              <w:rPr>
                <w:rFonts w:ascii="Arial Narrow" w:hAnsi="Arial Narrow"/>
                <w:sz w:val="20"/>
              </w:rPr>
              <w:t>658,00</w:t>
            </w:r>
          </w:p>
        </w:tc>
      </w:tr>
      <w:tr w:rsidR="0068270F" w:rsidRPr="008B04CB" w14:paraId="3895DCDC" w14:textId="77777777" w:rsidTr="0068270F">
        <w:trPr>
          <w:trHeight w:val="180"/>
        </w:trPr>
        <w:tc>
          <w:tcPr>
            <w:tcW w:w="380" w:type="pct"/>
            <w:tcBorders>
              <w:top w:val="single" w:sz="4" w:space="0" w:color="auto"/>
              <w:left w:val="single" w:sz="4" w:space="0" w:color="auto"/>
              <w:bottom w:val="single" w:sz="4" w:space="0" w:color="auto"/>
              <w:right w:val="single" w:sz="4" w:space="0" w:color="auto"/>
            </w:tcBorders>
          </w:tcPr>
          <w:p w14:paraId="5B4144FC" w14:textId="77777777" w:rsidR="0068270F" w:rsidRPr="008B04CB" w:rsidRDefault="0068270F" w:rsidP="003A0532">
            <w:pPr>
              <w:jc w:val="center"/>
              <w:rPr>
                <w:rFonts w:ascii="Arial Narrow" w:hAnsi="Arial Narrow"/>
                <w:sz w:val="20"/>
              </w:rPr>
            </w:pPr>
            <w:r>
              <w:rPr>
                <w:rFonts w:ascii="Arial Narrow" w:hAnsi="Arial Narrow"/>
                <w:sz w:val="20"/>
              </w:rPr>
              <w:t>3</w:t>
            </w:r>
          </w:p>
        </w:tc>
        <w:tc>
          <w:tcPr>
            <w:tcW w:w="628" w:type="pct"/>
            <w:tcBorders>
              <w:top w:val="single" w:sz="4" w:space="0" w:color="auto"/>
              <w:left w:val="single" w:sz="4" w:space="0" w:color="auto"/>
              <w:bottom w:val="single" w:sz="4" w:space="0" w:color="auto"/>
              <w:right w:val="single" w:sz="4" w:space="0" w:color="auto"/>
            </w:tcBorders>
            <w:hideMark/>
          </w:tcPr>
          <w:p w14:paraId="72005E1F" w14:textId="77777777" w:rsidR="0068270F" w:rsidRPr="008B04CB" w:rsidRDefault="0068270F" w:rsidP="003A0532">
            <w:pPr>
              <w:jc w:val="right"/>
              <w:rPr>
                <w:rFonts w:ascii="Arial Narrow" w:hAnsi="Arial Narrow"/>
                <w:sz w:val="20"/>
              </w:rPr>
            </w:pPr>
            <w:r>
              <w:rPr>
                <w:rFonts w:ascii="Arial Narrow" w:hAnsi="Arial Narrow"/>
                <w:sz w:val="20"/>
              </w:rPr>
              <w:t>1.750</w:t>
            </w:r>
            <w:r w:rsidRPr="008B04CB">
              <w:rPr>
                <w:rFonts w:ascii="Arial Narrow" w:hAnsi="Arial Narrow"/>
                <w:sz w:val="20"/>
              </w:rPr>
              <w:t xml:space="preserve">,00 </w:t>
            </w:r>
          </w:p>
        </w:tc>
        <w:tc>
          <w:tcPr>
            <w:tcW w:w="494" w:type="pct"/>
            <w:tcBorders>
              <w:top w:val="single" w:sz="4" w:space="0" w:color="auto"/>
              <w:left w:val="single" w:sz="4" w:space="0" w:color="auto"/>
              <w:bottom w:val="single" w:sz="4" w:space="0" w:color="auto"/>
              <w:right w:val="single" w:sz="4" w:space="0" w:color="auto"/>
            </w:tcBorders>
            <w:hideMark/>
          </w:tcPr>
          <w:p w14:paraId="1327BEA8" w14:textId="77777777" w:rsidR="0068270F" w:rsidRPr="008B04CB" w:rsidRDefault="0068270F" w:rsidP="003A0532">
            <w:pPr>
              <w:jc w:val="center"/>
              <w:rPr>
                <w:rFonts w:ascii="Arial Narrow" w:hAnsi="Arial Narrow"/>
                <w:sz w:val="20"/>
              </w:rPr>
            </w:pPr>
            <w:r w:rsidRPr="008B04CB">
              <w:rPr>
                <w:rFonts w:ascii="Arial Narrow" w:hAnsi="Arial Narrow"/>
                <w:sz w:val="20"/>
              </w:rPr>
              <w:t>KG</w:t>
            </w:r>
          </w:p>
        </w:tc>
        <w:tc>
          <w:tcPr>
            <w:tcW w:w="1926" w:type="pct"/>
            <w:tcBorders>
              <w:top w:val="single" w:sz="4" w:space="0" w:color="auto"/>
              <w:left w:val="single" w:sz="4" w:space="0" w:color="auto"/>
              <w:bottom w:val="single" w:sz="4" w:space="0" w:color="auto"/>
              <w:right w:val="single" w:sz="4" w:space="0" w:color="auto"/>
            </w:tcBorders>
            <w:hideMark/>
          </w:tcPr>
          <w:p w14:paraId="390A6D01" w14:textId="77777777" w:rsidR="0068270F" w:rsidRPr="008B04CB" w:rsidRDefault="0068270F" w:rsidP="003A0532">
            <w:pPr>
              <w:spacing w:before="100" w:beforeAutospacing="1" w:after="100" w:afterAutospacing="1"/>
              <w:jc w:val="both"/>
              <w:rPr>
                <w:rFonts w:ascii="Arial Narrow" w:eastAsiaTheme="minorEastAsia" w:hAnsi="Arial Narrow"/>
                <w:sz w:val="20"/>
              </w:rPr>
            </w:pPr>
            <w:r w:rsidRPr="008B04CB">
              <w:rPr>
                <w:rFonts w:ascii="Arial Narrow" w:hAnsi="Arial Narrow"/>
                <w:sz w:val="20"/>
              </w:rPr>
              <w:t xml:space="preserve">Banana </w:t>
            </w:r>
            <w:proofErr w:type="gramStart"/>
            <w:r w:rsidRPr="008B04CB">
              <w:rPr>
                <w:rFonts w:ascii="Arial Narrow" w:hAnsi="Arial Narrow"/>
                <w:sz w:val="20"/>
              </w:rPr>
              <w:t>tipo</w:t>
            </w:r>
            <w:r>
              <w:rPr>
                <w:rFonts w:ascii="Arial Narrow" w:hAnsi="Arial Narrow"/>
                <w:sz w:val="20"/>
              </w:rPr>
              <w:t xml:space="preserve"> </w:t>
            </w:r>
            <w:r w:rsidRPr="008B04CB">
              <w:rPr>
                <w:rFonts w:ascii="Arial Narrow" w:hAnsi="Arial Narrow"/>
                <w:sz w:val="20"/>
              </w:rPr>
              <w:t>Caturra</w:t>
            </w:r>
            <w:proofErr w:type="gramEnd"/>
            <w:r>
              <w:rPr>
                <w:rFonts w:ascii="Arial Narrow" w:hAnsi="Arial Narrow"/>
                <w:sz w:val="20"/>
              </w:rPr>
              <w:t>, 1ª qualidade, com grau médio de amadurecimento</w:t>
            </w:r>
          </w:p>
        </w:tc>
        <w:tc>
          <w:tcPr>
            <w:tcW w:w="712" w:type="pct"/>
            <w:tcBorders>
              <w:top w:val="single" w:sz="4" w:space="0" w:color="auto"/>
              <w:left w:val="single" w:sz="4" w:space="0" w:color="auto"/>
              <w:bottom w:val="single" w:sz="4" w:space="0" w:color="auto"/>
              <w:right w:val="single" w:sz="4" w:space="0" w:color="auto"/>
            </w:tcBorders>
          </w:tcPr>
          <w:p w14:paraId="2BA42F7F" w14:textId="7545D988" w:rsidR="0068270F" w:rsidRPr="008B04CB" w:rsidRDefault="00B67F44" w:rsidP="003A0532">
            <w:pPr>
              <w:jc w:val="right"/>
              <w:rPr>
                <w:rFonts w:ascii="Arial Narrow" w:hAnsi="Arial Narrow"/>
                <w:sz w:val="20"/>
              </w:rPr>
            </w:pPr>
            <w:r>
              <w:rPr>
                <w:rFonts w:ascii="Arial Narrow" w:hAnsi="Arial Narrow"/>
                <w:sz w:val="20"/>
              </w:rPr>
              <w:t>4,40</w:t>
            </w:r>
          </w:p>
        </w:tc>
        <w:tc>
          <w:tcPr>
            <w:tcW w:w="860" w:type="pct"/>
            <w:tcBorders>
              <w:top w:val="single" w:sz="4" w:space="0" w:color="auto"/>
              <w:left w:val="single" w:sz="4" w:space="0" w:color="auto"/>
              <w:bottom w:val="single" w:sz="4" w:space="0" w:color="auto"/>
              <w:right w:val="single" w:sz="4" w:space="0" w:color="auto"/>
            </w:tcBorders>
          </w:tcPr>
          <w:p w14:paraId="54BED8F4" w14:textId="16BD1E67" w:rsidR="0068270F" w:rsidRPr="008B04CB" w:rsidRDefault="00B67F44" w:rsidP="003A0532">
            <w:pPr>
              <w:jc w:val="right"/>
              <w:rPr>
                <w:rFonts w:ascii="Arial Narrow" w:hAnsi="Arial Narrow"/>
                <w:sz w:val="20"/>
              </w:rPr>
            </w:pPr>
            <w:r>
              <w:rPr>
                <w:rFonts w:ascii="Arial Narrow" w:hAnsi="Arial Narrow"/>
                <w:sz w:val="20"/>
              </w:rPr>
              <w:t>7.700,00</w:t>
            </w:r>
          </w:p>
        </w:tc>
      </w:tr>
      <w:tr w:rsidR="0068270F" w:rsidRPr="008B04CB" w14:paraId="03D57C3D" w14:textId="77777777" w:rsidTr="0068270F">
        <w:trPr>
          <w:trHeight w:val="180"/>
        </w:trPr>
        <w:tc>
          <w:tcPr>
            <w:tcW w:w="380" w:type="pct"/>
            <w:tcBorders>
              <w:top w:val="single" w:sz="4" w:space="0" w:color="auto"/>
              <w:left w:val="single" w:sz="4" w:space="0" w:color="auto"/>
              <w:bottom w:val="single" w:sz="4" w:space="0" w:color="auto"/>
              <w:right w:val="single" w:sz="4" w:space="0" w:color="auto"/>
            </w:tcBorders>
          </w:tcPr>
          <w:p w14:paraId="6846C40E" w14:textId="77777777" w:rsidR="0068270F" w:rsidRPr="008B04CB" w:rsidRDefault="0068270F" w:rsidP="003A0532">
            <w:pPr>
              <w:jc w:val="center"/>
              <w:rPr>
                <w:rFonts w:ascii="Arial Narrow" w:hAnsi="Arial Narrow"/>
                <w:sz w:val="20"/>
              </w:rPr>
            </w:pPr>
            <w:r>
              <w:rPr>
                <w:rFonts w:ascii="Arial Narrow" w:hAnsi="Arial Narrow"/>
                <w:sz w:val="20"/>
              </w:rPr>
              <w:t>4</w:t>
            </w:r>
          </w:p>
        </w:tc>
        <w:tc>
          <w:tcPr>
            <w:tcW w:w="628" w:type="pct"/>
            <w:tcBorders>
              <w:top w:val="single" w:sz="4" w:space="0" w:color="auto"/>
              <w:left w:val="single" w:sz="4" w:space="0" w:color="auto"/>
              <w:bottom w:val="single" w:sz="4" w:space="0" w:color="auto"/>
              <w:right w:val="single" w:sz="4" w:space="0" w:color="auto"/>
            </w:tcBorders>
            <w:hideMark/>
          </w:tcPr>
          <w:p w14:paraId="7DDC28A5" w14:textId="77777777" w:rsidR="0068270F" w:rsidRPr="008B04CB" w:rsidRDefault="0068270F" w:rsidP="003A0532">
            <w:pPr>
              <w:jc w:val="right"/>
              <w:rPr>
                <w:rFonts w:ascii="Arial Narrow" w:hAnsi="Arial Narrow"/>
                <w:sz w:val="20"/>
              </w:rPr>
            </w:pPr>
            <w:r>
              <w:rPr>
                <w:rFonts w:ascii="Arial Narrow" w:hAnsi="Arial Narrow"/>
                <w:sz w:val="20"/>
              </w:rPr>
              <w:t>400</w:t>
            </w:r>
            <w:r w:rsidRPr="008B04CB">
              <w:rPr>
                <w:rFonts w:ascii="Arial Narrow" w:hAnsi="Arial Narrow"/>
                <w:sz w:val="20"/>
              </w:rPr>
              <w:t xml:space="preserve">,00 </w:t>
            </w:r>
          </w:p>
        </w:tc>
        <w:tc>
          <w:tcPr>
            <w:tcW w:w="494" w:type="pct"/>
            <w:tcBorders>
              <w:top w:val="single" w:sz="4" w:space="0" w:color="auto"/>
              <w:left w:val="single" w:sz="4" w:space="0" w:color="auto"/>
              <w:bottom w:val="single" w:sz="4" w:space="0" w:color="auto"/>
              <w:right w:val="single" w:sz="4" w:space="0" w:color="auto"/>
            </w:tcBorders>
            <w:hideMark/>
          </w:tcPr>
          <w:p w14:paraId="021040CD" w14:textId="77777777" w:rsidR="0068270F" w:rsidRPr="008B04CB" w:rsidRDefault="0068270F" w:rsidP="003A0532">
            <w:pPr>
              <w:jc w:val="center"/>
              <w:rPr>
                <w:rFonts w:ascii="Arial Narrow" w:hAnsi="Arial Narrow"/>
                <w:sz w:val="20"/>
              </w:rPr>
            </w:pPr>
            <w:r w:rsidRPr="008B04CB">
              <w:rPr>
                <w:rFonts w:ascii="Arial Narrow" w:hAnsi="Arial Narrow"/>
                <w:sz w:val="20"/>
              </w:rPr>
              <w:t>KG</w:t>
            </w:r>
          </w:p>
        </w:tc>
        <w:tc>
          <w:tcPr>
            <w:tcW w:w="1926" w:type="pct"/>
            <w:tcBorders>
              <w:top w:val="single" w:sz="4" w:space="0" w:color="auto"/>
              <w:left w:val="single" w:sz="4" w:space="0" w:color="auto"/>
              <w:bottom w:val="single" w:sz="4" w:space="0" w:color="auto"/>
              <w:right w:val="single" w:sz="4" w:space="0" w:color="auto"/>
            </w:tcBorders>
            <w:hideMark/>
          </w:tcPr>
          <w:p w14:paraId="47183AC4" w14:textId="77777777" w:rsidR="0068270F" w:rsidRPr="008B04CB" w:rsidRDefault="0068270F" w:rsidP="003A0532">
            <w:pPr>
              <w:spacing w:before="100" w:beforeAutospacing="1" w:after="100" w:afterAutospacing="1"/>
              <w:jc w:val="both"/>
              <w:rPr>
                <w:rFonts w:ascii="Arial Narrow" w:eastAsiaTheme="minorEastAsia" w:hAnsi="Arial Narrow"/>
                <w:sz w:val="20"/>
              </w:rPr>
            </w:pPr>
            <w:r w:rsidRPr="008B04CB">
              <w:rPr>
                <w:rFonts w:ascii="Arial Narrow" w:hAnsi="Arial Narrow"/>
                <w:sz w:val="20"/>
              </w:rPr>
              <w:t>Batata lavada</w:t>
            </w:r>
            <w:r>
              <w:rPr>
                <w:rFonts w:ascii="Arial Narrow" w:hAnsi="Arial Narrow"/>
                <w:sz w:val="20"/>
              </w:rPr>
              <w:t xml:space="preserve"> 1ª qualidade</w:t>
            </w:r>
          </w:p>
        </w:tc>
        <w:tc>
          <w:tcPr>
            <w:tcW w:w="712" w:type="pct"/>
            <w:tcBorders>
              <w:top w:val="single" w:sz="4" w:space="0" w:color="auto"/>
              <w:left w:val="single" w:sz="4" w:space="0" w:color="auto"/>
              <w:bottom w:val="single" w:sz="4" w:space="0" w:color="auto"/>
              <w:right w:val="single" w:sz="4" w:space="0" w:color="auto"/>
            </w:tcBorders>
          </w:tcPr>
          <w:p w14:paraId="38C6D5C3" w14:textId="5E671341" w:rsidR="0068270F" w:rsidRPr="008B04CB" w:rsidRDefault="00B67F44" w:rsidP="003A0532">
            <w:pPr>
              <w:jc w:val="right"/>
              <w:rPr>
                <w:rFonts w:ascii="Arial Narrow" w:hAnsi="Arial Narrow"/>
                <w:sz w:val="20"/>
              </w:rPr>
            </w:pPr>
            <w:r>
              <w:rPr>
                <w:rFonts w:ascii="Arial Narrow" w:hAnsi="Arial Narrow"/>
                <w:sz w:val="20"/>
              </w:rPr>
              <w:t>4,40</w:t>
            </w:r>
          </w:p>
        </w:tc>
        <w:tc>
          <w:tcPr>
            <w:tcW w:w="860" w:type="pct"/>
            <w:tcBorders>
              <w:top w:val="single" w:sz="4" w:space="0" w:color="auto"/>
              <w:left w:val="single" w:sz="4" w:space="0" w:color="auto"/>
              <w:bottom w:val="single" w:sz="4" w:space="0" w:color="auto"/>
              <w:right w:val="single" w:sz="4" w:space="0" w:color="auto"/>
            </w:tcBorders>
          </w:tcPr>
          <w:p w14:paraId="3F037CBF" w14:textId="52DFBE15" w:rsidR="0068270F" w:rsidRPr="008B04CB" w:rsidRDefault="00B67F44" w:rsidP="003A0532">
            <w:pPr>
              <w:jc w:val="right"/>
              <w:rPr>
                <w:rFonts w:ascii="Arial Narrow" w:hAnsi="Arial Narrow"/>
                <w:sz w:val="20"/>
              </w:rPr>
            </w:pPr>
            <w:r>
              <w:rPr>
                <w:rFonts w:ascii="Arial Narrow" w:hAnsi="Arial Narrow"/>
                <w:sz w:val="20"/>
              </w:rPr>
              <w:t>1.760,00</w:t>
            </w:r>
          </w:p>
        </w:tc>
      </w:tr>
      <w:tr w:rsidR="0068270F" w:rsidRPr="008B04CB" w14:paraId="1470F8F3" w14:textId="77777777" w:rsidTr="0068270F">
        <w:trPr>
          <w:trHeight w:val="361"/>
        </w:trPr>
        <w:tc>
          <w:tcPr>
            <w:tcW w:w="380" w:type="pct"/>
            <w:tcBorders>
              <w:top w:val="single" w:sz="4" w:space="0" w:color="auto"/>
              <w:left w:val="single" w:sz="4" w:space="0" w:color="auto"/>
              <w:bottom w:val="single" w:sz="4" w:space="0" w:color="auto"/>
              <w:right w:val="single" w:sz="4" w:space="0" w:color="auto"/>
            </w:tcBorders>
          </w:tcPr>
          <w:p w14:paraId="300BE343" w14:textId="77777777" w:rsidR="0068270F" w:rsidRPr="008B04CB" w:rsidRDefault="0068270F" w:rsidP="003A0532">
            <w:pPr>
              <w:jc w:val="center"/>
              <w:rPr>
                <w:rFonts w:ascii="Arial Narrow" w:hAnsi="Arial Narrow"/>
                <w:sz w:val="20"/>
              </w:rPr>
            </w:pPr>
            <w:r>
              <w:rPr>
                <w:rFonts w:ascii="Arial Narrow" w:hAnsi="Arial Narrow"/>
                <w:sz w:val="20"/>
              </w:rPr>
              <w:t>5</w:t>
            </w:r>
          </w:p>
        </w:tc>
        <w:tc>
          <w:tcPr>
            <w:tcW w:w="628" w:type="pct"/>
            <w:tcBorders>
              <w:top w:val="single" w:sz="4" w:space="0" w:color="auto"/>
              <w:left w:val="single" w:sz="4" w:space="0" w:color="auto"/>
              <w:bottom w:val="single" w:sz="4" w:space="0" w:color="auto"/>
              <w:right w:val="single" w:sz="4" w:space="0" w:color="auto"/>
            </w:tcBorders>
            <w:hideMark/>
          </w:tcPr>
          <w:p w14:paraId="531A5688" w14:textId="77777777" w:rsidR="0068270F" w:rsidRPr="008B04CB" w:rsidRDefault="0068270F" w:rsidP="003A0532">
            <w:pPr>
              <w:jc w:val="right"/>
              <w:rPr>
                <w:rFonts w:ascii="Arial Narrow" w:hAnsi="Arial Narrow"/>
                <w:sz w:val="20"/>
              </w:rPr>
            </w:pPr>
            <w:r>
              <w:rPr>
                <w:rFonts w:ascii="Arial Narrow" w:hAnsi="Arial Narrow"/>
                <w:sz w:val="20"/>
              </w:rPr>
              <w:t>2</w:t>
            </w:r>
            <w:r w:rsidRPr="008B04CB">
              <w:rPr>
                <w:rFonts w:ascii="Arial Narrow" w:hAnsi="Arial Narrow"/>
                <w:sz w:val="20"/>
              </w:rPr>
              <w:t xml:space="preserve">00,00 </w:t>
            </w:r>
          </w:p>
        </w:tc>
        <w:tc>
          <w:tcPr>
            <w:tcW w:w="494" w:type="pct"/>
            <w:tcBorders>
              <w:top w:val="single" w:sz="4" w:space="0" w:color="auto"/>
              <w:left w:val="single" w:sz="4" w:space="0" w:color="auto"/>
              <w:bottom w:val="single" w:sz="4" w:space="0" w:color="auto"/>
              <w:right w:val="single" w:sz="4" w:space="0" w:color="auto"/>
            </w:tcBorders>
            <w:hideMark/>
          </w:tcPr>
          <w:p w14:paraId="34768D67" w14:textId="77777777" w:rsidR="0068270F" w:rsidRPr="008B04CB" w:rsidRDefault="0068270F" w:rsidP="003A0532">
            <w:pPr>
              <w:jc w:val="center"/>
              <w:rPr>
                <w:rFonts w:ascii="Arial Narrow" w:hAnsi="Arial Narrow"/>
                <w:sz w:val="20"/>
              </w:rPr>
            </w:pPr>
            <w:r w:rsidRPr="008B04CB">
              <w:rPr>
                <w:rFonts w:ascii="Arial Narrow" w:hAnsi="Arial Narrow"/>
                <w:sz w:val="20"/>
              </w:rPr>
              <w:t>KG</w:t>
            </w:r>
          </w:p>
        </w:tc>
        <w:tc>
          <w:tcPr>
            <w:tcW w:w="1926" w:type="pct"/>
            <w:tcBorders>
              <w:top w:val="single" w:sz="4" w:space="0" w:color="auto"/>
              <w:left w:val="single" w:sz="4" w:space="0" w:color="auto"/>
              <w:bottom w:val="single" w:sz="4" w:space="0" w:color="auto"/>
              <w:right w:val="single" w:sz="4" w:space="0" w:color="auto"/>
            </w:tcBorders>
            <w:hideMark/>
          </w:tcPr>
          <w:p w14:paraId="0F5B86EE" w14:textId="77777777" w:rsidR="0068270F" w:rsidRPr="008B04CB" w:rsidRDefault="0068270F" w:rsidP="003A0532">
            <w:pPr>
              <w:spacing w:before="100" w:beforeAutospacing="1" w:after="100" w:afterAutospacing="1"/>
              <w:jc w:val="both"/>
              <w:rPr>
                <w:rFonts w:ascii="Arial Narrow" w:eastAsiaTheme="minorEastAsia" w:hAnsi="Arial Narrow"/>
                <w:sz w:val="20"/>
              </w:rPr>
            </w:pPr>
            <w:r w:rsidRPr="008B04CB">
              <w:rPr>
                <w:rFonts w:ascii="Arial Narrow" w:hAnsi="Arial Narrow"/>
                <w:sz w:val="20"/>
              </w:rPr>
              <w:t>Beterraba, de primeira qualidade, firme e sem brotos</w:t>
            </w:r>
          </w:p>
        </w:tc>
        <w:tc>
          <w:tcPr>
            <w:tcW w:w="712" w:type="pct"/>
            <w:tcBorders>
              <w:top w:val="single" w:sz="4" w:space="0" w:color="auto"/>
              <w:left w:val="single" w:sz="4" w:space="0" w:color="auto"/>
              <w:bottom w:val="single" w:sz="4" w:space="0" w:color="auto"/>
              <w:right w:val="single" w:sz="4" w:space="0" w:color="auto"/>
            </w:tcBorders>
          </w:tcPr>
          <w:p w14:paraId="4637F264" w14:textId="423F03BD" w:rsidR="0068270F" w:rsidRPr="008B04CB" w:rsidRDefault="00B67F44" w:rsidP="003A0532">
            <w:pPr>
              <w:jc w:val="right"/>
              <w:rPr>
                <w:rFonts w:ascii="Arial Narrow" w:hAnsi="Arial Narrow"/>
                <w:sz w:val="20"/>
              </w:rPr>
            </w:pPr>
            <w:r>
              <w:rPr>
                <w:rFonts w:ascii="Arial Narrow" w:hAnsi="Arial Narrow"/>
                <w:sz w:val="20"/>
              </w:rPr>
              <w:t>3,70</w:t>
            </w:r>
          </w:p>
        </w:tc>
        <w:tc>
          <w:tcPr>
            <w:tcW w:w="860" w:type="pct"/>
            <w:tcBorders>
              <w:top w:val="single" w:sz="4" w:space="0" w:color="auto"/>
              <w:left w:val="single" w:sz="4" w:space="0" w:color="auto"/>
              <w:bottom w:val="single" w:sz="4" w:space="0" w:color="auto"/>
              <w:right w:val="single" w:sz="4" w:space="0" w:color="auto"/>
            </w:tcBorders>
          </w:tcPr>
          <w:p w14:paraId="6B5AC629" w14:textId="55A652B3" w:rsidR="0068270F" w:rsidRPr="008B04CB" w:rsidRDefault="00B67F44" w:rsidP="003A0532">
            <w:pPr>
              <w:jc w:val="right"/>
              <w:rPr>
                <w:rFonts w:ascii="Arial Narrow" w:hAnsi="Arial Narrow"/>
                <w:sz w:val="20"/>
              </w:rPr>
            </w:pPr>
            <w:r>
              <w:rPr>
                <w:rFonts w:ascii="Arial Narrow" w:hAnsi="Arial Narrow"/>
                <w:sz w:val="20"/>
              </w:rPr>
              <w:t>740,00</w:t>
            </w:r>
          </w:p>
        </w:tc>
      </w:tr>
      <w:tr w:rsidR="0068270F" w:rsidRPr="008B04CB" w14:paraId="540501DB" w14:textId="77777777" w:rsidTr="0068270F">
        <w:trPr>
          <w:trHeight w:val="918"/>
        </w:trPr>
        <w:tc>
          <w:tcPr>
            <w:tcW w:w="380" w:type="pct"/>
            <w:tcBorders>
              <w:top w:val="single" w:sz="4" w:space="0" w:color="auto"/>
              <w:left w:val="single" w:sz="4" w:space="0" w:color="auto"/>
              <w:bottom w:val="single" w:sz="4" w:space="0" w:color="auto"/>
              <w:right w:val="single" w:sz="4" w:space="0" w:color="auto"/>
            </w:tcBorders>
          </w:tcPr>
          <w:p w14:paraId="4D0B450A" w14:textId="77777777" w:rsidR="0068270F" w:rsidRPr="008B04CB" w:rsidRDefault="0068270F" w:rsidP="003A0532">
            <w:pPr>
              <w:jc w:val="center"/>
              <w:rPr>
                <w:rFonts w:ascii="Arial Narrow" w:hAnsi="Arial Narrow"/>
                <w:sz w:val="20"/>
              </w:rPr>
            </w:pPr>
            <w:r>
              <w:rPr>
                <w:rFonts w:ascii="Arial Narrow" w:hAnsi="Arial Narrow"/>
                <w:sz w:val="20"/>
              </w:rPr>
              <w:t>6</w:t>
            </w:r>
          </w:p>
        </w:tc>
        <w:tc>
          <w:tcPr>
            <w:tcW w:w="628" w:type="pct"/>
            <w:tcBorders>
              <w:top w:val="single" w:sz="4" w:space="0" w:color="auto"/>
              <w:left w:val="single" w:sz="4" w:space="0" w:color="auto"/>
              <w:bottom w:val="single" w:sz="4" w:space="0" w:color="auto"/>
              <w:right w:val="single" w:sz="4" w:space="0" w:color="auto"/>
            </w:tcBorders>
            <w:hideMark/>
          </w:tcPr>
          <w:p w14:paraId="44646467" w14:textId="77777777" w:rsidR="0068270F" w:rsidRPr="008B04CB" w:rsidRDefault="0068270F" w:rsidP="003A0532">
            <w:pPr>
              <w:jc w:val="right"/>
              <w:rPr>
                <w:rFonts w:ascii="Arial Narrow" w:hAnsi="Arial Narrow"/>
                <w:sz w:val="20"/>
              </w:rPr>
            </w:pPr>
            <w:r>
              <w:rPr>
                <w:rFonts w:ascii="Arial Narrow" w:hAnsi="Arial Narrow"/>
                <w:sz w:val="20"/>
              </w:rPr>
              <w:t>15</w:t>
            </w:r>
            <w:r w:rsidRPr="008B04CB">
              <w:rPr>
                <w:rFonts w:ascii="Arial Narrow" w:hAnsi="Arial Narrow"/>
                <w:sz w:val="20"/>
              </w:rPr>
              <w:t xml:space="preserve">0,00 </w:t>
            </w:r>
          </w:p>
        </w:tc>
        <w:tc>
          <w:tcPr>
            <w:tcW w:w="494" w:type="pct"/>
            <w:tcBorders>
              <w:top w:val="single" w:sz="4" w:space="0" w:color="auto"/>
              <w:left w:val="single" w:sz="4" w:space="0" w:color="auto"/>
              <w:bottom w:val="single" w:sz="4" w:space="0" w:color="auto"/>
              <w:right w:val="single" w:sz="4" w:space="0" w:color="auto"/>
            </w:tcBorders>
            <w:hideMark/>
          </w:tcPr>
          <w:p w14:paraId="5A6CA01A" w14:textId="77777777" w:rsidR="0068270F" w:rsidRPr="008B04CB" w:rsidRDefault="0068270F" w:rsidP="003A0532">
            <w:pPr>
              <w:jc w:val="center"/>
              <w:rPr>
                <w:rFonts w:ascii="Arial Narrow" w:hAnsi="Arial Narrow"/>
                <w:sz w:val="20"/>
              </w:rPr>
            </w:pPr>
            <w:r>
              <w:rPr>
                <w:rFonts w:ascii="Arial Narrow" w:hAnsi="Arial Narrow"/>
                <w:sz w:val="20"/>
              </w:rPr>
              <w:t>UN</w:t>
            </w:r>
          </w:p>
        </w:tc>
        <w:tc>
          <w:tcPr>
            <w:tcW w:w="1926" w:type="pct"/>
            <w:tcBorders>
              <w:top w:val="single" w:sz="4" w:space="0" w:color="auto"/>
              <w:left w:val="single" w:sz="4" w:space="0" w:color="auto"/>
              <w:bottom w:val="single" w:sz="4" w:space="0" w:color="auto"/>
              <w:right w:val="single" w:sz="4" w:space="0" w:color="auto"/>
            </w:tcBorders>
            <w:hideMark/>
          </w:tcPr>
          <w:p w14:paraId="01E7778B" w14:textId="77777777" w:rsidR="0068270F" w:rsidRPr="008B04CB" w:rsidRDefault="0068270F" w:rsidP="003A0532">
            <w:pPr>
              <w:spacing w:before="100" w:beforeAutospacing="1" w:after="100" w:afterAutospacing="1"/>
              <w:jc w:val="both"/>
              <w:rPr>
                <w:rFonts w:ascii="Arial Narrow" w:eastAsiaTheme="minorEastAsia" w:hAnsi="Arial Narrow"/>
                <w:sz w:val="20"/>
              </w:rPr>
            </w:pPr>
            <w:r w:rsidRPr="008B04CB">
              <w:rPr>
                <w:rFonts w:ascii="Arial Narrow" w:hAnsi="Arial Narrow"/>
                <w:sz w:val="20"/>
              </w:rPr>
              <w:t>Brócolis novo, de 1ª qualidade, tamanho grande, com folhas sãs, sem ruptura, isento de sujidades, odores estranhos e substâncias nocivas.</w:t>
            </w:r>
          </w:p>
        </w:tc>
        <w:tc>
          <w:tcPr>
            <w:tcW w:w="712" w:type="pct"/>
            <w:tcBorders>
              <w:top w:val="single" w:sz="4" w:space="0" w:color="auto"/>
              <w:left w:val="single" w:sz="4" w:space="0" w:color="auto"/>
              <w:bottom w:val="single" w:sz="4" w:space="0" w:color="auto"/>
              <w:right w:val="single" w:sz="4" w:space="0" w:color="auto"/>
            </w:tcBorders>
          </w:tcPr>
          <w:p w14:paraId="1B66379B" w14:textId="27AC1FB3" w:rsidR="0068270F" w:rsidRPr="008B04CB" w:rsidRDefault="00B67F44" w:rsidP="003A0532">
            <w:pPr>
              <w:jc w:val="right"/>
              <w:rPr>
                <w:rFonts w:ascii="Arial Narrow" w:hAnsi="Arial Narrow"/>
                <w:sz w:val="20"/>
              </w:rPr>
            </w:pPr>
            <w:r>
              <w:rPr>
                <w:rFonts w:ascii="Arial Narrow" w:hAnsi="Arial Narrow"/>
                <w:sz w:val="20"/>
              </w:rPr>
              <w:t>4,20</w:t>
            </w:r>
          </w:p>
        </w:tc>
        <w:tc>
          <w:tcPr>
            <w:tcW w:w="860" w:type="pct"/>
            <w:tcBorders>
              <w:top w:val="single" w:sz="4" w:space="0" w:color="auto"/>
              <w:left w:val="single" w:sz="4" w:space="0" w:color="auto"/>
              <w:bottom w:val="single" w:sz="4" w:space="0" w:color="auto"/>
              <w:right w:val="single" w:sz="4" w:space="0" w:color="auto"/>
            </w:tcBorders>
          </w:tcPr>
          <w:p w14:paraId="3B70088E" w14:textId="2F705936" w:rsidR="0068270F" w:rsidRPr="008B04CB" w:rsidRDefault="00B67F44" w:rsidP="003A0532">
            <w:pPr>
              <w:jc w:val="right"/>
              <w:rPr>
                <w:rFonts w:ascii="Arial Narrow" w:hAnsi="Arial Narrow"/>
                <w:sz w:val="20"/>
              </w:rPr>
            </w:pPr>
            <w:r>
              <w:rPr>
                <w:rFonts w:ascii="Arial Narrow" w:hAnsi="Arial Narrow"/>
                <w:sz w:val="20"/>
              </w:rPr>
              <w:t>630,00</w:t>
            </w:r>
          </w:p>
        </w:tc>
      </w:tr>
      <w:tr w:rsidR="0068270F" w:rsidRPr="008B04CB" w14:paraId="5825A99E" w14:textId="77777777" w:rsidTr="0068270F">
        <w:trPr>
          <w:trHeight w:val="180"/>
        </w:trPr>
        <w:tc>
          <w:tcPr>
            <w:tcW w:w="380" w:type="pct"/>
            <w:tcBorders>
              <w:top w:val="single" w:sz="4" w:space="0" w:color="auto"/>
              <w:left w:val="single" w:sz="4" w:space="0" w:color="auto"/>
              <w:bottom w:val="single" w:sz="4" w:space="0" w:color="auto"/>
              <w:right w:val="single" w:sz="4" w:space="0" w:color="auto"/>
            </w:tcBorders>
          </w:tcPr>
          <w:p w14:paraId="5F251954" w14:textId="77777777" w:rsidR="0068270F" w:rsidRPr="008B04CB" w:rsidRDefault="0068270F" w:rsidP="003A0532">
            <w:pPr>
              <w:jc w:val="center"/>
              <w:rPr>
                <w:rFonts w:ascii="Arial Narrow" w:hAnsi="Arial Narrow"/>
                <w:sz w:val="20"/>
              </w:rPr>
            </w:pPr>
            <w:r>
              <w:rPr>
                <w:rFonts w:ascii="Arial Narrow" w:hAnsi="Arial Narrow"/>
                <w:sz w:val="20"/>
              </w:rPr>
              <w:t>7</w:t>
            </w:r>
          </w:p>
        </w:tc>
        <w:tc>
          <w:tcPr>
            <w:tcW w:w="628" w:type="pct"/>
            <w:tcBorders>
              <w:top w:val="single" w:sz="4" w:space="0" w:color="auto"/>
              <w:left w:val="single" w:sz="4" w:space="0" w:color="auto"/>
              <w:bottom w:val="single" w:sz="4" w:space="0" w:color="auto"/>
              <w:right w:val="single" w:sz="4" w:space="0" w:color="auto"/>
            </w:tcBorders>
            <w:hideMark/>
          </w:tcPr>
          <w:p w14:paraId="2D49A580" w14:textId="77777777" w:rsidR="0068270F" w:rsidRPr="008B04CB" w:rsidRDefault="0068270F" w:rsidP="003A0532">
            <w:pPr>
              <w:jc w:val="right"/>
              <w:rPr>
                <w:rFonts w:ascii="Arial Narrow" w:hAnsi="Arial Narrow"/>
                <w:sz w:val="20"/>
              </w:rPr>
            </w:pPr>
            <w:r>
              <w:rPr>
                <w:rFonts w:ascii="Arial Narrow" w:hAnsi="Arial Narrow"/>
                <w:sz w:val="20"/>
              </w:rPr>
              <w:t>35</w:t>
            </w:r>
            <w:r w:rsidRPr="008B04CB">
              <w:rPr>
                <w:rFonts w:ascii="Arial Narrow" w:hAnsi="Arial Narrow"/>
                <w:sz w:val="20"/>
              </w:rPr>
              <w:t xml:space="preserve">0,00 </w:t>
            </w:r>
          </w:p>
        </w:tc>
        <w:tc>
          <w:tcPr>
            <w:tcW w:w="494" w:type="pct"/>
            <w:tcBorders>
              <w:top w:val="single" w:sz="4" w:space="0" w:color="auto"/>
              <w:left w:val="single" w:sz="4" w:space="0" w:color="auto"/>
              <w:bottom w:val="single" w:sz="4" w:space="0" w:color="auto"/>
              <w:right w:val="single" w:sz="4" w:space="0" w:color="auto"/>
            </w:tcBorders>
            <w:hideMark/>
          </w:tcPr>
          <w:p w14:paraId="7D5EEE3F" w14:textId="77777777" w:rsidR="0068270F" w:rsidRPr="008B04CB" w:rsidRDefault="0068270F" w:rsidP="003A0532">
            <w:pPr>
              <w:jc w:val="center"/>
              <w:rPr>
                <w:rFonts w:ascii="Arial Narrow" w:hAnsi="Arial Narrow"/>
                <w:sz w:val="20"/>
              </w:rPr>
            </w:pPr>
            <w:r w:rsidRPr="008B04CB">
              <w:rPr>
                <w:rFonts w:ascii="Arial Narrow" w:hAnsi="Arial Narrow"/>
                <w:sz w:val="20"/>
              </w:rPr>
              <w:t>KG</w:t>
            </w:r>
          </w:p>
        </w:tc>
        <w:tc>
          <w:tcPr>
            <w:tcW w:w="1926" w:type="pct"/>
            <w:tcBorders>
              <w:top w:val="single" w:sz="4" w:space="0" w:color="auto"/>
              <w:left w:val="single" w:sz="4" w:space="0" w:color="auto"/>
              <w:bottom w:val="single" w:sz="4" w:space="0" w:color="auto"/>
              <w:right w:val="single" w:sz="4" w:space="0" w:color="auto"/>
            </w:tcBorders>
            <w:hideMark/>
          </w:tcPr>
          <w:p w14:paraId="5DAF5583" w14:textId="77777777" w:rsidR="0068270F" w:rsidRPr="008B04CB" w:rsidRDefault="0068270F" w:rsidP="003A0532">
            <w:pPr>
              <w:spacing w:before="100" w:beforeAutospacing="1" w:after="100" w:afterAutospacing="1"/>
              <w:jc w:val="both"/>
              <w:rPr>
                <w:rFonts w:ascii="Arial Narrow" w:eastAsiaTheme="minorEastAsia" w:hAnsi="Arial Narrow"/>
                <w:sz w:val="20"/>
              </w:rPr>
            </w:pPr>
            <w:r w:rsidRPr="008B04CB">
              <w:rPr>
                <w:rFonts w:ascii="Arial Narrow" w:hAnsi="Arial Narrow"/>
                <w:sz w:val="20"/>
              </w:rPr>
              <w:t>Cebola</w:t>
            </w:r>
            <w:r>
              <w:rPr>
                <w:rFonts w:ascii="Arial Narrow" w:hAnsi="Arial Narrow"/>
                <w:sz w:val="20"/>
              </w:rPr>
              <w:t xml:space="preserve"> 1ª qualidade sem broto</w:t>
            </w:r>
          </w:p>
        </w:tc>
        <w:tc>
          <w:tcPr>
            <w:tcW w:w="712" w:type="pct"/>
            <w:tcBorders>
              <w:top w:val="single" w:sz="4" w:space="0" w:color="auto"/>
              <w:left w:val="single" w:sz="4" w:space="0" w:color="auto"/>
              <w:bottom w:val="single" w:sz="4" w:space="0" w:color="auto"/>
              <w:right w:val="single" w:sz="4" w:space="0" w:color="auto"/>
            </w:tcBorders>
          </w:tcPr>
          <w:p w14:paraId="372030E5" w14:textId="2157793E" w:rsidR="0068270F" w:rsidRPr="008B04CB" w:rsidRDefault="00B67F44" w:rsidP="003A0532">
            <w:pPr>
              <w:jc w:val="right"/>
              <w:rPr>
                <w:rFonts w:ascii="Arial Narrow" w:hAnsi="Arial Narrow"/>
                <w:sz w:val="20"/>
              </w:rPr>
            </w:pPr>
            <w:r>
              <w:rPr>
                <w:rFonts w:ascii="Arial Narrow" w:hAnsi="Arial Narrow"/>
                <w:sz w:val="20"/>
              </w:rPr>
              <w:t>4,05</w:t>
            </w:r>
          </w:p>
        </w:tc>
        <w:tc>
          <w:tcPr>
            <w:tcW w:w="860" w:type="pct"/>
            <w:tcBorders>
              <w:top w:val="single" w:sz="4" w:space="0" w:color="auto"/>
              <w:left w:val="single" w:sz="4" w:space="0" w:color="auto"/>
              <w:bottom w:val="single" w:sz="4" w:space="0" w:color="auto"/>
              <w:right w:val="single" w:sz="4" w:space="0" w:color="auto"/>
            </w:tcBorders>
          </w:tcPr>
          <w:p w14:paraId="6900A0CC" w14:textId="36E7DFFF" w:rsidR="0068270F" w:rsidRPr="008B04CB" w:rsidRDefault="00B67F44" w:rsidP="003A0532">
            <w:pPr>
              <w:jc w:val="right"/>
              <w:rPr>
                <w:rFonts w:ascii="Arial Narrow" w:hAnsi="Arial Narrow"/>
                <w:sz w:val="20"/>
              </w:rPr>
            </w:pPr>
            <w:r>
              <w:rPr>
                <w:rFonts w:ascii="Arial Narrow" w:hAnsi="Arial Narrow"/>
                <w:sz w:val="20"/>
              </w:rPr>
              <w:t>1.417,50</w:t>
            </w:r>
          </w:p>
        </w:tc>
      </w:tr>
      <w:tr w:rsidR="0068270F" w:rsidRPr="008B04CB" w14:paraId="031F84E0" w14:textId="77777777" w:rsidTr="0068270F">
        <w:trPr>
          <w:trHeight w:val="361"/>
        </w:trPr>
        <w:tc>
          <w:tcPr>
            <w:tcW w:w="380" w:type="pct"/>
            <w:tcBorders>
              <w:top w:val="single" w:sz="4" w:space="0" w:color="auto"/>
              <w:left w:val="single" w:sz="4" w:space="0" w:color="auto"/>
              <w:bottom w:val="single" w:sz="4" w:space="0" w:color="auto"/>
              <w:right w:val="single" w:sz="4" w:space="0" w:color="auto"/>
            </w:tcBorders>
          </w:tcPr>
          <w:p w14:paraId="37E907BD" w14:textId="77777777" w:rsidR="0068270F" w:rsidRPr="008B04CB" w:rsidRDefault="0068270F" w:rsidP="003A0532">
            <w:pPr>
              <w:jc w:val="center"/>
              <w:rPr>
                <w:rFonts w:ascii="Arial Narrow" w:hAnsi="Arial Narrow"/>
                <w:sz w:val="20"/>
              </w:rPr>
            </w:pPr>
            <w:r>
              <w:rPr>
                <w:rFonts w:ascii="Arial Narrow" w:hAnsi="Arial Narrow"/>
                <w:sz w:val="20"/>
              </w:rPr>
              <w:t>8</w:t>
            </w:r>
          </w:p>
        </w:tc>
        <w:tc>
          <w:tcPr>
            <w:tcW w:w="628" w:type="pct"/>
            <w:tcBorders>
              <w:top w:val="single" w:sz="4" w:space="0" w:color="auto"/>
              <w:left w:val="single" w:sz="4" w:space="0" w:color="auto"/>
              <w:bottom w:val="single" w:sz="4" w:space="0" w:color="auto"/>
              <w:right w:val="single" w:sz="4" w:space="0" w:color="auto"/>
            </w:tcBorders>
            <w:hideMark/>
          </w:tcPr>
          <w:p w14:paraId="01DAA260" w14:textId="77777777" w:rsidR="0068270F" w:rsidRPr="008B04CB" w:rsidRDefault="0068270F" w:rsidP="003A0532">
            <w:pPr>
              <w:jc w:val="right"/>
              <w:rPr>
                <w:rFonts w:ascii="Arial Narrow" w:hAnsi="Arial Narrow"/>
                <w:sz w:val="20"/>
              </w:rPr>
            </w:pPr>
            <w:r>
              <w:rPr>
                <w:rFonts w:ascii="Arial Narrow" w:hAnsi="Arial Narrow"/>
                <w:sz w:val="20"/>
              </w:rPr>
              <w:t>2</w:t>
            </w:r>
            <w:r w:rsidRPr="008B04CB">
              <w:rPr>
                <w:rFonts w:ascii="Arial Narrow" w:hAnsi="Arial Narrow"/>
                <w:sz w:val="20"/>
              </w:rPr>
              <w:t xml:space="preserve">00,00 </w:t>
            </w:r>
          </w:p>
        </w:tc>
        <w:tc>
          <w:tcPr>
            <w:tcW w:w="494" w:type="pct"/>
            <w:tcBorders>
              <w:top w:val="single" w:sz="4" w:space="0" w:color="auto"/>
              <w:left w:val="single" w:sz="4" w:space="0" w:color="auto"/>
              <w:bottom w:val="single" w:sz="4" w:space="0" w:color="auto"/>
              <w:right w:val="single" w:sz="4" w:space="0" w:color="auto"/>
            </w:tcBorders>
            <w:hideMark/>
          </w:tcPr>
          <w:p w14:paraId="3B93DFA4" w14:textId="77777777" w:rsidR="0068270F" w:rsidRPr="008B04CB" w:rsidRDefault="0068270F" w:rsidP="003A0532">
            <w:pPr>
              <w:jc w:val="center"/>
              <w:rPr>
                <w:rFonts w:ascii="Arial Narrow" w:hAnsi="Arial Narrow"/>
                <w:sz w:val="20"/>
              </w:rPr>
            </w:pPr>
            <w:r w:rsidRPr="008B04CB">
              <w:rPr>
                <w:rFonts w:ascii="Arial Narrow" w:hAnsi="Arial Narrow"/>
                <w:sz w:val="20"/>
              </w:rPr>
              <w:t>KG</w:t>
            </w:r>
          </w:p>
        </w:tc>
        <w:tc>
          <w:tcPr>
            <w:tcW w:w="1926" w:type="pct"/>
            <w:tcBorders>
              <w:top w:val="single" w:sz="4" w:space="0" w:color="auto"/>
              <w:left w:val="single" w:sz="4" w:space="0" w:color="auto"/>
              <w:bottom w:val="single" w:sz="4" w:space="0" w:color="auto"/>
              <w:right w:val="single" w:sz="4" w:space="0" w:color="auto"/>
            </w:tcBorders>
            <w:hideMark/>
          </w:tcPr>
          <w:p w14:paraId="5B3E8EEC" w14:textId="77777777" w:rsidR="0068270F" w:rsidRPr="008B04CB" w:rsidRDefault="0068270F" w:rsidP="003A0532">
            <w:pPr>
              <w:spacing w:before="100" w:beforeAutospacing="1" w:after="100" w:afterAutospacing="1"/>
              <w:jc w:val="both"/>
              <w:rPr>
                <w:rFonts w:ascii="Arial Narrow" w:eastAsiaTheme="minorEastAsia" w:hAnsi="Arial Narrow"/>
                <w:sz w:val="20"/>
              </w:rPr>
            </w:pPr>
            <w:r w:rsidRPr="008B04CB">
              <w:rPr>
                <w:rFonts w:ascii="Arial Narrow" w:hAnsi="Arial Narrow"/>
                <w:sz w:val="20"/>
              </w:rPr>
              <w:t>Cenoura, de primeira qualidade, tamanho comercial, firme, limpa.</w:t>
            </w:r>
          </w:p>
        </w:tc>
        <w:tc>
          <w:tcPr>
            <w:tcW w:w="712" w:type="pct"/>
            <w:tcBorders>
              <w:top w:val="single" w:sz="4" w:space="0" w:color="auto"/>
              <w:left w:val="single" w:sz="4" w:space="0" w:color="auto"/>
              <w:bottom w:val="single" w:sz="4" w:space="0" w:color="auto"/>
              <w:right w:val="single" w:sz="4" w:space="0" w:color="auto"/>
            </w:tcBorders>
          </w:tcPr>
          <w:p w14:paraId="6A651F52" w14:textId="004B1A4B" w:rsidR="0068270F" w:rsidRPr="008B04CB" w:rsidRDefault="00B67F44" w:rsidP="003A0532">
            <w:pPr>
              <w:jc w:val="right"/>
              <w:rPr>
                <w:rFonts w:ascii="Arial Narrow" w:hAnsi="Arial Narrow"/>
                <w:sz w:val="20"/>
              </w:rPr>
            </w:pPr>
            <w:r>
              <w:rPr>
                <w:rFonts w:ascii="Arial Narrow" w:hAnsi="Arial Narrow"/>
                <w:sz w:val="20"/>
              </w:rPr>
              <w:t>4,25</w:t>
            </w:r>
          </w:p>
        </w:tc>
        <w:tc>
          <w:tcPr>
            <w:tcW w:w="860" w:type="pct"/>
            <w:tcBorders>
              <w:top w:val="single" w:sz="4" w:space="0" w:color="auto"/>
              <w:left w:val="single" w:sz="4" w:space="0" w:color="auto"/>
              <w:bottom w:val="single" w:sz="4" w:space="0" w:color="auto"/>
              <w:right w:val="single" w:sz="4" w:space="0" w:color="auto"/>
            </w:tcBorders>
          </w:tcPr>
          <w:p w14:paraId="446F7670" w14:textId="1CB2D503" w:rsidR="0068270F" w:rsidRPr="008B04CB" w:rsidRDefault="00B67F44" w:rsidP="003A0532">
            <w:pPr>
              <w:jc w:val="right"/>
              <w:rPr>
                <w:rFonts w:ascii="Arial Narrow" w:hAnsi="Arial Narrow"/>
                <w:sz w:val="20"/>
              </w:rPr>
            </w:pPr>
            <w:r>
              <w:rPr>
                <w:rFonts w:ascii="Arial Narrow" w:hAnsi="Arial Narrow"/>
                <w:sz w:val="20"/>
              </w:rPr>
              <w:t>850,00</w:t>
            </w:r>
          </w:p>
        </w:tc>
      </w:tr>
      <w:tr w:rsidR="0068270F" w:rsidRPr="008B04CB" w14:paraId="1C8C0197" w14:textId="77777777" w:rsidTr="0068270F">
        <w:trPr>
          <w:trHeight w:val="918"/>
        </w:trPr>
        <w:tc>
          <w:tcPr>
            <w:tcW w:w="380" w:type="pct"/>
            <w:tcBorders>
              <w:top w:val="single" w:sz="4" w:space="0" w:color="auto"/>
              <w:left w:val="single" w:sz="4" w:space="0" w:color="auto"/>
              <w:bottom w:val="single" w:sz="4" w:space="0" w:color="auto"/>
              <w:right w:val="single" w:sz="4" w:space="0" w:color="auto"/>
            </w:tcBorders>
          </w:tcPr>
          <w:p w14:paraId="6B394536" w14:textId="77777777" w:rsidR="0068270F" w:rsidRPr="008B04CB" w:rsidRDefault="0068270F" w:rsidP="003A0532">
            <w:pPr>
              <w:jc w:val="center"/>
              <w:rPr>
                <w:rFonts w:ascii="Arial Narrow" w:hAnsi="Arial Narrow"/>
                <w:sz w:val="20"/>
              </w:rPr>
            </w:pPr>
            <w:r>
              <w:rPr>
                <w:rFonts w:ascii="Arial Narrow" w:hAnsi="Arial Narrow"/>
                <w:sz w:val="20"/>
              </w:rPr>
              <w:t>9</w:t>
            </w:r>
          </w:p>
        </w:tc>
        <w:tc>
          <w:tcPr>
            <w:tcW w:w="628" w:type="pct"/>
            <w:tcBorders>
              <w:top w:val="single" w:sz="4" w:space="0" w:color="auto"/>
              <w:left w:val="single" w:sz="4" w:space="0" w:color="auto"/>
              <w:bottom w:val="single" w:sz="4" w:space="0" w:color="auto"/>
              <w:right w:val="single" w:sz="4" w:space="0" w:color="auto"/>
            </w:tcBorders>
            <w:hideMark/>
          </w:tcPr>
          <w:p w14:paraId="0F211F89" w14:textId="77777777" w:rsidR="0068270F" w:rsidRPr="008B04CB" w:rsidRDefault="0068270F" w:rsidP="003A0532">
            <w:pPr>
              <w:jc w:val="right"/>
              <w:rPr>
                <w:rFonts w:ascii="Arial Narrow" w:hAnsi="Arial Narrow"/>
                <w:sz w:val="20"/>
              </w:rPr>
            </w:pPr>
            <w:r>
              <w:rPr>
                <w:rFonts w:ascii="Arial Narrow" w:hAnsi="Arial Narrow"/>
                <w:sz w:val="20"/>
              </w:rPr>
              <w:t>150</w:t>
            </w:r>
            <w:r w:rsidRPr="008B04CB">
              <w:rPr>
                <w:rFonts w:ascii="Arial Narrow" w:hAnsi="Arial Narrow"/>
                <w:sz w:val="20"/>
              </w:rPr>
              <w:t xml:space="preserve">,00 </w:t>
            </w:r>
          </w:p>
        </w:tc>
        <w:tc>
          <w:tcPr>
            <w:tcW w:w="494" w:type="pct"/>
            <w:tcBorders>
              <w:top w:val="single" w:sz="4" w:space="0" w:color="auto"/>
              <w:left w:val="single" w:sz="4" w:space="0" w:color="auto"/>
              <w:bottom w:val="single" w:sz="4" w:space="0" w:color="auto"/>
              <w:right w:val="single" w:sz="4" w:space="0" w:color="auto"/>
            </w:tcBorders>
            <w:hideMark/>
          </w:tcPr>
          <w:p w14:paraId="04C37901" w14:textId="77777777" w:rsidR="0068270F" w:rsidRPr="008B04CB" w:rsidRDefault="0068270F" w:rsidP="003A0532">
            <w:pPr>
              <w:jc w:val="center"/>
              <w:rPr>
                <w:rFonts w:ascii="Arial Narrow" w:hAnsi="Arial Narrow"/>
                <w:sz w:val="20"/>
              </w:rPr>
            </w:pPr>
            <w:r w:rsidRPr="008B04CB">
              <w:rPr>
                <w:rFonts w:ascii="Arial Narrow" w:hAnsi="Arial Narrow"/>
                <w:sz w:val="20"/>
              </w:rPr>
              <w:t>UN</w:t>
            </w:r>
          </w:p>
        </w:tc>
        <w:tc>
          <w:tcPr>
            <w:tcW w:w="1926" w:type="pct"/>
            <w:tcBorders>
              <w:top w:val="single" w:sz="4" w:space="0" w:color="auto"/>
              <w:left w:val="single" w:sz="4" w:space="0" w:color="auto"/>
              <w:bottom w:val="single" w:sz="4" w:space="0" w:color="auto"/>
              <w:right w:val="single" w:sz="4" w:space="0" w:color="auto"/>
            </w:tcBorders>
            <w:hideMark/>
          </w:tcPr>
          <w:p w14:paraId="2C473AFE" w14:textId="77777777" w:rsidR="0068270F" w:rsidRPr="008B04CB" w:rsidRDefault="0068270F" w:rsidP="003A0532">
            <w:pPr>
              <w:spacing w:before="100" w:beforeAutospacing="1" w:after="100" w:afterAutospacing="1"/>
              <w:jc w:val="both"/>
              <w:rPr>
                <w:rFonts w:ascii="Arial Narrow" w:eastAsiaTheme="minorEastAsia" w:hAnsi="Arial Narrow"/>
                <w:sz w:val="20"/>
              </w:rPr>
            </w:pPr>
            <w:r w:rsidRPr="008B04CB">
              <w:rPr>
                <w:rFonts w:ascii="Arial Narrow" w:hAnsi="Arial Narrow"/>
                <w:sz w:val="20"/>
              </w:rPr>
              <w:t>Couve-flor, nova, de 1ª qualidade, tamanho grande, com folhas sãs, sem ruptura, isento de sujidades, odores estranhos e substâncias nocivas.</w:t>
            </w:r>
          </w:p>
        </w:tc>
        <w:tc>
          <w:tcPr>
            <w:tcW w:w="712" w:type="pct"/>
            <w:tcBorders>
              <w:top w:val="single" w:sz="4" w:space="0" w:color="auto"/>
              <w:left w:val="single" w:sz="4" w:space="0" w:color="auto"/>
              <w:bottom w:val="single" w:sz="4" w:space="0" w:color="auto"/>
              <w:right w:val="single" w:sz="4" w:space="0" w:color="auto"/>
            </w:tcBorders>
          </w:tcPr>
          <w:p w14:paraId="2B1ED54E" w14:textId="70737A5A" w:rsidR="0068270F" w:rsidRPr="008B04CB" w:rsidRDefault="00B67F44" w:rsidP="003A0532">
            <w:pPr>
              <w:jc w:val="right"/>
              <w:rPr>
                <w:rFonts w:ascii="Arial Narrow" w:hAnsi="Arial Narrow"/>
                <w:sz w:val="20"/>
              </w:rPr>
            </w:pPr>
            <w:r>
              <w:rPr>
                <w:rFonts w:ascii="Arial Narrow" w:hAnsi="Arial Narrow"/>
                <w:sz w:val="20"/>
              </w:rPr>
              <w:t>5,30</w:t>
            </w:r>
          </w:p>
        </w:tc>
        <w:tc>
          <w:tcPr>
            <w:tcW w:w="860" w:type="pct"/>
            <w:tcBorders>
              <w:top w:val="single" w:sz="4" w:space="0" w:color="auto"/>
              <w:left w:val="single" w:sz="4" w:space="0" w:color="auto"/>
              <w:bottom w:val="single" w:sz="4" w:space="0" w:color="auto"/>
              <w:right w:val="single" w:sz="4" w:space="0" w:color="auto"/>
            </w:tcBorders>
          </w:tcPr>
          <w:p w14:paraId="58E9CDE0" w14:textId="324E9514" w:rsidR="0068270F" w:rsidRPr="008B04CB" w:rsidRDefault="00B67F44" w:rsidP="003A0532">
            <w:pPr>
              <w:jc w:val="right"/>
              <w:rPr>
                <w:rFonts w:ascii="Arial Narrow" w:hAnsi="Arial Narrow"/>
                <w:sz w:val="20"/>
              </w:rPr>
            </w:pPr>
            <w:r>
              <w:rPr>
                <w:rFonts w:ascii="Arial Narrow" w:hAnsi="Arial Narrow"/>
                <w:sz w:val="20"/>
              </w:rPr>
              <w:t>795,00</w:t>
            </w:r>
          </w:p>
        </w:tc>
      </w:tr>
      <w:tr w:rsidR="0068270F" w:rsidRPr="008B04CB" w14:paraId="3B64CFA7" w14:textId="77777777" w:rsidTr="0068270F">
        <w:trPr>
          <w:trHeight w:val="376"/>
        </w:trPr>
        <w:tc>
          <w:tcPr>
            <w:tcW w:w="380" w:type="pct"/>
            <w:tcBorders>
              <w:top w:val="single" w:sz="4" w:space="0" w:color="auto"/>
              <w:left w:val="single" w:sz="4" w:space="0" w:color="auto"/>
              <w:bottom w:val="single" w:sz="4" w:space="0" w:color="auto"/>
              <w:right w:val="single" w:sz="4" w:space="0" w:color="auto"/>
            </w:tcBorders>
          </w:tcPr>
          <w:p w14:paraId="4225B0F5" w14:textId="77777777" w:rsidR="0068270F" w:rsidRPr="008B04CB" w:rsidRDefault="0068270F" w:rsidP="003A0532">
            <w:pPr>
              <w:jc w:val="center"/>
              <w:rPr>
                <w:rFonts w:ascii="Arial Narrow" w:hAnsi="Arial Narrow"/>
                <w:sz w:val="20"/>
              </w:rPr>
            </w:pPr>
            <w:r>
              <w:rPr>
                <w:rFonts w:ascii="Arial Narrow" w:hAnsi="Arial Narrow"/>
                <w:sz w:val="20"/>
              </w:rPr>
              <w:t>10</w:t>
            </w:r>
          </w:p>
        </w:tc>
        <w:tc>
          <w:tcPr>
            <w:tcW w:w="628" w:type="pct"/>
            <w:tcBorders>
              <w:top w:val="single" w:sz="4" w:space="0" w:color="auto"/>
              <w:left w:val="single" w:sz="4" w:space="0" w:color="auto"/>
              <w:bottom w:val="single" w:sz="4" w:space="0" w:color="auto"/>
              <w:right w:val="single" w:sz="4" w:space="0" w:color="auto"/>
            </w:tcBorders>
            <w:hideMark/>
          </w:tcPr>
          <w:p w14:paraId="3B027C33" w14:textId="77777777" w:rsidR="0068270F" w:rsidRPr="008B04CB" w:rsidRDefault="0068270F" w:rsidP="003A0532">
            <w:pPr>
              <w:jc w:val="right"/>
              <w:rPr>
                <w:rFonts w:ascii="Arial Narrow" w:hAnsi="Arial Narrow"/>
                <w:sz w:val="20"/>
              </w:rPr>
            </w:pPr>
            <w:r>
              <w:rPr>
                <w:rFonts w:ascii="Arial Narrow" w:hAnsi="Arial Narrow"/>
                <w:sz w:val="20"/>
              </w:rPr>
              <w:t>1.1</w:t>
            </w:r>
            <w:r w:rsidRPr="008B04CB">
              <w:rPr>
                <w:rFonts w:ascii="Arial Narrow" w:hAnsi="Arial Narrow"/>
                <w:sz w:val="20"/>
              </w:rPr>
              <w:t>0</w:t>
            </w:r>
            <w:r>
              <w:rPr>
                <w:rFonts w:ascii="Arial Narrow" w:hAnsi="Arial Narrow"/>
                <w:sz w:val="20"/>
              </w:rPr>
              <w:t>0</w:t>
            </w:r>
            <w:r w:rsidRPr="008B04CB">
              <w:rPr>
                <w:rFonts w:ascii="Arial Narrow" w:hAnsi="Arial Narrow"/>
                <w:sz w:val="20"/>
              </w:rPr>
              <w:t xml:space="preserve">,00 </w:t>
            </w:r>
          </w:p>
        </w:tc>
        <w:tc>
          <w:tcPr>
            <w:tcW w:w="494" w:type="pct"/>
            <w:tcBorders>
              <w:top w:val="single" w:sz="4" w:space="0" w:color="auto"/>
              <w:left w:val="single" w:sz="4" w:space="0" w:color="auto"/>
              <w:bottom w:val="single" w:sz="4" w:space="0" w:color="auto"/>
              <w:right w:val="single" w:sz="4" w:space="0" w:color="auto"/>
            </w:tcBorders>
            <w:hideMark/>
          </w:tcPr>
          <w:p w14:paraId="69637828" w14:textId="77777777" w:rsidR="0068270F" w:rsidRPr="008B04CB" w:rsidRDefault="0068270F" w:rsidP="003A0532">
            <w:pPr>
              <w:jc w:val="center"/>
              <w:rPr>
                <w:rFonts w:ascii="Arial Narrow" w:hAnsi="Arial Narrow"/>
                <w:sz w:val="20"/>
              </w:rPr>
            </w:pPr>
            <w:r w:rsidRPr="008B04CB">
              <w:rPr>
                <w:rFonts w:ascii="Arial Narrow" w:hAnsi="Arial Narrow"/>
                <w:sz w:val="20"/>
              </w:rPr>
              <w:t>KG</w:t>
            </w:r>
          </w:p>
        </w:tc>
        <w:tc>
          <w:tcPr>
            <w:tcW w:w="1926" w:type="pct"/>
            <w:tcBorders>
              <w:top w:val="single" w:sz="4" w:space="0" w:color="auto"/>
              <w:left w:val="single" w:sz="4" w:space="0" w:color="auto"/>
              <w:bottom w:val="single" w:sz="4" w:space="0" w:color="auto"/>
              <w:right w:val="single" w:sz="4" w:space="0" w:color="auto"/>
            </w:tcBorders>
            <w:hideMark/>
          </w:tcPr>
          <w:p w14:paraId="776F133F" w14:textId="77777777" w:rsidR="0068270F" w:rsidRPr="008B04CB" w:rsidRDefault="0068270F" w:rsidP="003A0532">
            <w:pPr>
              <w:spacing w:before="100" w:beforeAutospacing="1" w:after="100" w:afterAutospacing="1"/>
              <w:jc w:val="both"/>
              <w:rPr>
                <w:rFonts w:ascii="Arial Narrow" w:eastAsiaTheme="minorEastAsia" w:hAnsi="Arial Narrow"/>
                <w:sz w:val="20"/>
              </w:rPr>
            </w:pPr>
            <w:r w:rsidRPr="008B04CB">
              <w:rPr>
                <w:rFonts w:ascii="Arial Narrow" w:hAnsi="Arial Narrow"/>
                <w:sz w:val="20"/>
              </w:rPr>
              <w:t>Laranja tipo Pera, de primeira qualidade, sem defeitos graves</w:t>
            </w:r>
          </w:p>
        </w:tc>
        <w:tc>
          <w:tcPr>
            <w:tcW w:w="712" w:type="pct"/>
            <w:tcBorders>
              <w:top w:val="single" w:sz="4" w:space="0" w:color="auto"/>
              <w:left w:val="single" w:sz="4" w:space="0" w:color="auto"/>
              <w:bottom w:val="single" w:sz="4" w:space="0" w:color="auto"/>
              <w:right w:val="single" w:sz="4" w:space="0" w:color="auto"/>
            </w:tcBorders>
          </w:tcPr>
          <w:p w14:paraId="3757A8DA" w14:textId="48A73639" w:rsidR="0068270F" w:rsidRPr="008B04CB" w:rsidRDefault="00B67F44" w:rsidP="003A0532">
            <w:pPr>
              <w:jc w:val="right"/>
              <w:rPr>
                <w:rFonts w:ascii="Arial Narrow" w:hAnsi="Arial Narrow"/>
                <w:sz w:val="20"/>
              </w:rPr>
            </w:pPr>
            <w:r>
              <w:rPr>
                <w:rFonts w:ascii="Arial Narrow" w:hAnsi="Arial Narrow"/>
                <w:sz w:val="20"/>
              </w:rPr>
              <w:t>3,40</w:t>
            </w:r>
          </w:p>
        </w:tc>
        <w:tc>
          <w:tcPr>
            <w:tcW w:w="860" w:type="pct"/>
            <w:tcBorders>
              <w:top w:val="single" w:sz="4" w:space="0" w:color="auto"/>
              <w:left w:val="single" w:sz="4" w:space="0" w:color="auto"/>
              <w:bottom w:val="single" w:sz="4" w:space="0" w:color="auto"/>
              <w:right w:val="single" w:sz="4" w:space="0" w:color="auto"/>
            </w:tcBorders>
          </w:tcPr>
          <w:p w14:paraId="38F573B6" w14:textId="7A9233CA" w:rsidR="0068270F" w:rsidRPr="008B04CB" w:rsidRDefault="00B67F44" w:rsidP="003A0532">
            <w:pPr>
              <w:jc w:val="right"/>
              <w:rPr>
                <w:rFonts w:ascii="Arial Narrow" w:hAnsi="Arial Narrow"/>
                <w:sz w:val="20"/>
              </w:rPr>
            </w:pPr>
            <w:r>
              <w:rPr>
                <w:rFonts w:ascii="Arial Narrow" w:hAnsi="Arial Narrow"/>
                <w:sz w:val="20"/>
              </w:rPr>
              <w:t>3.740,00</w:t>
            </w:r>
          </w:p>
        </w:tc>
      </w:tr>
      <w:tr w:rsidR="0068270F" w:rsidRPr="008B04CB" w14:paraId="3C127AA8" w14:textId="77777777" w:rsidTr="0068270F">
        <w:trPr>
          <w:trHeight w:val="1279"/>
        </w:trPr>
        <w:tc>
          <w:tcPr>
            <w:tcW w:w="380" w:type="pct"/>
            <w:tcBorders>
              <w:top w:val="single" w:sz="4" w:space="0" w:color="auto"/>
              <w:left w:val="single" w:sz="4" w:space="0" w:color="auto"/>
              <w:bottom w:val="single" w:sz="4" w:space="0" w:color="auto"/>
              <w:right w:val="single" w:sz="4" w:space="0" w:color="auto"/>
            </w:tcBorders>
          </w:tcPr>
          <w:p w14:paraId="257F1EE6" w14:textId="77777777" w:rsidR="0068270F" w:rsidRPr="008B04CB" w:rsidRDefault="0068270F" w:rsidP="003A0532">
            <w:pPr>
              <w:jc w:val="center"/>
              <w:rPr>
                <w:rFonts w:ascii="Arial Narrow" w:hAnsi="Arial Narrow"/>
                <w:sz w:val="20"/>
              </w:rPr>
            </w:pPr>
            <w:r>
              <w:rPr>
                <w:rFonts w:ascii="Arial Narrow" w:hAnsi="Arial Narrow"/>
                <w:sz w:val="20"/>
              </w:rPr>
              <w:t>11</w:t>
            </w:r>
          </w:p>
        </w:tc>
        <w:tc>
          <w:tcPr>
            <w:tcW w:w="628" w:type="pct"/>
            <w:tcBorders>
              <w:top w:val="single" w:sz="4" w:space="0" w:color="auto"/>
              <w:left w:val="single" w:sz="4" w:space="0" w:color="auto"/>
              <w:bottom w:val="single" w:sz="4" w:space="0" w:color="auto"/>
              <w:right w:val="single" w:sz="4" w:space="0" w:color="auto"/>
            </w:tcBorders>
            <w:hideMark/>
          </w:tcPr>
          <w:p w14:paraId="18D1203E" w14:textId="77777777" w:rsidR="0068270F" w:rsidRPr="008B04CB" w:rsidRDefault="0068270F" w:rsidP="003A0532">
            <w:pPr>
              <w:jc w:val="right"/>
              <w:rPr>
                <w:rFonts w:ascii="Arial Narrow" w:hAnsi="Arial Narrow"/>
                <w:sz w:val="20"/>
              </w:rPr>
            </w:pPr>
            <w:r>
              <w:rPr>
                <w:rFonts w:ascii="Arial Narrow" w:hAnsi="Arial Narrow"/>
                <w:sz w:val="20"/>
              </w:rPr>
              <w:t>1.1</w:t>
            </w:r>
            <w:r w:rsidRPr="008B04CB">
              <w:rPr>
                <w:rFonts w:ascii="Arial Narrow" w:hAnsi="Arial Narrow"/>
                <w:sz w:val="20"/>
              </w:rPr>
              <w:t xml:space="preserve">00,00 </w:t>
            </w:r>
          </w:p>
        </w:tc>
        <w:tc>
          <w:tcPr>
            <w:tcW w:w="494" w:type="pct"/>
            <w:tcBorders>
              <w:top w:val="single" w:sz="4" w:space="0" w:color="auto"/>
              <w:left w:val="single" w:sz="4" w:space="0" w:color="auto"/>
              <w:bottom w:val="single" w:sz="4" w:space="0" w:color="auto"/>
              <w:right w:val="single" w:sz="4" w:space="0" w:color="auto"/>
            </w:tcBorders>
            <w:hideMark/>
          </w:tcPr>
          <w:p w14:paraId="29CEB754" w14:textId="77777777" w:rsidR="0068270F" w:rsidRPr="008B04CB" w:rsidRDefault="0068270F" w:rsidP="003A0532">
            <w:pPr>
              <w:jc w:val="center"/>
              <w:rPr>
                <w:rFonts w:ascii="Arial Narrow" w:hAnsi="Arial Narrow"/>
                <w:sz w:val="20"/>
              </w:rPr>
            </w:pPr>
            <w:r w:rsidRPr="008B04CB">
              <w:rPr>
                <w:rFonts w:ascii="Arial Narrow" w:hAnsi="Arial Narrow"/>
                <w:sz w:val="20"/>
              </w:rPr>
              <w:t>KG</w:t>
            </w:r>
          </w:p>
        </w:tc>
        <w:tc>
          <w:tcPr>
            <w:tcW w:w="1926" w:type="pct"/>
            <w:tcBorders>
              <w:top w:val="single" w:sz="4" w:space="0" w:color="auto"/>
              <w:left w:val="single" w:sz="4" w:space="0" w:color="auto"/>
              <w:bottom w:val="single" w:sz="4" w:space="0" w:color="auto"/>
              <w:right w:val="single" w:sz="4" w:space="0" w:color="auto"/>
            </w:tcBorders>
            <w:hideMark/>
          </w:tcPr>
          <w:p w14:paraId="2EAC69EB" w14:textId="77777777" w:rsidR="0068270F" w:rsidRPr="008B04CB" w:rsidRDefault="0068270F" w:rsidP="003A0532">
            <w:pPr>
              <w:spacing w:before="100" w:beforeAutospacing="1" w:after="100" w:afterAutospacing="1"/>
              <w:jc w:val="both"/>
              <w:rPr>
                <w:rFonts w:ascii="Arial Narrow" w:eastAsiaTheme="minorEastAsia" w:hAnsi="Arial Narrow"/>
                <w:sz w:val="20"/>
              </w:rPr>
            </w:pPr>
            <w:r w:rsidRPr="008B04CB">
              <w:rPr>
                <w:rFonts w:ascii="Arial Narrow" w:hAnsi="Arial Narrow"/>
                <w:sz w:val="20"/>
              </w:rPr>
              <w:t xml:space="preserve">Maçã gala ou </w:t>
            </w:r>
            <w:proofErr w:type="spellStart"/>
            <w:r w:rsidRPr="008B04CB">
              <w:rPr>
                <w:rFonts w:ascii="Arial Narrow" w:hAnsi="Arial Narrow"/>
                <w:sz w:val="20"/>
              </w:rPr>
              <w:t>fuji</w:t>
            </w:r>
            <w:proofErr w:type="spellEnd"/>
            <w:r w:rsidRPr="008B04CB">
              <w:rPr>
                <w:rFonts w:ascii="Arial Narrow" w:hAnsi="Arial Narrow"/>
                <w:sz w:val="20"/>
              </w:rPr>
              <w:t>, 1ª qualidade, frutos do tamanho médio, no grau máximo de evolução no tamanho, aroma e sabor da espécie, sem ferimentos, firmes, tenras e com brilho, isento de sujidades, odores estranhos e substâncias nocivas.</w:t>
            </w:r>
          </w:p>
        </w:tc>
        <w:tc>
          <w:tcPr>
            <w:tcW w:w="712" w:type="pct"/>
            <w:tcBorders>
              <w:top w:val="single" w:sz="4" w:space="0" w:color="auto"/>
              <w:left w:val="single" w:sz="4" w:space="0" w:color="auto"/>
              <w:bottom w:val="single" w:sz="4" w:space="0" w:color="auto"/>
              <w:right w:val="single" w:sz="4" w:space="0" w:color="auto"/>
            </w:tcBorders>
          </w:tcPr>
          <w:p w14:paraId="63F4874A" w14:textId="7DA27215" w:rsidR="0068270F" w:rsidRPr="008B04CB" w:rsidRDefault="00B67F44" w:rsidP="003A0532">
            <w:pPr>
              <w:jc w:val="right"/>
              <w:rPr>
                <w:rFonts w:ascii="Arial Narrow" w:hAnsi="Arial Narrow"/>
                <w:sz w:val="20"/>
              </w:rPr>
            </w:pPr>
            <w:r>
              <w:rPr>
                <w:rFonts w:ascii="Arial Narrow" w:hAnsi="Arial Narrow"/>
                <w:sz w:val="20"/>
              </w:rPr>
              <w:t>7,65</w:t>
            </w:r>
          </w:p>
        </w:tc>
        <w:tc>
          <w:tcPr>
            <w:tcW w:w="860" w:type="pct"/>
            <w:tcBorders>
              <w:top w:val="single" w:sz="4" w:space="0" w:color="auto"/>
              <w:left w:val="single" w:sz="4" w:space="0" w:color="auto"/>
              <w:bottom w:val="single" w:sz="4" w:space="0" w:color="auto"/>
              <w:right w:val="single" w:sz="4" w:space="0" w:color="auto"/>
            </w:tcBorders>
          </w:tcPr>
          <w:p w14:paraId="36F6FB46" w14:textId="4219E2C9" w:rsidR="0068270F" w:rsidRPr="008B04CB" w:rsidRDefault="00B67F44" w:rsidP="003A0532">
            <w:pPr>
              <w:jc w:val="right"/>
              <w:rPr>
                <w:rFonts w:ascii="Arial Narrow" w:hAnsi="Arial Narrow"/>
                <w:sz w:val="20"/>
              </w:rPr>
            </w:pPr>
            <w:r>
              <w:rPr>
                <w:rFonts w:ascii="Arial Narrow" w:hAnsi="Arial Narrow"/>
                <w:sz w:val="20"/>
              </w:rPr>
              <w:t>8.415,00</w:t>
            </w:r>
          </w:p>
        </w:tc>
      </w:tr>
      <w:tr w:rsidR="0068270F" w:rsidRPr="008B04CB" w14:paraId="6AEB5195" w14:textId="77777777" w:rsidTr="0068270F">
        <w:trPr>
          <w:trHeight w:val="174"/>
        </w:trPr>
        <w:tc>
          <w:tcPr>
            <w:tcW w:w="380" w:type="pct"/>
            <w:tcBorders>
              <w:top w:val="single" w:sz="4" w:space="0" w:color="auto"/>
              <w:left w:val="single" w:sz="4" w:space="0" w:color="auto"/>
              <w:bottom w:val="single" w:sz="4" w:space="0" w:color="auto"/>
              <w:right w:val="single" w:sz="4" w:space="0" w:color="auto"/>
            </w:tcBorders>
          </w:tcPr>
          <w:p w14:paraId="2BF84AC9" w14:textId="77777777" w:rsidR="0068270F" w:rsidRPr="008B04CB" w:rsidRDefault="0068270F" w:rsidP="003A0532">
            <w:pPr>
              <w:jc w:val="center"/>
              <w:rPr>
                <w:rFonts w:ascii="Arial Narrow" w:hAnsi="Arial Narrow"/>
                <w:sz w:val="20"/>
              </w:rPr>
            </w:pPr>
            <w:r>
              <w:rPr>
                <w:rFonts w:ascii="Arial Narrow" w:hAnsi="Arial Narrow"/>
                <w:sz w:val="20"/>
              </w:rPr>
              <w:t>12</w:t>
            </w:r>
          </w:p>
        </w:tc>
        <w:tc>
          <w:tcPr>
            <w:tcW w:w="628" w:type="pct"/>
            <w:tcBorders>
              <w:top w:val="single" w:sz="4" w:space="0" w:color="auto"/>
              <w:left w:val="single" w:sz="4" w:space="0" w:color="auto"/>
              <w:bottom w:val="single" w:sz="4" w:space="0" w:color="auto"/>
              <w:right w:val="single" w:sz="4" w:space="0" w:color="auto"/>
            </w:tcBorders>
            <w:hideMark/>
          </w:tcPr>
          <w:p w14:paraId="6F59CCFF" w14:textId="77777777" w:rsidR="0068270F" w:rsidRPr="008B04CB" w:rsidRDefault="0068270F" w:rsidP="003A0532">
            <w:pPr>
              <w:jc w:val="right"/>
              <w:rPr>
                <w:rFonts w:ascii="Arial Narrow" w:hAnsi="Arial Narrow"/>
                <w:sz w:val="20"/>
              </w:rPr>
            </w:pPr>
            <w:r>
              <w:rPr>
                <w:rFonts w:ascii="Arial Narrow" w:hAnsi="Arial Narrow"/>
                <w:sz w:val="20"/>
              </w:rPr>
              <w:t>55</w:t>
            </w:r>
            <w:r w:rsidRPr="008B04CB">
              <w:rPr>
                <w:rFonts w:ascii="Arial Narrow" w:hAnsi="Arial Narrow"/>
                <w:sz w:val="20"/>
              </w:rPr>
              <w:t xml:space="preserve">0,00 </w:t>
            </w:r>
          </w:p>
        </w:tc>
        <w:tc>
          <w:tcPr>
            <w:tcW w:w="494" w:type="pct"/>
            <w:tcBorders>
              <w:top w:val="single" w:sz="4" w:space="0" w:color="auto"/>
              <w:left w:val="single" w:sz="4" w:space="0" w:color="auto"/>
              <w:bottom w:val="single" w:sz="4" w:space="0" w:color="auto"/>
              <w:right w:val="single" w:sz="4" w:space="0" w:color="auto"/>
            </w:tcBorders>
            <w:hideMark/>
          </w:tcPr>
          <w:p w14:paraId="631A3384" w14:textId="77777777" w:rsidR="0068270F" w:rsidRPr="008B04CB" w:rsidRDefault="0068270F" w:rsidP="003A0532">
            <w:pPr>
              <w:jc w:val="center"/>
              <w:rPr>
                <w:rFonts w:ascii="Arial Narrow" w:hAnsi="Arial Narrow"/>
                <w:sz w:val="20"/>
              </w:rPr>
            </w:pPr>
            <w:r w:rsidRPr="008B04CB">
              <w:rPr>
                <w:rFonts w:ascii="Arial Narrow" w:hAnsi="Arial Narrow"/>
                <w:sz w:val="20"/>
              </w:rPr>
              <w:t>KG</w:t>
            </w:r>
          </w:p>
        </w:tc>
        <w:tc>
          <w:tcPr>
            <w:tcW w:w="1926" w:type="pct"/>
            <w:tcBorders>
              <w:top w:val="single" w:sz="4" w:space="0" w:color="auto"/>
              <w:left w:val="single" w:sz="4" w:space="0" w:color="auto"/>
              <w:bottom w:val="single" w:sz="4" w:space="0" w:color="auto"/>
              <w:right w:val="single" w:sz="4" w:space="0" w:color="auto"/>
            </w:tcBorders>
            <w:hideMark/>
          </w:tcPr>
          <w:p w14:paraId="071B4C42" w14:textId="77777777" w:rsidR="0068270F" w:rsidRPr="008B04CB" w:rsidRDefault="0068270F" w:rsidP="003A0532">
            <w:pPr>
              <w:spacing w:before="100" w:beforeAutospacing="1" w:after="100" w:afterAutospacing="1"/>
              <w:jc w:val="both"/>
              <w:rPr>
                <w:rFonts w:ascii="Arial Narrow" w:eastAsiaTheme="minorEastAsia" w:hAnsi="Arial Narrow"/>
                <w:sz w:val="20"/>
              </w:rPr>
            </w:pPr>
            <w:r w:rsidRPr="008B04CB">
              <w:rPr>
                <w:rFonts w:ascii="Arial Narrow" w:hAnsi="Arial Narrow"/>
                <w:sz w:val="20"/>
              </w:rPr>
              <w:t>Mamão, de primeira qualidade, sem machucados, manchas, e que seja firme.</w:t>
            </w:r>
          </w:p>
        </w:tc>
        <w:tc>
          <w:tcPr>
            <w:tcW w:w="712" w:type="pct"/>
            <w:tcBorders>
              <w:top w:val="single" w:sz="4" w:space="0" w:color="auto"/>
              <w:left w:val="single" w:sz="4" w:space="0" w:color="auto"/>
              <w:bottom w:val="single" w:sz="4" w:space="0" w:color="auto"/>
              <w:right w:val="single" w:sz="4" w:space="0" w:color="auto"/>
            </w:tcBorders>
          </w:tcPr>
          <w:p w14:paraId="3F331930" w14:textId="04C5340F" w:rsidR="0068270F" w:rsidRPr="008B04CB" w:rsidRDefault="00B67F44" w:rsidP="003A0532">
            <w:pPr>
              <w:jc w:val="right"/>
              <w:rPr>
                <w:rFonts w:ascii="Arial Narrow" w:hAnsi="Arial Narrow"/>
                <w:sz w:val="20"/>
              </w:rPr>
            </w:pPr>
            <w:r>
              <w:rPr>
                <w:rFonts w:ascii="Arial Narrow" w:hAnsi="Arial Narrow"/>
                <w:sz w:val="20"/>
              </w:rPr>
              <w:t>4,80</w:t>
            </w:r>
          </w:p>
        </w:tc>
        <w:tc>
          <w:tcPr>
            <w:tcW w:w="860" w:type="pct"/>
            <w:tcBorders>
              <w:top w:val="single" w:sz="4" w:space="0" w:color="auto"/>
              <w:left w:val="single" w:sz="4" w:space="0" w:color="auto"/>
              <w:bottom w:val="single" w:sz="4" w:space="0" w:color="auto"/>
              <w:right w:val="single" w:sz="4" w:space="0" w:color="auto"/>
            </w:tcBorders>
          </w:tcPr>
          <w:p w14:paraId="265A2287" w14:textId="1FC89ACF" w:rsidR="0068270F" w:rsidRPr="008B04CB" w:rsidRDefault="00B67F44" w:rsidP="003A0532">
            <w:pPr>
              <w:jc w:val="right"/>
              <w:rPr>
                <w:rFonts w:ascii="Arial Narrow" w:hAnsi="Arial Narrow"/>
                <w:sz w:val="20"/>
              </w:rPr>
            </w:pPr>
            <w:r>
              <w:rPr>
                <w:rFonts w:ascii="Arial Narrow" w:hAnsi="Arial Narrow"/>
                <w:sz w:val="20"/>
              </w:rPr>
              <w:t>2.640,00</w:t>
            </w:r>
          </w:p>
        </w:tc>
      </w:tr>
      <w:tr w:rsidR="0068270F" w:rsidRPr="008B04CB" w14:paraId="60C071F4" w14:textId="77777777" w:rsidTr="0068270F">
        <w:trPr>
          <w:trHeight w:val="556"/>
        </w:trPr>
        <w:tc>
          <w:tcPr>
            <w:tcW w:w="380" w:type="pct"/>
            <w:tcBorders>
              <w:top w:val="single" w:sz="4" w:space="0" w:color="auto"/>
              <w:left w:val="single" w:sz="4" w:space="0" w:color="auto"/>
              <w:bottom w:val="single" w:sz="4" w:space="0" w:color="auto"/>
              <w:right w:val="single" w:sz="4" w:space="0" w:color="auto"/>
            </w:tcBorders>
          </w:tcPr>
          <w:p w14:paraId="60A5B857" w14:textId="77777777" w:rsidR="0068270F" w:rsidRPr="008B04CB" w:rsidRDefault="0068270F" w:rsidP="003A0532">
            <w:pPr>
              <w:jc w:val="center"/>
              <w:rPr>
                <w:rFonts w:ascii="Arial Narrow" w:hAnsi="Arial Narrow"/>
                <w:sz w:val="20"/>
              </w:rPr>
            </w:pPr>
            <w:r>
              <w:rPr>
                <w:rFonts w:ascii="Arial Narrow" w:hAnsi="Arial Narrow"/>
                <w:sz w:val="20"/>
              </w:rPr>
              <w:t>13</w:t>
            </w:r>
          </w:p>
        </w:tc>
        <w:tc>
          <w:tcPr>
            <w:tcW w:w="628" w:type="pct"/>
            <w:tcBorders>
              <w:top w:val="single" w:sz="4" w:space="0" w:color="auto"/>
              <w:left w:val="single" w:sz="4" w:space="0" w:color="auto"/>
              <w:bottom w:val="single" w:sz="4" w:space="0" w:color="auto"/>
              <w:right w:val="single" w:sz="4" w:space="0" w:color="auto"/>
            </w:tcBorders>
            <w:hideMark/>
          </w:tcPr>
          <w:p w14:paraId="509DBB25" w14:textId="77777777" w:rsidR="0068270F" w:rsidRPr="008B04CB" w:rsidRDefault="0068270F" w:rsidP="003A0532">
            <w:pPr>
              <w:jc w:val="right"/>
              <w:rPr>
                <w:rFonts w:ascii="Arial Narrow" w:hAnsi="Arial Narrow"/>
                <w:sz w:val="20"/>
              </w:rPr>
            </w:pPr>
            <w:r w:rsidRPr="008B04CB">
              <w:rPr>
                <w:rFonts w:ascii="Arial Narrow" w:hAnsi="Arial Narrow"/>
                <w:sz w:val="20"/>
              </w:rPr>
              <w:t xml:space="preserve">200,00 </w:t>
            </w:r>
          </w:p>
        </w:tc>
        <w:tc>
          <w:tcPr>
            <w:tcW w:w="494" w:type="pct"/>
            <w:tcBorders>
              <w:top w:val="single" w:sz="4" w:space="0" w:color="auto"/>
              <w:left w:val="single" w:sz="4" w:space="0" w:color="auto"/>
              <w:bottom w:val="single" w:sz="4" w:space="0" w:color="auto"/>
              <w:right w:val="single" w:sz="4" w:space="0" w:color="auto"/>
            </w:tcBorders>
            <w:hideMark/>
          </w:tcPr>
          <w:p w14:paraId="4E21569A" w14:textId="77777777" w:rsidR="0068270F" w:rsidRPr="008B04CB" w:rsidRDefault="0068270F" w:rsidP="003A0532">
            <w:pPr>
              <w:jc w:val="center"/>
              <w:rPr>
                <w:rFonts w:ascii="Arial Narrow" w:hAnsi="Arial Narrow"/>
                <w:sz w:val="20"/>
              </w:rPr>
            </w:pPr>
            <w:r w:rsidRPr="008B04CB">
              <w:rPr>
                <w:rFonts w:ascii="Arial Narrow" w:hAnsi="Arial Narrow"/>
                <w:sz w:val="20"/>
              </w:rPr>
              <w:t>KG</w:t>
            </w:r>
          </w:p>
        </w:tc>
        <w:tc>
          <w:tcPr>
            <w:tcW w:w="1926" w:type="pct"/>
            <w:tcBorders>
              <w:top w:val="single" w:sz="4" w:space="0" w:color="auto"/>
              <w:left w:val="single" w:sz="4" w:space="0" w:color="auto"/>
              <w:bottom w:val="single" w:sz="4" w:space="0" w:color="auto"/>
              <w:right w:val="single" w:sz="4" w:space="0" w:color="auto"/>
            </w:tcBorders>
            <w:hideMark/>
          </w:tcPr>
          <w:p w14:paraId="6D77B403" w14:textId="77777777" w:rsidR="0068270F" w:rsidRPr="008B04CB" w:rsidRDefault="0068270F" w:rsidP="003A0532">
            <w:pPr>
              <w:spacing w:before="100" w:beforeAutospacing="1" w:after="100" w:afterAutospacing="1"/>
              <w:jc w:val="both"/>
              <w:rPr>
                <w:rFonts w:ascii="Arial Narrow" w:eastAsiaTheme="minorEastAsia" w:hAnsi="Arial Narrow"/>
                <w:sz w:val="20"/>
              </w:rPr>
            </w:pPr>
            <w:r w:rsidRPr="008B04CB">
              <w:rPr>
                <w:rFonts w:ascii="Arial Narrow" w:hAnsi="Arial Narrow"/>
                <w:sz w:val="20"/>
              </w:rPr>
              <w:t>Mandioca, nova, de 1ª qualidade, limpa, casca sã, acondicionada em embalagem transparente e resistente, com prazo de validade semanal.</w:t>
            </w:r>
          </w:p>
        </w:tc>
        <w:tc>
          <w:tcPr>
            <w:tcW w:w="712" w:type="pct"/>
            <w:tcBorders>
              <w:top w:val="single" w:sz="4" w:space="0" w:color="auto"/>
              <w:left w:val="single" w:sz="4" w:space="0" w:color="auto"/>
              <w:bottom w:val="single" w:sz="4" w:space="0" w:color="auto"/>
              <w:right w:val="single" w:sz="4" w:space="0" w:color="auto"/>
            </w:tcBorders>
          </w:tcPr>
          <w:p w14:paraId="0CED29FF" w14:textId="7E691BEC" w:rsidR="0068270F" w:rsidRPr="008B04CB" w:rsidRDefault="00B67F44" w:rsidP="003A0532">
            <w:pPr>
              <w:jc w:val="right"/>
              <w:rPr>
                <w:rFonts w:ascii="Arial Narrow" w:hAnsi="Arial Narrow"/>
                <w:sz w:val="20"/>
              </w:rPr>
            </w:pPr>
            <w:r>
              <w:rPr>
                <w:rFonts w:ascii="Arial Narrow" w:hAnsi="Arial Narrow"/>
                <w:sz w:val="20"/>
              </w:rPr>
              <w:t>4,85</w:t>
            </w:r>
          </w:p>
        </w:tc>
        <w:tc>
          <w:tcPr>
            <w:tcW w:w="860" w:type="pct"/>
            <w:tcBorders>
              <w:top w:val="single" w:sz="4" w:space="0" w:color="auto"/>
              <w:left w:val="single" w:sz="4" w:space="0" w:color="auto"/>
              <w:bottom w:val="single" w:sz="4" w:space="0" w:color="auto"/>
              <w:right w:val="single" w:sz="4" w:space="0" w:color="auto"/>
            </w:tcBorders>
          </w:tcPr>
          <w:p w14:paraId="0170D5A3" w14:textId="4C4205A1" w:rsidR="0068270F" w:rsidRPr="008B04CB" w:rsidRDefault="00B67F44" w:rsidP="003A0532">
            <w:pPr>
              <w:jc w:val="right"/>
              <w:rPr>
                <w:rFonts w:ascii="Arial Narrow" w:hAnsi="Arial Narrow"/>
                <w:sz w:val="20"/>
              </w:rPr>
            </w:pPr>
            <w:r>
              <w:rPr>
                <w:rFonts w:ascii="Arial Narrow" w:hAnsi="Arial Narrow"/>
                <w:sz w:val="20"/>
              </w:rPr>
              <w:t>970,00</w:t>
            </w:r>
          </w:p>
        </w:tc>
      </w:tr>
      <w:tr w:rsidR="0068270F" w:rsidRPr="008B04CB" w14:paraId="6B8D3D5E" w14:textId="77777777" w:rsidTr="0068270F">
        <w:trPr>
          <w:trHeight w:val="180"/>
        </w:trPr>
        <w:tc>
          <w:tcPr>
            <w:tcW w:w="380" w:type="pct"/>
            <w:tcBorders>
              <w:top w:val="single" w:sz="4" w:space="0" w:color="auto"/>
              <w:left w:val="single" w:sz="4" w:space="0" w:color="auto"/>
              <w:bottom w:val="single" w:sz="4" w:space="0" w:color="auto"/>
              <w:right w:val="single" w:sz="4" w:space="0" w:color="auto"/>
            </w:tcBorders>
          </w:tcPr>
          <w:p w14:paraId="51E09022" w14:textId="77777777" w:rsidR="0068270F" w:rsidRPr="008B04CB" w:rsidRDefault="0068270F" w:rsidP="003A0532">
            <w:pPr>
              <w:jc w:val="center"/>
              <w:rPr>
                <w:rFonts w:ascii="Arial Narrow" w:hAnsi="Arial Narrow"/>
                <w:sz w:val="20"/>
              </w:rPr>
            </w:pPr>
            <w:r>
              <w:rPr>
                <w:rFonts w:ascii="Arial Narrow" w:hAnsi="Arial Narrow"/>
                <w:sz w:val="20"/>
              </w:rPr>
              <w:t>14</w:t>
            </w:r>
          </w:p>
        </w:tc>
        <w:tc>
          <w:tcPr>
            <w:tcW w:w="628" w:type="pct"/>
            <w:tcBorders>
              <w:top w:val="single" w:sz="4" w:space="0" w:color="auto"/>
              <w:left w:val="single" w:sz="4" w:space="0" w:color="auto"/>
              <w:bottom w:val="single" w:sz="4" w:space="0" w:color="auto"/>
              <w:right w:val="single" w:sz="4" w:space="0" w:color="auto"/>
            </w:tcBorders>
            <w:hideMark/>
          </w:tcPr>
          <w:p w14:paraId="2F063C46" w14:textId="77777777" w:rsidR="0068270F" w:rsidRPr="008B04CB" w:rsidRDefault="0068270F" w:rsidP="003A0532">
            <w:pPr>
              <w:jc w:val="right"/>
              <w:rPr>
                <w:rFonts w:ascii="Arial Narrow" w:hAnsi="Arial Narrow"/>
                <w:sz w:val="20"/>
              </w:rPr>
            </w:pPr>
            <w:r>
              <w:rPr>
                <w:rFonts w:ascii="Arial Narrow" w:hAnsi="Arial Narrow"/>
                <w:sz w:val="20"/>
              </w:rPr>
              <w:t>4</w:t>
            </w:r>
            <w:r w:rsidRPr="008B04CB">
              <w:rPr>
                <w:rFonts w:ascii="Arial Narrow" w:hAnsi="Arial Narrow"/>
                <w:sz w:val="20"/>
              </w:rPr>
              <w:t xml:space="preserve">00,00 </w:t>
            </w:r>
          </w:p>
        </w:tc>
        <w:tc>
          <w:tcPr>
            <w:tcW w:w="494" w:type="pct"/>
            <w:tcBorders>
              <w:top w:val="single" w:sz="4" w:space="0" w:color="auto"/>
              <w:left w:val="single" w:sz="4" w:space="0" w:color="auto"/>
              <w:bottom w:val="single" w:sz="4" w:space="0" w:color="auto"/>
              <w:right w:val="single" w:sz="4" w:space="0" w:color="auto"/>
            </w:tcBorders>
            <w:hideMark/>
          </w:tcPr>
          <w:p w14:paraId="1D430DB1" w14:textId="77777777" w:rsidR="0068270F" w:rsidRPr="008B04CB" w:rsidRDefault="0068270F" w:rsidP="003A0532">
            <w:pPr>
              <w:jc w:val="center"/>
              <w:rPr>
                <w:rFonts w:ascii="Arial Narrow" w:hAnsi="Arial Narrow"/>
                <w:sz w:val="20"/>
              </w:rPr>
            </w:pPr>
            <w:r w:rsidRPr="008B04CB">
              <w:rPr>
                <w:rFonts w:ascii="Arial Narrow" w:hAnsi="Arial Narrow"/>
                <w:sz w:val="20"/>
              </w:rPr>
              <w:t>KG</w:t>
            </w:r>
          </w:p>
        </w:tc>
        <w:tc>
          <w:tcPr>
            <w:tcW w:w="1926" w:type="pct"/>
            <w:tcBorders>
              <w:top w:val="single" w:sz="4" w:space="0" w:color="auto"/>
              <w:left w:val="single" w:sz="4" w:space="0" w:color="auto"/>
              <w:bottom w:val="single" w:sz="4" w:space="0" w:color="auto"/>
              <w:right w:val="single" w:sz="4" w:space="0" w:color="auto"/>
            </w:tcBorders>
            <w:hideMark/>
          </w:tcPr>
          <w:p w14:paraId="7AD90E89" w14:textId="77777777" w:rsidR="0068270F" w:rsidRPr="008B04CB" w:rsidRDefault="0068270F" w:rsidP="003A0532">
            <w:pPr>
              <w:spacing w:before="100" w:beforeAutospacing="1" w:after="100" w:afterAutospacing="1"/>
              <w:jc w:val="both"/>
              <w:rPr>
                <w:rFonts w:ascii="Arial Narrow" w:eastAsiaTheme="minorEastAsia" w:hAnsi="Arial Narrow"/>
                <w:sz w:val="20"/>
              </w:rPr>
            </w:pPr>
            <w:r w:rsidRPr="008B04CB">
              <w:rPr>
                <w:rFonts w:ascii="Arial Narrow" w:hAnsi="Arial Narrow"/>
                <w:sz w:val="20"/>
              </w:rPr>
              <w:t>Manga</w:t>
            </w:r>
            <w:r>
              <w:rPr>
                <w:rFonts w:ascii="Arial Narrow" w:hAnsi="Arial Narrow"/>
                <w:sz w:val="20"/>
              </w:rPr>
              <w:t xml:space="preserve"> 1ª qualidade, tamanho médio, firme, sem ferimentos.</w:t>
            </w:r>
          </w:p>
        </w:tc>
        <w:tc>
          <w:tcPr>
            <w:tcW w:w="712" w:type="pct"/>
            <w:tcBorders>
              <w:top w:val="single" w:sz="4" w:space="0" w:color="auto"/>
              <w:left w:val="single" w:sz="4" w:space="0" w:color="auto"/>
              <w:bottom w:val="single" w:sz="4" w:space="0" w:color="auto"/>
              <w:right w:val="single" w:sz="4" w:space="0" w:color="auto"/>
            </w:tcBorders>
          </w:tcPr>
          <w:p w14:paraId="158292C3" w14:textId="4EA10C66" w:rsidR="0068270F" w:rsidRPr="008B04CB" w:rsidRDefault="00B67F44" w:rsidP="003A0532">
            <w:pPr>
              <w:jc w:val="right"/>
              <w:rPr>
                <w:rFonts w:ascii="Arial Narrow" w:hAnsi="Arial Narrow"/>
                <w:sz w:val="20"/>
              </w:rPr>
            </w:pPr>
            <w:r>
              <w:rPr>
                <w:rFonts w:ascii="Arial Narrow" w:hAnsi="Arial Narrow"/>
                <w:sz w:val="20"/>
              </w:rPr>
              <w:t>4,90</w:t>
            </w:r>
          </w:p>
        </w:tc>
        <w:tc>
          <w:tcPr>
            <w:tcW w:w="860" w:type="pct"/>
            <w:tcBorders>
              <w:top w:val="single" w:sz="4" w:space="0" w:color="auto"/>
              <w:left w:val="single" w:sz="4" w:space="0" w:color="auto"/>
              <w:bottom w:val="single" w:sz="4" w:space="0" w:color="auto"/>
              <w:right w:val="single" w:sz="4" w:space="0" w:color="auto"/>
            </w:tcBorders>
          </w:tcPr>
          <w:p w14:paraId="4D4502E7" w14:textId="55E58E26" w:rsidR="0068270F" w:rsidRPr="008B04CB" w:rsidRDefault="00B67F44" w:rsidP="003A0532">
            <w:pPr>
              <w:jc w:val="right"/>
              <w:rPr>
                <w:rFonts w:ascii="Arial Narrow" w:hAnsi="Arial Narrow"/>
                <w:sz w:val="20"/>
              </w:rPr>
            </w:pPr>
            <w:r>
              <w:rPr>
                <w:rFonts w:ascii="Arial Narrow" w:hAnsi="Arial Narrow"/>
                <w:sz w:val="20"/>
              </w:rPr>
              <w:t>1.960,00</w:t>
            </w:r>
          </w:p>
        </w:tc>
      </w:tr>
      <w:tr w:rsidR="00B67F44" w:rsidRPr="008B04CB" w14:paraId="09C2DE82" w14:textId="77777777" w:rsidTr="0068270F">
        <w:trPr>
          <w:trHeight w:val="180"/>
        </w:trPr>
        <w:tc>
          <w:tcPr>
            <w:tcW w:w="380" w:type="pct"/>
            <w:tcBorders>
              <w:top w:val="single" w:sz="4" w:space="0" w:color="auto"/>
              <w:left w:val="single" w:sz="4" w:space="0" w:color="auto"/>
              <w:bottom w:val="single" w:sz="4" w:space="0" w:color="auto"/>
              <w:right w:val="single" w:sz="4" w:space="0" w:color="auto"/>
            </w:tcBorders>
          </w:tcPr>
          <w:p w14:paraId="1AB031C5" w14:textId="77777777" w:rsidR="00B67F44" w:rsidRPr="008B04CB" w:rsidRDefault="00B67F44" w:rsidP="00B67F44">
            <w:pPr>
              <w:jc w:val="center"/>
              <w:rPr>
                <w:rFonts w:ascii="Arial Narrow" w:hAnsi="Arial Narrow"/>
                <w:sz w:val="20"/>
              </w:rPr>
            </w:pPr>
            <w:r>
              <w:rPr>
                <w:rFonts w:ascii="Arial Narrow" w:hAnsi="Arial Narrow"/>
                <w:sz w:val="20"/>
              </w:rPr>
              <w:t>16</w:t>
            </w:r>
          </w:p>
        </w:tc>
        <w:tc>
          <w:tcPr>
            <w:tcW w:w="628" w:type="pct"/>
            <w:tcBorders>
              <w:top w:val="single" w:sz="4" w:space="0" w:color="auto"/>
              <w:left w:val="single" w:sz="4" w:space="0" w:color="auto"/>
              <w:bottom w:val="single" w:sz="4" w:space="0" w:color="auto"/>
              <w:right w:val="single" w:sz="4" w:space="0" w:color="auto"/>
            </w:tcBorders>
            <w:hideMark/>
          </w:tcPr>
          <w:p w14:paraId="747202BE" w14:textId="77777777" w:rsidR="00B67F44" w:rsidRPr="008B04CB" w:rsidRDefault="00B67F44" w:rsidP="00B67F44">
            <w:pPr>
              <w:jc w:val="right"/>
              <w:rPr>
                <w:rFonts w:ascii="Arial Narrow" w:hAnsi="Arial Narrow"/>
                <w:sz w:val="20"/>
              </w:rPr>
            </w:pPr>
            <w:r>
              <w:rPr>
                <w:rFonts w:ascii="Arial Narrow" w:hAnsi="Arial Narrow"/>
                <w:sz w:val="20"/>
              </w:rPr>
              <w:t>350</w:t>
            </w:r>
            <w:r w:rsidRPr="008B04CB">
              <w:rPr>
                <w:rFonts w:ascii="Arial Narrow" w:hAnsi="Arial Narrow"/>
                <w:sz w:val="20"/>
              </w:rPr>
              <w:t xml:space="preserve">,00 </w:t>
            </w:r>
          </w:p>
        </w:tc>
        <w:tc>
          <w:tcPr>
            <w:tcW w:w="494" w:type="pct"/>
            <w:tcBorders>
              <w:top w:val="single" w:sz="4" w:space="0" w:color="auto"/>
              <w:left w:val="single" w:sz="4" w:space="0" w:color="auto"/>
              <w:bottom w:val="single" w:sz="4" w:space="0" w:color="auto"/>
              <w:right w:val="single" w:sz="4" w:space="0" w:color="auto"/>
            </w:tcBorders>
            <w:hideMark/>
          </w:tcPr>
          <w:p w14:paraId="54E02B5B" w14:textId="77777777" w:rsidR="00B67F44" w:rsidRPr="008B04CB" w:rsidRDefault="00B67F44" w:rsidP="00B67F44">
            <w:pPr>
              <w:jc w:val="center"/>
              <w:rPr>
                <w:rFonts w:ascii="Arial Narrow" w:hAnsi="Arial Narrow"/>
                <w:sz w:val="20"/>
              </w:rPr>
            </w:pPr>
            <w:r w:rsidRPr="008B04CB">
              <w:rPr>
                <w:rFonts w:ascii="Arial Narrow" w:hAnsi="Arial Narrow"/>
                <w:sz w:val="20"/>
              </w:rPr>
              <w:t>KG</w:t>
            </w:r>
          </w:p>
        </w:tc>
        <w:tc>
          <w:tcPr>
            <w:tcW w:w="1926" w:type="pct"/>
            <w:tcBorders>
              <w:top w:val="single" w:sz="4" w:space="0" w:color="auto"/>
              <w:left w:val="single" w:sz="4" w:space="0" w:color="auto"/>
              <w:bottom w:val="single" w:sz="4" w:space="0" w:color="auto"/>
              <w:right w:val="single" w:sz="4" w:space="0" w:color="auto"/>
            </w:tcBorders>
            <w:hideMark/>
          </w:tcPr>
          <w:p w14:paraId="1F18E8A3" w14:textId="77777777" w:rsidR="00B67F44" w:rsidRPr="008B04CB" w:rsidRDefault="00B67F44" w:rsidP="00B67F44">
            <w:pPr>
              <w:spacing w:before="100" w:beforeAutospacing="1" w:after="100" w:afterAutospacing="1"/>
              <w:jc w:val="both"/>
              <w:rPr>
                <w:rFonts w:ascii="Arial Narrow" w:eastAsiaTheme="minorEastAsia" w:hAnsi="Arial Narrow"/>
                <w:sz w:val="20"/>
              </w:rPr>
            </w:pPr>
            <w:r w:rsidRPr="008B04CB">
              <w:rPr>
                <w:rFonts w:ascii="Arial Narrow" w:hAnsi="Arial Narrow"/>
                <w:sz w:val="20"/>
              </w:rPr>
              <w:t>Melão</w:t>
            </w:r>
            <w:r>
              <w:rPr>
                <w:rFonts w:ascii="Arial Narrow" w:hAnsi="Arial Narrow"/>
                <w:sz w:val="20"/>
              </w:rPr>
              <w:t xml:space="preserve"> 1ª qualidade, tamanho médio, firme, sem ferimentos.</w:t>
            </w:r>
          </w:p>
        </w:tc>
        <w:tc>
          <w:tcPr>
            <w:tcW w:w="712" w:type="pct"/>
            <w:tcBorders>
              <w:top w:val="single" w:sz="4" w:space="0" w:color="auto"/>
              <w:left w:val="single" w:sz="4" w:space="0" w:color="auto"/>
              <w:bottom w:val="single" w:sz="4" w:space="0" w:color="auto"/>
              <w:right w:val="single" w:sz="4" w:space="0" w:color="auto"/>
            </w:tcBorders>
          </w:tcPr>
          <w:p w14:paraId="62DAC1B5" w14:textId="4C2014BE" w:rsidR="00B67F44" w:rsidRPr="008B04CB" w:rsidRDefault="00B67F44" w:rsidP="00B67F44">
            <w:pPr>
              <w:jc w:val="right"/>
              <w:rPr>
                <w:rFonts w:ascii="Arial Narrow" w:hAnsi="Arial Narrow"/>
                <w:sz w:val="20"/>
              </w:rPr>
            </w:pPr>
            <w:r>
              <w:rPr>
                <w:rFonts w:ascii="Arial Narrow" w:hAnsi="Arial Narrow"/>
                <w:sz w:val="20"/>
              </w:rPr>
              <w:t>4,40</w:t>
            </w:r>
          </w:p>
        </w:tc>
        <w:tc>
          <w:tcPr>
            <w:tcW w:w="860" w:type="pct"/>
            <w:tcBorders>
              <w:top w:val="single" w:sz="4" w:space="0" w:color="auto"/>
              <w:left w:val="single" w:sz="4" w:space="0" w:color="auto"/>
              <w:bottom w:val="single" w:sz="4" w:space="0" w:color="auto"/>
              <w:right w:val="single" w:sz="4" w:space="0" w:color="auto"/>
            </w:tcBorders>
          </w:tcPr>
          <w:p w14:paraId="7D463742" w14:textId="6598CE45" w:rsidR="00B67F44" w:rsidRPr="008B04CB" w:rsidRDefault="00B67F44" w:rsidP="00B67F44">
            <w:pPr>
              <w:jc w:val="right"/>
              <w:rPr>
                <w:rFonts w:ascii="Arial Narrow" w:hAnsi="Arial Narrow"/>
                <w:sz w:val="20"/>
              </w:rPr>
            </w:pPr>
            <w:r>
              <w:rPr>
                <w:rFonts w:ascii="Arial Narrow" w:hAnsi="Arial Narrow"/>
                <w:sz w:val="20"/>
              </w:rPr>
              <w:t>1.540,00</w:t>
            </w:r>
          </w:p>
        </w:tc>
      </w:tr>
      <w:tr w:rsidR="00B67F44" w:rsidRPr="008B04CB" w14:paraId="4C423974" w14:textId="77777777" w:rsidTr="0068270F">
        <w:trPr>
          <w:trHeight w:val="180"/>
        </w:trPr>
        <w:tc>
          <w:tcPr>
            <w:tcW w:w="380" w:type="pct"/>
            <w:tcBorders>
              <w:top w:val="single" w:sz="4" w:space="0" w:color="auto"/>
              <w:left w:val="single" w:sz="4" w:space="0" w:color="auto"/>
              <w:bottom w:val="single" w:sz="4" w:space="0" w:color="auto"/>
              <w:right w:val="single" w:sz="4" w:space="0" w:color="auto"/>
            </w:tcBorders>
          </w:tcPr>
          <w:p w14:paraId="13DEDAB3" w14:textId="77777777" w:rsidR="00B67F44" w:rsidRPr="008B04CB" w:rsidRDefault="00B67F44" w:rsidP="00B67F44">
            <w:pPr>
              <w:jc w:val="center"/>
              <w:rPr>
                <w:rFonts w:ascii="Arial Narrow" w:hAnsi="Arial Narrow"/>
                <w:sz w:val="20"/>
              </w:rPr>
            </w:pPr>
            <w:r>
              <w:rPr>
                <w:rFonts w:ascii="Arial Narrow" w:hAnsi="Arial Narrow"/>
                <w:sz w:val="20"/>
              </w:rPr>
              <w:t>17</w:t>
            </w:r>
          </w:p>
        </w:tc>
        <w:tc>
          <w:tcPr>
            <w:tcW w:w="628" w:type="pct"/>
            <w:tcBorders>
              <w:top w:val="single" w:sz="4" w:space="0" w:color="auto"/>
              <w:left w:val="single" w:sz="4" w:space="0" w:color="auto"/>
              <w:bottom w:val="single" w:sz="4" w:space="0" w:color="auto"/>
              <w:right w:val="single" w:sz="4" w:space="0" w:color="auto"/>
            </w:tcBorders>
            <w:hideMark/>
          </w:tcPr>
          <w:p w14:paraId="6778C4B7" w14:textId="77777777" w:rsidR="00B67F44" w:rsidRPr="008B04CB" w:rsidRDefault="00B67F44" w:rsidP="00B67F44">
            <w:pPr>
              <w:jc w:val="right"/>
              <w:rPr>
                <w:rFonts w:ascii="Arial Narrow" w:hAnsi="Arial Narrow"/>
                <w:sz w:val="20"/>
              </w:rPr>
            </w:pPr>
            <w:r>
              <w:rPr>
                <w:rFonts w:ascii="Arial Narrow" w:hAnsi="Arial Narrow"/>
                <w:sz w:val="20"/>
              </w:rPr>
              <w:t>400</w:t>
            </w:r>
            <w:r w:rsidRPr="008B04CB">
              <w:rPr>
                <w:rFonts w:ascii="Arial Narrow" w:hAnsi="Arial Narrow"/>
                <w:sz w:val="20"/>
              </w:rPr>
              <w:t xml:space="preserve">,00 </w:t>
            </w:r>
          </w:p>
        </w:tc>
        <w:tc>
          <w:tcPr>
            <w:tcW w:w="494" w:type="pct"/>
            <w:tcBorders>
              <w:top w:val="single" w:sz="4" w:space="0" w:color="auto"/>
              <w:left w:val="single" w:sz="4" w:space="0" w:color="auto"/>
              <w:bottom w:val="single" w:sz="4" w:space="0" w:color="auto"/>
              <w:right w:val="single" w:sz="4" w:space="0" w:color="auto"/>
            </w:tcBorders>
            <w:hideMark/>
          </w:tcPr>
          <w:p w14:paraId="1F1F8975" w14:textId="77777777" w:rsidR="00B67F44" w:rsidRPr="008B04CB" w:rsidRDefault="00B67F44" w:rsidP="00B67F44">
            <w:pPr>
              <w:jc w:val="center"/>
              <w:rPr>
                <w:rFonts w:ascii="Arial Narrow" w:hAnsi="Arial Narrow"/>
                <w:sz w:val="20"/>
              </w:rPr>
            </w:pPr>
            <w:r w:rsidRPr="008B04CB">
              <w:rPr>
                <w:rFonts w:ascii="Arial Narrow" w:hAnsi="Arial Narrow"/>
                <w:sz w:val="20"/>
              </w:rPr>
              <w:t>DZ</w:t>
            </w:r>
          </w:p>
        </w:tc>
        <w:tc>
          <w:tcPr>
            <w:tcW w:w="1926" w:type="pct"/>
            <w:tcBorders>
              <w:top w:val="single" w:sz="4" w:space="0" w:color="auto"/>
              <w:left w:val="single" w:sz="4" w:space="0" w:color="auto"/>
              <w:bottom w:val="single" w:sz="4" w:space="0" w:color="auto"/>
              <w:right w:val="single" w:sz="4" w:space="0" w:color="auto"/>
            </w:tcBorders>
            <w:hideMark/>
          </w:tcPr>
          <w:p w14:paraId="6397AF2B" w14:textId="77777777" w:rsidR="00B67F44" w:rsidRPr="008B04CB" w:rsidRDefault="00B67F44" w:rsidP="00B67F44">
            <w:pPr>
              <w:spacing w:before="100" w:beforeAutospacing="1" w:after="100" w:afterAutospacing="1"/>
              <w:jc w:val="both"/>
              <w:rPr>
                <w:rFonts w:ascii="Arial Narrow" w:eastAsiaTheme="minorEastAsia" w:hAnsi="Arial Narrow"/>
                <w:sz w:val="20"/>
              </w:rPr>
            </w:pPr>
            <w:r w:rsidRPr="008B04CB">
              <w:rPr>
                <w:rFonts w:ascii="Arial Narrow" w:hAnsi="Arial Narrow"/>
                <w:sz w:val="20"/>
              </w:rPr>
              <w:t>Ovos de Granja vermelho A tipo I</w:t>
            </w:r>
          </w:p>
        </w:tc>
        <w:tc>
          <w:tcPr>
            <w:tcW w:w="712" w:type="pct"/>
            <w:tcBorders>
              <w:top w:val="single" w:sz="4" w:space="0" w:color="auto"/>
              <w:left w:val="single" w:sz="4" w:space="0" w:color="auto"/>
              <w:bottom w:val="single" w:sz="4" w:space="0" w:color="auto"/>
              <w:right w:val="single" w:sz="4" w:space="0" w:color="auto"/>
            </w:tcBorders>
          </w:tcPr>
          <w:p w14:paraId="11681A2F" w14:textId="7DDCF099" w:rsidR="00B67F44" w:rsidRPr="008B04CB" w:rsidRDefault="00B67F44" w:rsidP="00B67F44">
            <w:pPr>
              <w:jc w:val="right"/>
              <w:rPr>
                <w:rFonts w:ascii="Arial Narrow" w:hAnsi="Arial Narrow"/>
                <w:sz w:val="20"/>
              </w:rPr>
            </w:pPr>
            <w:r>
              <w:rPr>
                <w:rFonts w:ascii="Arial Narrow" w:hAnsi="Arial Narrow"/>
                <w:sz w:val="20"/>
              </w:rPr>
              <w:t>5,05</w:t>
            </w:r>
          </w:p>
        </w:tc>
        <w:tc>
          <w:tcPr>
            <w:tcW w:w="860" w:type="pct"/>
            <w:tcBorders>
              <w:top w:val="single" w:sz="4" w:space="0" w:color="auto"/>
              <w:left w:val="single" w:sz="4" w:space="0" w:color="auto"/>
              <w:bottom w:val="single" w:sz="4" w:space="0" w:color="auto"/>
              <w:right w:val="single" w:sz="4" w:space="0" w:color="auto"/>
            </w:tcBorders>
          </w:tcPr>
          <w:p w14:paraId="61C13605" w14:textId="5B92FEA3" w:rsidR="00B67F44" w:rsidRPr="008B04CB" w:rsidRDefault="00B67F44" w:rsidP="00B67F44">
            <w:pPr>
              <w:jc w:val="right"/>
              <w:rPr>
                <w:rFonts w:ascii="Arial Narrow" w:hAnsi="Arial Narrow"/>
                <w:sz w:val="20"/>
              </w:rPr>
            </w:pPr>
            <w:r>
              <w:rPr>
                <w:rFonts w:ascii="Arial Narrow" w:hAnsi="Arial Narrow"/>
                <w:sz w:val="20"/>
              </w:rPr>
              <w:t>2.020,00</w:t>
            </w:r>
          </w:p>
        </w:tc>
      </w:tr>
      <w:tr w:rsidR="00B67F44" w:rsidRPr="008B04CB" w14:paraId="22526D1E" w14:textId="77777777" w:rsidTr="0068270F">
        <w:trPr>
          <w:trHeight w:val="376"/>
        </w:trPr>
        <w:tc>
          <w:tcPr>
            <w:tcW w:w="380" w:type="pct"/>
            <w:tcBorders>
              <w:top w:val="single" w:sz="4" w:space="0" w:color="auto"/>
              <w:left w:val="single" w:sz="4" w:space="0" w:color="auto"/>
              <w:bottom w:val="single" w:sz="4" w:space="0" w:color="auto"/>
              <w:right w:val="single" w:sz="4" w:space="0" w:color="auto"/>
            </w:tcBorders>
          </w:tcPr>
          <w:p w14:paraId="23A2F69A" w14:textId="77777777" w:rsidR="00B67F44" w:rsidRPr="008B04CB" w:rsidRDefault="00B67F44" w:rsidP="00B67F44">
            <w:pPr>
              <w:jc w:val="center"/>
              <w:rPr>
                <w:rFonts w:ascii="Arial Narrow" w:hAnsi="Arial Narrow"/>
                <w:sz w:val="20"/>
              </w:rPr>
            </w:pPr>
            <w:r>
              <w:rPr>
                <w:rFonts w:ascii="Arial Narrow" w:hAnsi="Arial Narrow"/>
                <w:sz w:val="20"/>
              </w:rPr>
              <w:t>18</w:t>
            </w:r>
          </w:p>
        </w:tc>
        <w:tc>
          <w:tcPr>
            <w:tcW w:w="628" w:type="pct"/>
            <w:tcBorders>
              <w:top w:val="single" w:sz="4" w:space="0" w:color="auto"/>
              <w:left w:val="single" w:sz="4" w:space="0" w:color="auto"/>
              <w:bottom w:val="single" w:sz="4" w:space="0" w:color="auto"/>
              <w:right w:val="single" w:sz="4" w:space="0" w:color="auto"/>
            </w:tcBorders>
            <w:hideMark/>
          </w:tcPr>
          <w:p w14:paraId="3DDB3528" w14:textId="77777777" w:rsidR="00B67F44" w:rsidRPr="008B04CB" w:rsidRDefault="00B67F44" w:rsidP="00B67F44">
            <w:pPr>
              <w:jc w:val="right"/>
              <w:rPr>
                <w:rFonts w:ascii="Arial Narrow" w:hAnsi="Arial Narrow"/>
                <w:sz w:val="20"/>
              </w:rPr>
            </w:pPr>
            <w:r w:rsidRPr="008B04CB">
              <w:rPr>
                <w:rFonts w:ascii="Arial Narrow" w:hAnsi="Arial Narrow"/>
                <w:sz w:val="20"/>
              </w:rPr>
              <w:t xml:space="preserve">50,00 </w:t>
            </w:r>
          </w:p>
        </w:tc>
        <w:tc>
          <w:tcPr>
            <w:tcW w:w="494" w:type="pct"/>
            <w:tcBorders>
              <w:top w:val="single" w:sz="4" w:space="0" w:color="auto"/>
              <w:left w:val="single" w:sz="4" w:space="0" w:color="auto"/>
              <w:bottom w:val="single" w:sz="4" w:space="0" w:color="auto"/>
              <w:right w:val="single" w:sz="4" w:space="0" w:color="auto"/>
            </w:tcBorders>
            <w:hideMark/>
          </w:tcPr>
          <w:p w14:paraId="1D9316C0" w14:textId="77777777" w:rsidR="00B67F44" w:rsidRPr="008B04CB" w:rsidRDefault="00B67F44" w:rsidP="00B67F44">
            <w:pPr>
              <w:jc w:val="center"/>
              <w:rPr>
                <w:rFonts w:ascii="Arial Narrow" w:hAnsi="Arial Narrow"/>
                <w:sz w:val="20"/>
              </w:rPr>
            </w:pPr>
            <w:r w:rsidRPr="008B04CB">
              <w:rPr>
                <w:rFonts w:ascii="Arial Narrow" w:hAnsi="Arial Narrow"/>
                <w:sz w:val="20"/>
              </w:rPr>
              <w:t>KG</w:t>
            </w:r>
          </w:p>
        </w:tc>
        <w:tc>
          <w:tcPr>
            <w:tcW w:w="1926" w:type="pct"/>
            <w:tcBorders>
              <w:top w:val="single" w:sz="4" w:space="0" w:color="auto"/>
              <w:left w:val="single" w:sz="4" w:space="0" w:color="auto"/>
              <w:bottom w:val="single" w:sz="4" w:space="0" w:color="auto"/>
              <w:right w:val="single" w:sz="4" w:space="0" w:color="auto"/>
            </w:tcBorders>
            <w:hideMark/>
          </w:tcPr>
          <w:p w14:paraId="5D4F214A" w14:textId="77777777" w:rsidR="00B67F44" w:rsidRPr="008B04CB" w:rsidRDefault="00B67F44" w:rsidP="00B67F44">
            <w:pPr>
              <w:spacing w:before="100" w:beforeAutospacing="1" w:after="100" w:afterAutospacing="1"/>
              <w:jc w:val="both"/>
              <w:rPr>
                <w:rFonts w:ascii="Arial Narrow" w:eastAsiaTheme="minorEastAsia" w:hAnsi="Arial Narrow"/>
                <w:sz w:val="20"/>
              </w:rPr>
            </w:pPr>
            <w:r w:rsidRPr="008B04CB">
              <w:rPr>
                <w:rFonts w:ascii="Arial Narrow" w:hAnsi="Arial Narrow"/>
                <w:sz w:val="20"/>
              </w:rPr>
              <w:t>Pimentão verde, tamanho médio, novo, de 1ª qualidade</w:t>
            </w:r>
          </w:p>
        </w:tc>
        <w:tc>
          <w:tcPr>
            <w:tcW w:w="712" w:type="pct"/>
            <w:tcBorders>
              <w:top w:val="single" w:sz="4" w:space="0" w:color="auto"/>
              <w:left w:val="single" w:sz="4" w:space="0" w:color="auto"/>
              <w:bottom w:val="single" w:sz="4" w:space="0" w:color="auto"/>
              <w:right w:val="single" w:sz="4" w:space="0" w:color="auto"/>
            </w:tcBorders>
          </w:tcPr>
          <w:p w14:paraId="5003CC57" w14:textId="49C6F3F2" w:rsidR="00B67F44" w:rsidRPr="008B04CB" w:rsidRDefault="00B67F44" w:rsidP="00B67F44">
            <w:pPr>
              <w:jc w:val="right"/>
              <w:rPr>
                <w:rFonts w:ascii="Arial Narrow" w:hAnsi="Arial Narrow"/>
                <w:sz w:val="20"/>
              </w:rPr>
            </w:pPr>
            <w:r>
              <w:rPr>
                <w:rFonts w:ascii="Arial Narrow" w:hAnsi="Arial Narrow"/>
                <w:sz w:val="20"/>
              </w:rPr>
              <w:t>6,90</w:t>
            </w:r>
          </w:p>
        </w:tc>
        <w:tc>
          <w:tcPr>
            <w:tcW w:w="860" w:type="pct"/>
            <w:tcBorders>
              <w:top w:val="single" w:sz="4" w:space="0" w:color="auto"/>
              <w:left w:val="single" w:sz="4" w:space="0" w:color="auto"/>
              <w:bottom w:val="single" w:sz="4" w:space="0" w:color="auto"/>
              <w:right w:val="single" w:sz="4" w:space="0" w:color="auto"/>
            </w:tcBorders>
          </w:tcPr>
          <w:p w14:paraId="3CC3103B" w14:textId="299554CD" w:rsidR="00B67F44" w:rsidRPr="008B04CB" w:rsidRDefault="00B67F44" w:rsidP="00B67F44">
            <w:pPr>
              <w:jc w:val="right"/>
              <w:rPr>
                <w:rFonts w:ascii="Arial Narrow" w:hAnsi="Arial Narrow"/>
                <w:sz w:val="20"/>
              </w:rPr>
            </w:pPr>
            <w:r>
              <w:rPr>
                <w:rFonts w:ascii="Arial Narrow" w:hAnsi="Arial Narrow"/>
                <w:sz w:val="20"/>
              </w:rPr>
              <w:t>345,00</w:t>
            </w:r>
          </w:p>
        </w:tc>
      </w:tr>
      <w:tr w:rsidR="00B67F44" w:rsidRPr="008B04CB" w14:paraId="57B527F8" w14:textId="77777777" w:rsidTr="0068270F">
        <w:trPr>
          <w:trHeight w:val="541"/>
        </w:trPr>
        <w:tc>
          <w:tcPr>
            <w:tcW w:w="380" w:type="pct"/>
            <w:tcBorders>
              <w:top w:val="single" w:sz="4" w:space="0" w:color="auto"/>
              <w:left w:val="single" w:sz="4" w:space="0" w:color="auto"/>
              <w:bottom w:val="single" w:sz="4" w:space="0" w:color="auto"/>
              <w:right w:val="single" w:sz="4" w:space="0" w:color="auto"/>
            </w:tcBorders>
          </w:tcPr>
          <w:p w14:paraId="4F30EEE4" w14:textId="77777777" w:rsidR="00B67F44" w:rsidRPr="008B04CB" w:rsidRDefault="00B67F44" w:rsidP="00B67F44">
            <w:pPr>
              <w:jc w:val="center"/>
              <w:rPr>
                <w:rFonts w:ascii="Arial Narrow" w:hAnsi="Arial Narrow"/>
                <w:sz w:val="20"/>
              </w:rPr>
            </w:pPr>
            <w:r>
              <w:rPr>
                <w:rFonts w:ascii="Arial Narrow" w:hAnsi="Arial Narrow"/>
                <w:sz w:val="20"/>
              </w:rPr>
              <w:t>19</w:t>
            </w:r>
          </w:p>
        </w:tc>
        <w:tc>
          <w:tcPr>
            <w:tcW w:w="628" w:type="pct"/>
            <w:tcBorders>
              <w:top w:val="single" w:sz="4" w:space="0" w:color="auto"/>
              <w:left w:val="single" w:sz="4" w:space="0" w:color="auto"/>
              <w:bottom w:val="single" w:sz="4" w:space="0" w:color="auto"/>
              <w:right w:val="single" w:sz="4" w:space="0" w:color="auto"/>
            </w:tcBorders>
            <w:hideMark/>
          </w:tcPr>
          <w:p w14:paraId="23497640" w14:textId="77777777" w:rsidR="00B67F44" w:rsidRPr="008B04CB" w:rsidRDefault="00B67F44" w:rsidP="00B67F44">
            <w:pPr>
              <w:jc w:val="right"/>
              <w:rPr>
                <w:rFonts w:ascii="Arial Narrow" w:hAnsi="Arial Narrow"/>
                <w:sz w:val="20"/>
              </w:rPr>
            </w:pPr>
            <w:r>
              <w:rPr>
                <w:rFonts w:ascii="Arial Narrow" w:hAnsi="Arial Narrow"/>
                <w:sz w:val="20"/>
              </w:rPr>
              <w:t>250</w:t>
            </w:r>
            <w:r w:rsidRPr="008B04CB">
              <w:rPr>
                <w:rFonts w:ascii="Arial Narrow" w:hAnsi="Arial Narrow"/>
                <w:sz w:val="20"/>
              </w:rPr>
              <w:t xml:space="preserve">,00 </w:t>
            </w:r>
          </w:p>
        </w:tc>
        <w:tc>
          <w:tcPr>
            <w:tcW w:w="494" w:type="pct"/>
            <w:tcBorders>
              <w:top w:val="single" w:sz="4" w:space="0" w:color="auto"/>
              <w:left w:val="single" w:sz="4" w:space="0" w:color="auto"/>
              <w:bottom w:val="single" w:sz="4" w:space="0" w:color="auto"/>
              <w:right w:val="single" w:sz="4" w:space="0" w:color="auto"/>
            </w:tcBorders>
            <w:hideMark/>
          </w:tcPr>
          <w:p w14:paraId="544A2B6C" w14:textId="77777777" w:rsidR="00B67F44" w:rsidRPr="008B04CB" w:rsidRDefault="00B67F44" w:rsidP="00B67F44">
            <w:pPr>
              <w:jc w:val="center"/>
              <w:rPr>
                <w:rFonts w:ascii="Arial Narrow" w:hAnsi="Arial Narrow"/>
                <w:sz w:val="20"/>
              </w:rPr>
            </w:pPr>
            <w:r w:rsidRPr="008B04CB">
              <w:rPr>
                <w:rFonts w:ascii="Arial Narrow" w:hAnsi="Arial Narrow"/>
                <w:sz w:val="20"/>
              </w:rPr>
              <w:t>KG</w:t>
            </w:r>
          </w:p>
        </w:tc>
        <w:tc>
          <w:tcPr>
            <w:tcW w:w="1926" w:type="pct"/>
            <w:tcBorders>
              <w:top w:val="single" w:sz="4" w:space="0" w:color="auto"/>
              <w:left w:val="single" w:sz="4" w:space="0" w:color="auto"/>
              <w:bottom w:val="single" w:sz="4" w:space="0" w:color="auto"/>
              <w:right w:val="single" w:sz="4" w:space="0" w:color="auto"/>
            </w:tcBorders>
            <w:hideMark/>
          </w:tcPr>
          <w:p w14:paraId="4ACCBCFA" w14:textId="77777777" w:rsidR="00B67F44" w:rsidRPr="008B04CB" w:rsidRDefault="00B67F44" w:rsidP="00B67F44">
            <w:pPr>
              <w:spacing w:before="100" w:beforeAutospacing="1" w:after="100" w:afterAutospacing="1"/>
              <w:jc w:val="both"/>
              <w:rPr>
                <w:rFonts w:ascii="Arial Narrow" w:eastAsiaTheme="minorEastAsia" w:hAnsi="Arial Narrow"/>
                <w:sz w:val="20"/>
              </w:rPr>
            </w:pPr>
            <w:r w:rsidRPr="008B04CB">
              <w:rPr>
                <w:rFonts w:ascii="Arial Narrow" w:hAnsi="Arial Narrow"/>
                <w:sz w:val="20"/>
              </w:rPr>
              <w:t>Repolho verde, tamanho médio, novo, de 1ª qualidade, com folhas sãs, sem ruptura.</w:t>
            </w:r>
          </w:p>
        </w:tc>
        <w:tc>
          <w:tcPr>
            <w:tcW w:w="712" w:type="pct"/>
            <w:tcBorders>
              <w:top w:val="single" w:sz="4" w:space="0" w:color="auto"/>
              <w:left w:val="single" w:sz="4" w:space="0" w:color="auto"/>
              <w:bottom w:val="single" w:sz="4" w:space="0" w:color="auto"/>
              <w:right w:val="single" w:sz="4" w:space="0" w:color="auto"/>
            </w:tcBorders>
          </w:tcPr>
          <w:p w14:paraId="1A20ADD6" w14:textId="70895CE2" w:rsidR="00B67F44" w:rsidRPr="008B04CB" w:rsidRDefault="00B67F44" w:rsidP="00B67F44">
            <w:pPr>
              <w:jc w:val="right"/>
              <w:rPr>
                <w:rFonts w:ascii="Arial Narrow" w:hAnsi="Arial Narrow"/>
                <w:sz w:val="20"/>
              </w:rPr>
            </w:pPr>
            <w:r>
              <w:rPr>
                <w:rFonts w:ascii="Arial Narrow" w:hAnsi="Arial Narrow"/>
                <w:sz w:val="20"/>
              </w:rPr>
              <w:t>2,40</w:t>
            </w:r>
          </w:p>
        </w:tc>
        <w:tc>
          <w:tcPr>
            <w:tcW w:w="860" w:type="pct"/>
            <w:tcBorders>
              <w:top w:val="single" w:sz="4" w:space="0" w:color="auto"/>
              <w:left w:val="single" w:sz="4" w:space="0" w:color="auto"/>
              <w:bottom w:val="single" w:sz="4" w:space="0" w:color="auto"/>
              <w:right w:val="single" w:sz="4" w:space="0" w:color="auto"/>
            </w:tcBorders>
          </w:tcPr>
          <w:p w14:paraId="72B9A9D4" w14:textId="44EDEF62" w:rsidR="00B67F44" w:rsidRPr="008B04CB" w:rsidRDefault="00B67F44" w:rsidP="00B67F44">
            <w:pPr>
              <w:jc w:val="right"/>
              <w:rPr>
                <w:rFonts w:ascii="Arial Narrow" w:hAnsi="Arial Narrow"/>
                <w:sz w:val="20"/>
              </w:rPr>
            </w:pPr>
            <w:r>
              <w:rPr>
                <w:rFonts w:ascii="Arial Narrow" w:hAnsi="Arial Narrow"/>
                <w:sz w:val="20"/>
              </w:rPr>
              <w:t>600,00</w:t>
            </w:r>
          </w:p>
        </w:tc>
      </w:tr>
      <w:tr w:rsidR="00B67F44" w:rsidRPr="008B04CB" w14:paraId="6CF471C1" w14:textId="77777777" w:rsidTr="0068270F">
        <w:trPr>
          <w:trHeight w:val="180"/>
        </w:trPr>
        <w:tc>
          <w:tcPr>
            <w:tcW w:w="380" w:type="pct"/>
            <w:tcBorders>
              <w:top w:val="single" w:sz="4" w:space="0" w:color="auto"/>
              <w:left w:val="single" w:sz="4" w:space="0" w:color="auto"/>
              <w:bottom w:val="single" w:sz="4" w:space="0" w:color="auto"/>
              <w:right w:val="single" w:sz="4" w:space="0" w:color="auto"/>
            </w:tcBorders>
          </w:tcPr>
          <w:p w14:paraId="5BCB3BF8" w14:textId="77777777" w:rsidR="00B67F44" w:rsidRPr="008B04CB" w:rsidRDefault="00B67F44" w:rsidP="00B67F44">
            <w:pPr>
              <w:jc w:val="center"/>
              <w:rPr>
                <w:rFonts w:ascii="Arial Narrow" w:hAnsi="Arial Narrow"/>
                <w:sz w:val="20"/>
              </w:rPr>
            </w:pPr>
            <w:r>
              <w:rPr>
                <w:rFonts w:ascii="Arial Narrow" w:hAnsi="Arial Narrow"/>
                <w:sz w:val="20"/>
              </w:rPr>
              <w:t>20</w:t>
            </w:r>
          </w:p>
        </w:tc>
        <w:tc>
          <w:tcPr>
            <w:tcW w:w="628" w:type="pct"/>
            <w:tcBorders>
              <w:top w:val="single" w:sz="4" w:space="0" w:color="auto"/>
              <w:left w:val="single" w:sz="4" w:space="0" w:color="auto"/>
              <w:bottom w:val="single" w:sz="4" w:space="0" w:color="auto"/>
              <w:right w:val="single" w:sz="4" w:space="0" w:color="auto"/>
            </w:tcBorders>
            <w:hideMark/>
          </w:tcPr>
          <w:p w14:paraId="1EC881FF" w14:textId="77777777" w:rsidR="00B67F44" w:rsidRPr="008B04CB" w:rsidRDefault="00B67F44" w:rsidP="00B67F44">
            <w:pPr>
              <w:jc w:val="right"/>
              <w:rPr>
                <w:rFonts w:ascii="Arial Narrow" w:hAnsi="Arial Narrow"/>
                <w:sz w:val="20"/>
              </w:rPr>
            </w:pPr>
            <w:r>
              <w:rPr>
                <w:rFonts w:ascii="Arial Narrow" w:hAnsi="Arial Narrow"/>
                <w:sz w:val="20"/>
              </w:rPr>
              <w:t>15</w:t>
            </w:r>
            <w:r w:rsidRPr="008B04CB">
              <w:rPr>
                <w:rFonts w:ascii="Arial Narrow" w:hAnsi="Arial Narrow"/>
                <w:sz w:val="20"/>
              </w:rPr>
              <w:t xml:space="preserve">0,00 </w:t>
            </w:r>
          </w:p>
        </w:tc>
        <w:tc>
          <w:tcPr>
            <w:tcW w:w="494" w:type="pct"/>
            <w:tcBorders>
              <w:top w:val="single" w:sz="4" w:space="0" w:color="auto"/>
              <w:left w:val="single" w:sz="4" w:space="0" w:color="auto"/>
              <w:bottom w:val="single" w:sz="4" w:space="0" w:color="auto"/>
              <w:right w:val="single" w:sz="4" w:space="0" w:color="auto"/>
            </w:tcBorders>
            <w:hideMark/>
          </w:tcPr>
          <w:p w14:paraId="0D2FD281" w14:textId="77777777" w:rsidR="00B67F44" w:rsidRPr="008B04CB" w:rsidRDefault="00B67F44" w:rsidP="00B67F44">
            <w:pPr>
              <w:jc w:val="center"/>
              <w:rPr>
                <w:rFonts w:ascii="Arial Narrow" w:hAnsi="Arial Narrow"/>
                <w:sz w:val="20"/>
              </w:rPr>
            </w:pPr>
            <w:r w:rsidRPr="008B04CB">
              <w:rPr>
                <w:rFonts w:ascii="Arial Narrow" w:hAnsi="Arial Narrow"/>
                <w:sz w:val="20"/>
              </w:rPr>
              <w:t>MÇ</w:t>
            </w:r>
          </w:p>
        </w:tc>
        <w:tc>
          <w:tcPr>
            <w:tcW w:w="1926" w:type="pct"/>
            <w:tcBorders>
              <w:top w:val="single" w:sz="4" w:space="0" w:color="auto"/>
              <w:left w:val="single" w:sz="4" w:space="0" w:color="auto"/>
              <w:bottom w:val="single" w:sz="4" w:space="0" w:color="auto"/>
              <w:right w:val="single" w:sz="4" w:space="0" w:color="auto"/>
            </w:tcBorders>
            <w:hideMark/>
          </w:tcPr>
          <w:p w14:paraId="0FCA2B07" w14:textId="77777777" w:rsidR="00B67F44" w:rsidRPr="008B04CB" w:rsidRDefault="00B67F44" w:rsidP="00B67F44">
            <w:pPr>
              <w:spacing w:before="100" w:beforeAutospacing="1" w:after="100" w:afterAutospacing="1"/>
              <w:jc w:val="both"/>
              <w:rPr>
                <w:rFonts w:ascii="Arial Narrow" w:eastAsiaTheme="minorEastAsia" w:hAnsi="Arial Narrow"/>
                <w:sz w:val="20"/>
              </w:rPr>
            </w:pPr>
            <w:r w:rsidRPr="008B04CB">
              <w:rPr>
                <w:rFonts w:ascii="Arial Narrow" w:hAnsi="Arial Narrow"/>
                <w:sz w:val="20"/>
              </w:rPr>
              <w:t>Tempero Verde</w:t>
            </w:r>
            <w:r>
              <w:rPr>
                <w:rFonts w:ascii="Arial Narrow" w:hAnsi="Arial Narrow"/>
                <w:sz w:val="20"/>
              </w:rPr>
              <w:t xml:space="preserve"> 1ª qualidade</w:t>
            </w:r>
          </w:p>
        </w:tc>
        <w:tc>
          <w:tcPr>
            <w:tcW w:w="712" w:type="pct"/>
            <w:tcBorders>
              <w:top w:val="single" w:sz="4" w:space="0" w:color="auto"/>
              <w:left w:val="single" w:sz="4" w:space="0" w:color="auto"/>
              <w:bottom w:val="single" w:sz="4" w:space="0" w:color="auto"/>
              <w:right w:val="single" w:sz="4" w:space="0" w:color="auto"/>
            </w:tcBorders>
          </w:tcPr>
          <w:p w14:paraId="37154855" w14:textId="7A7DB63E" w:rsidR="00B67F44" w:rsidRPr="008B04CB" w:rsidRDefault="00B67F44" w:rsidP="00B67F44">
            <w:pPr>
              <w:jc w:val="right"/>
              <w:rPr>
                <w:rFonts w:ascii="Arial Narrow" w:hAnsi="Arial Narrow"/>
                <w:sz w:val="20"/>
              </w:rPr>
            </w:pPr>
            <w:r>
              <w:rPr>
                <w:rFonts w:ascii="Arial Narrow" w:hAnsi="Arial Narrow"/>
                <w:sz w:val="20"/>
              </w:rPr>
              <w:t>2,90</w:t>
            </w:r>
          </w:p>
        </w:tc>
        <w:tc>
          <w:tcPr>
            <w:tcW w:w="860" w:type="pct"/>
            <w:tcBorders>
              <w:top w:val="single" w:sz="4" w:space="0" w:color="auto"/>
              <w:left w:val="single" w:sz="4" w:space="0" w:color="auto"/>
              <w:bottom w:val="single" w:sz="4" w:space="0" w:color="auto"/>
              <w:right w:val="single" w:sz="4" w:space="0" w:color="auto"/>
            </w:tcBorders>
          </w:tcPr>
          <w:p w14:paraId="4684BA86" w14:textId="3F615829" w:rsidR="00B67F44" w:rsidRPr="008B04CB" w:rsidRDefault="00B67F44" w:rsidP="00B67F44">
            <w:pPr>
              <w:jc w:val="right"/>
              <w:rPr>
                <w:rFonts w:ascii="Arial Narrow" w:hAnsi="Arial Narrow"/>
                <w:sz w:val="20"/>
              </w:rPr>
            </w:pPr>
            <w:r>
              <w:rPr>
                <w:rFonts w:ascii="Arial Narrow" w:hAnsi="Arial Narrow"/>
                <w:sz w:val="20"/>
              </w:rPr>
              <w:t>435,00</w:t>
            </w:r>
          </w:p>
        </w:tc>
      </w:tr>
      <w:tr w:rsidR="0068270F" w:rsidRPr="008B04CB" w14:paraId="4247210A" w14:textId="77777777" w:rsidTr="0068270F">
        <w:trPr>
          <w:trHeight w:val="180"/>
        </w:trPr>
        <w:tc>
          <w:tcPr>
            <w:tcW w:w="380" w:type="pct"/>
            <w:tcBorders>
              <w:top w:val="single" w:sz="4" w:space="0" w:color="auto"/>
              <w:left w:val="single" w:sz="4" w:space="0" w:color="auto"/>
              <w:bottom w:val="single" w:sz="4" w:space="0" w:color="auto"/>
              <w:right w:val="single" w:sz="4" w:space="0" w:color="auto"/>
            </w:tcBorders>
          </w:tcPr>
          <w:p w14:paraId="78BCF976" w14:textId="77777777" w:rsidR="0068270F" w:rsidRPr="008B04CB" w:rsidRDefault="0068270F" w:rsidP="003A0532">
            <w:pPr>
              <w:jc w:val="center"/>
              <w:rPr>
                <w:rFonts w:ascii="Arial Narrow" w:hAnsi="Arial Narrow"/>
                <w:sz w:val="20"/>
              </w:rPr>
            </w:pPr>
            <w:r>
              <w:rPr>
                <w:rFonts w:ascii="Arial Narrow" w:hAnsi="Arial Narrow"/>
                <w:sz w:val="20"/>
              </w:rPr>
              <w:t>21</w:t>
            </w:r>
          </w:p>
        </w:tc>
        <w:tc>
          <w:tcPr>
            <w:tcW w:w="628" w:type="pct"/>
            <w:tcBorders>
              <w:top w:val="single" w:sz="4" w:space="0" w:color="auto"/>
              <w:left w:val="single" w:sz="4" w:space="0" w:color="auto"/>
              <w:bottom w:val="single" w:sz="4" w:space="0" w:color="auto"/>
              <w:right w:val="single" w:sz="4" w:space="0" w:color="auto"/>
            </w:tcBorders>
            <w:hideMark/>
          </w:tcPr>
          <w:p w14:paraId="04BB29EB" w14:textId="77777777" w:rsidR="0068270F" w:rsidRPr="008B04CB" w:rsidRDefault="0068270F" w:rsidP="003A0532">
            <w:pPr>
              <w:jc w:val="right"/>
              <w:rPr>
                <w:rFonts w:ascii="Arial Narrow" w:hAnsi="Arial Narrow"/>
                <w:sz w:val="20"/>
              </w:rPr>
            </w:pPr>
            <w:r>
              <w:rPr>
                <w:rFonts w:ascii="Arial Narrow" w:hAnsi="Arial Narrow"/>
                <w:sz w:val="20"/>
              </w:rPr>
              <w:t>5</w:t>
            </w:r>
            <w:r w:rsidRPr="008B04CB">
              <w:rPr>
                <w:rFonts w:ascii="Arial Narrow" w:hAnsi="Arial Narrow"/>
                <w:sz w:val="20"/>
              </w:rPr>
              <w:t xml:space="preserve">00,00 </w:t>
            </w:r>
          </w:p>
        </w:tc>
        <w:tc>
          <w:tcPr>
            <w:tcW w:w="494" w:type="pct"/>
            <w:tcBorders>
              <w:top w:val="single" w:sz="4" w:space="0" w:color="auto"/>
              <w:left w:val="single" w:sz="4" w:space="0" w:color="auto"/>
              <w:bottom w:val="single" w:sz="4" w:space="0" w:color="auto"/>
              <w:right w:val="single" w:sz="4" w:space="0" w:color="auto"/>
            </w:tcBorders>
            <w:hideMark/>
          </w:tcPr>
          <w:p w14:paraId="1B43CE33" w14:textId="77777777" w:rsidR="0068270F" w:rsidRPr="008B04CB" w:rsidRDefault="0068270F" w:rsidP="003A0532">
            <w:pPr>
              <w:jc w:val="center"/>
              <w:rPr>
                <w:rFonts w:ascii="Arial Narrow" w:hAnsi="Arial Narrow"/>
                <w:sz w:val="20"/>
              </w:rPr>
            </w:pPr>
            <w:r w:rsidRPr="008B04CB">
              <w:rPr>
                <w:rFonts w:ascii="Arial Narrow" w:hAnsi="Arial Narrow"/>
                <w:sz w:val="20"/>
              </w:rPr>
              <w:t>KG</w:t>
            </w:r>
          </w:p>
        </w:tc>
        <w:tc>
          <w:tcPr>
            <w:tcW w:w="1926" w:type="pct"/>
            <w:tcBorders>
              <w:top w:val="single" w:sz="4" w:space="0" w:color="auto"/>
              <w:left w:val="single" w:sz="4" w:space="0" w:color="auto"/>
              <w:bottom w:val="single" w:sz="4" w:space="0" w:color="auto"/>
              <w:right w:val="single" w:sz="4" w:space="0" w:color="auto"/>
            </w:tcBorders>
            <w:hideMark/>
          </w:tcPr>
          <w:p w14:paraId="245FD9A9" w14:textId="77777777" w:rsidR="0068270F" w:rsidRPr="008B04CB" w:rsidRDefault="0068270F" w:rsidP="003A0532">
            <w:pPr>
              <w:spacing w:before="100" w:beforeAutospacing="1" w:after="100" w:afterAutospacing="1"/>
              <w:jc w:val="both"/>
              <w:rPr>
                <w:rFonts w:ascii="Arial Narrow" w:eastAsiaTheme="minorEastAsia" w:hAnsi="Arial Narrow"/>
                <w:sz w:val="20"/>
              </w:rPr>
            </w:pPr>
            <w:r w:rsidRPr="008B04CB">
              <w:rPr>
                <w:rFonts w:ascii="Arial Narrow" w:hAnsi="Arial Narrow"/>
                <w:sz w:val="20"/>
              </w:rPr>
              <w:t>Tomate tipo A</w:t>
            </w:r>
            <w:r>
              <w:rPr>
                <w:rFonts w:ascii="Arial Narrow" w:hAnsi="Arial Narrow"/>
                <w:sz w:val="20"/>
              </w:rPr>
              <w:t xml:space="preserve"> 1ª qualidade, firme, sem ferimentos</w:t>
            </w:r>
          </w:p>
        </w:tc>
        <w:tc>
          <w:tcPr>
            <w:tcW w:w="712" w:type="pct"/>
            <w:tcBorders>
              <w:top w:val="single" w:sz="4" w:space="0" w:color="auto"/>
              <w:left w:val="single" w:sz="4" w:space="0" w:color="auto"/>
              <w:bottom w:val="single" w:sz="4" w:space="0" w:color="auto"/>
              <w:right w:val="single" w:sz="4" w:space="0" w:color="auto"/>
            </w:tcBorders>
          </w:tcPr>
          <w:p w14:paraId="591ECBBD" w14:textId="3D863526" w:rsidR="0068270F" w:rsidRPr="008B04CB" w:rsidRDefault="00B67F44" w:rsidP="003A0532">
            <w:pPr>
              <w:jc w:val="right"/>
              <w:rPr>
                <w:rFonts w:ascii="Arial Narrow" w:hAnsi="Arial Narrow"/>
                <w:sz w:val="20"/>
              </w:rPr>
            </w:pPr>
            <w:r>
              <w:rPr>
                <w:rFonts w:ascii="Arial Narrow" w:hAnsi="Arial Narrow"/>
                <w:sz w:val="20"/>
              </w:rPr>
              <w:t>4,85</w:t>
            </w:r>
          </w:p>
        </w:tc>
        <w:tc>
          <w:tcPr>
            <w:tcW w:w="860" w:type="pct"/>
            <w:tcBorders>
              <w:top w:val="single" w:sz="4" w:space="0" w:color="auto"/>
              <w:left w:val="single" w:sz="4" w:space="0" w:color="auto"/>
              <w:bottom w:val="single" w:sz="4" w:space="0" w:color="auto"/>
              <w:right w:val="single" w:sz="4" w:space="0" w:color="auto"/>
            </w:tcBorders>
          </w:tcPr>
          <w:p w14:paraId="0D7AFCF6" w14:textId="2023243B" w:rsidR="0068270F" w:rsidRPr="008B04CB" w:rsidRDefault="00B67F44" w:rsidP="003A0532">
            <w:pPr>
              <w:jc w:val="right"/>
              <w:rPr>
                <w:rFonts w:ascii="Arial Narrow" w:hAnsi="Arial Narrow"/>
                <w:sz w:val="20"/>
              </w:rPr>
            </w:pPr>
            <w:r>
              <w:rPr>
                <w:rFonts w:ascii="Arial Narrow" w:hAnsi="Arial Narrow"/>
                <w:sz w:val="20"/>
              </w:rPr>
              <w:t>2.425,00</w:t>
            </w:r>
          </w:p>
        </w:tc>
      </w:tr>
    </w:tbl>
    <w:p w14:paraId="581E273A" w14:textId="77777777" w:rsidR="0068270F" w:rsidRPr="0068270F" w:rsidRDefault="0068270F" w:rsidP="0068270F">
      <w:pPr>
        <w:pStyle w:val="PargrafodaLista"/>
        <w:shd w:val="clear" w:color="auto" w:fill="FFFFFF"/>
        <w:tabs>
          <w:tab w:val="left" w:pos="180"/>
          <w:tab w:val="left" w:pos="426"/>
        </w:tabs>
        <w:ind w:left="0"/>
        <w:jc w:val="both"/>
        <w:rPr>
          <w:rFonts w:ascii="Arial Narrow" w:hAnsi="Arial Narrow" w:cs="Calibri"/>
          <w:sz w:val="21"/>
          <w:szCs w:val="21"/>
        </w:rPr>
      </w:pPr>
    </w:p>
    <w:p w14:paraId="22C01E3B" w14:textId="746EC23A" w:rsidR="0068270F" w:rsidRPr="00415CD0" w:rsidRDefault="0068270F" w:rsidP="0068270F">
      <w:pPr>
        <w:pStyle w:val="PargrafodaLista"/>
        <w:numPr>
          <w:ilvl w:val="1"/>
          <w:numId w:val="2"/>
        </w:numPr>
        <w:shd w:val="clear" w:color="auto" w:fill="FFFFFF"/>
        <w:tabs>
          <w:tab w:val="left" w:pos="180"/>
          <w:tab w:val="left" w:pos="426"/>
        </w:tab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01</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Pr>
          <w:rFonts w:ascii="Arial Narrow" w:hAnsi="Arial Narrow"/>
          <w:b/>
          <w:sz w:val="21"/>
          <w:szCs w:val="21"/>
        </w:rPr>
        <w:t>40.700,50 (quarenta mil setecentos reais e cinquenta centavos</w:t>
      </w:r>
      <w:r w:rsidRPr="00415CD0">
        <w:rPr>
          <w:rFonts w:ascii="Arial Narrow" w:hAnsi="Arial Narrow"/>
          <w:b/>
          <w:sz w:val="21"/>
          <w:szCs w:val="21"/>
        </w:rPr>
        <w:t>).</w:t>
      </w:r>
    </w:p>
    <w:p w14:paraId="3F5477CE" w14:textId="6A0AFC0F" w:rsidR="0068270F" w:rsidRDefault="0068270F" w:rsidP="0068270F">
      <w:pPr>
        <w:pStyle w:val="Corpodetexto"/>
        <w:tabs>
          <w:tab w:val="left" w:pos="0"/>
          <w:tab w:val="left" w:pos="9072"/>
          <w:tab w:val="left" w:pos="9214"/>
        </w:tabs>
        <w:jc w:val="center"/>
        <w:rPr>
          <w:rFonts w:ascii="Arial Narrow" w:hAnsi="Arial Narrow"/>
          <w:b/>
          <w:sz w:val="21"/>
          <w:szCs w:val="21"/>
        </w:rPr>
      </w:pPr>
    </w:p>
    <w:p w14:paraId="4274A8E3" w14:textId="77777777" w:rsidR="00B67F44" w:rsidRPr="00415CD0" w:rsidRDefault="00B67F44" w:rsidP="0068270F">
      <w:pPr>
        <w:pStyle w:val="Corpodetexto"/>
        <w:tabs>
          <w:tab w:val="left" w:pos="0"/>
          <w:tab w:val="left" w:pos="9072"/>
          <w:tab w:val="left" w:pos="9214"/>
        </w:tabs>
        <w:jc w:val="center"/>
        <w:rPr>
          <w:rFonts w:ascii="Arial Narrow" w:hAnsi="Arial Narrow"/>
          <w:b/>
          <w:sz w:val="21"/>
          <w:szCs w:val="21"/>
        </w:rPr>
      </w:pPr>
    </w:p>
    <w:p w14:paraId="2684E06C" w14:textId="77777777" w:rsidR="0068270F" w:rsidRPr="00415CD0" w:rsidRDefault="0068270F" w:rsidP="0068270F">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lastRenderedPageBreak/>
        <w:t>CLÁUSULA SEGUNDA</w:t>
      </w:r>
    </w:p>
    <w:p w14:paraId="52A246C1" w14:textId="77777777" w:rsidR="0068270F" w:rsidRPr="00415CD0" w:rsidRDefault="0068270F" w:rsidP="0068270F">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36814ACE" w14:textId="77777777" w:rsidR="0068270F" w:rsidRPr="00415CD0" w:rsidRDefault="0068270F" w:rsidP="0068270F">
      <w:pPr>
        <w:pStyle w:val="Corpodetexto"/>
        <w:tabs>
          <w:tab w:val="left" w:pos="180"/>
        </w:tabs>
        <w:rPr>
          <w:rFonts w:ascii="Arial Narrow" w:hAnsi="Arial Narrow"/>
          <w:b/>
          <w:sz w:val="21"/>
          <w:szCs w:val="21"/>
          <w:u w:val="single"/>
        </w:rPr>
      </w:pPr>
    </w:p>
    <w:p w14:paraId="191FA1DF" w14:textId="77777777" w:rsidR="0068270F" w:rsidRPr="000976E3" w:rsidRDefault="0068270F" w:rsidP="0068270F">
      <w:pPr>
        <w:jc w:val="both"/>
        <w:rPr>
          <w:rFonts w:ascii="Arial Narrow" w:hAnsi="Arial Narrow"/>
          <w:b/>
          <w:bCs w:val="0"/>
          <w:sz w:val="21"/>
          <w:szCs w:val="21"/>
        </w:rPr>
      </w:pPr>
      <w:r>
        <w:rPr>
          <w:rFonts w:ascii="Arial Narrow" w:hAnsi="Arial Narrow"/>
          <w:sz w:val="21"/>
          <w:szCs w:val="21"/>
        </w:rPr>
        <w:t>2</w:t>
      </w:r>
      <w:r w:rsidRPr="000976E3">
        <w:rPr>
          <w:rFonts w:ascii="Arial Narrow" w:hAnsi="Arial Narrow"/>
          <w:sz w:val="21"/>
          <w:szCs w:val="21"/>
        </w:rPr>
        <w:t>.1. O proponente vencedor deverá atender às especificações do</w:t>
      </w:r>
      <w:r>
        <w:rPr>
          <w:rFonts w:ascii="Arial Narrow" w:hAnsi="Arial Narrow"/>
          <w:sz w:val="21"/>
          <w:szCs w:val="21"/>
        </w:rPr>
        <w:t>s itens do</w:t>
      </w:r>
      <w:r w:rsidRPr="000976E3">
        <w:rPr>
          <w:rFonts w:ascii="Arial Narrow" w:hAnsi="Arial Narrow"/>
          <w:sz w:val="21"/>
          <w:szCs w:val="21"/>
        </w:rPr>
        <w:t xml:space="preserve"> </w:t>
      </w:r>
      <w:r>
        <w:rPr>
          <w:rFonts w:ascii="Arial Narrow" w:hAnsi="Arial Narrow"/>
          <w:sz w:val="21"/>
          <w:szCs w:val="21"/>
        </w:rPr>
        <w:t>Termo de Referência.</w:t>
      </w:r>
    </w:p>
    <w:p w14:paraId="6D91A41A" w14:textId="77777777" w:rsidR="0068270F" w:rsidRPr="004B22BB" w:rsidRDefault="0068270F" w:rsidP="0068270F">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.2. Todos os itens</w:t>
      </w:r>
      <w:r>
        <w:rPr>
          <w:rFonts w:ascii="Arial Narrow" w:hAnsi="Arial Narrow"/>
          <w:sz w:val="21"/>
          <w:szCs w:val="21"/>
        </w:rPr>
        <w:t xml:space="preserve"> </w:t>
      </w:r>
      <w:r w:rsidRPr="004B22BB">
        <w:rPr>
          <w:rFonts w:ascii="Arial Narrow" w:hAnsi="Arial Narrow"/>
          <w:sz w:val="21"/>
          <w:szCs w:val="21"/>
        </w:rPr>
        <w:t>deverão ser de 1ª (primeira) qualidade</w:t>
      </w:r>
      <w:r>
        <w:rPr>
          <w:rFonts w:ascii="Arial Narrow" w:hAnsi="Arial Narrow"/>
          <w:sz w:val="21"/>
          <w:szCs w:val="21"/>
        </w:rPr>
        <w:t xml:space="preserve"> e estarem sempre “frescos”</w:t>
      </w:r>
      <w:r w:rsidRPr="004B22BB">
        <w:rPr>
          <w:rFonts w:ascii="Arial Narrow" w:hAnsi="Arial Narrow"/>
          <w:sz w:val="21"/>
          <w:szCs w:val="21"/>
        </w:rPr>
        <w:t xml:space="preserve">. </w:t>
      </w:r>
    </w:p>
    <w:p w14:paraId="07516D37" w14:textId="77777777" w:rsidR="0068270F" w:rsidRPr="004B22BB" w:rsidRDefault="0068270F" w:rsidP="0068270F">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.3. Os produtos, quando for o caso, deverão possuir inscrição junto ao Ministério da Agricultura</w:t>
      </w:r>
      <w:r>
        <w:rPr>
          <w:rFonts w:ascii="Arial Narrow" w:hAnsi="Arial Narrow"/>
          <w:sz w:val="21"/>
          <w:szCs w:val="21"/>
        </w:rPr>
        <w:t xml:space="preserve"> </w:t>
      </w:r>
      <w:r w:rsidRPr="00953076">
        <w:rPr>
          <w:rFonts w:ascii="Arial Narrow" w:hAnsi="Arial Narrow"/>
          <w:sz w:val="21"/>
          <w:szCs w:val="21"/>
        </w:rPr>
        <w:t>e observar as determinações de outros órgãos, agencias ou congêneres que regulamentem, padronizem e/ou fiscalizem-nos</w:t>
      </w:r>
      <w:r w:rsidRPr="004B22BB">
        <w:rPr>
          <w:rFonts w:ascii="Arial Narrow" w:hAnsi="Arial Narrow"/>
          <w:sz w:val="21"/>
          <w:szCs w:val="21"/>
        </w:rPr>
        <w:t>.</w:t>
      </w:r>
    </w:p>
    <w:p w14:paraId="59D77C85" w14:textId="77777777" w:rsidR="0068270F" w:rsidRPr="00A50733" w:rsidRDefault="0068270F" w:rsidP="0068270F">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 xml:space="preserve">.4. Os </w:t>
      </w:r>
      <w:r>
        <w:rPr>
          <w:rFonts w:ascii="Arial Narrow" w:hAnsi="Arial Narrow"/>
          <w:sz w:val="21"/>
          <w:szCs w:val="21"/>
        </w:rPr>
        <w:t>gêneros alimentícios</w:t>
      </w:r>
      <w:r w:rsidRPr="004B22BB">
        <w:rPr>
          <w:rFonts w:ascii="Arial Narrow" w:hAnsi="Arial Narrow"/>
          <w:sz w:val="21"/>
          <w:szCs w:val="21"/>
        </w:rPr>
        <w:t xml:space="preserve"> deverão possuir as datas de fabricação e validade, bem como deverão ser apresentados em embalagens adequadas</w:t>
      </w:r>
      <w:r>
        <w:rPr>
          <w:rFonts w:ascii="Arial Narrow" w:hAnsi="Arial Narrow"/>
          <w:sz w:val="21"/>
          <w:szCs w:val="21"/>
        </w:rPr>
        <w:t>,</w:t>
      </w:r>
      <w:r w:rsidRPr="00953076">
        <w:t xml:space="preserve"> </w:t>
      </w:r>
      <w:r w:rsidRPr="00953076">
        <w:rPr>
          <w:rFonts w:ascii="Arial Narrow" w:hAnsi="Arial Narrow"/>
          <w:sz w:val="21"/>
          <w:szCs w:val="21"/>
        </w:rPr>
        <w:t>exigindo que o produto esteja dentro do prazo de validade</w:t>
      </w:r>
      <w:r>
        <w:rPr>
          <w:rFonts w:ascii="Arial Narrow" w:hAnsi="Arial Narrow"/>
          <w:sz w:val="21"/>
          <w:szCs w:val="21"/>
        </w:rPr>
        <w:t xml:space="preserve">. </w:t>
      </w:r>
    </w:p>
    <w:p w14:paraId="3AD0D43B" w14:textId="77777777" w:rsidR="0068270F" w:rsidRPr="00953076" w:rsidRDefault="0068270F" w:rsidP="0068270F">
      <w:pPr>
        <w:jc w:val="both"/>
        <w:rPr>
          <w:rFonts w:ascii="Arial Narrow" w:hAnsi="Arial Narrow"/>
          <w:sz w:val="21"/>
          <w:szCs w:val="21"/>
        </w:rPr>
      </w:pPr>
      <w:r>
        <w:rPr>
          <w:rFonts w:ascii="Arial Narrow" w:hAnsi="Arial Narrow"/>
          <w:sz w:val="21"/>
          <w:szCs w:val="21"/>
        </w:rPr>
        <w:t>2</w:t>
      </w:r>
      <w:r w:rsidRPr="00953076">
        <w:rPr>
          <w:rFonts w:ascii="Arial Narrow" w:hAnsi="Arial Narrow"/>
          <w:sz w:val="21"/>
          <w:szCs w:val="21"/>
        </w:rPr>
        <w:t>.5. Os ovos deverão ser inspecionados e co</w:t>
      </w:r>
      <w:r>
        <w:rPr>
          <w:rFonts w:ascii="Arial Narrow" w:hAnsi="Arial Narrow"/>
          <w:sz w:val="21"/>
          <w:szCs w:val="21"/>
        </w:rPr>
        <w:t xml:space="preserve">nter o carimbo correspondente. </w:t>
      </w:r>
    </w:p>
    <w:p w14:paraId="786AB412" w14:textId="77777777" w:rsidR="0068270F" w:rsidRPr="00953076" w:rsidRDefault="0068270F" w:rsidP="0068270F">
      <w:pPr>
        <w:jc w:val="both"/>
        <w:rPr>
          <w:rFonts w:ascii="Arial Narrow" w:hAnsi="Arial Narrow"/>
          <w:sz w:val="21"/>
          <w:szCs w:val="21"/>
        </w:rPr>
      </w:pPr>
      <w:r>
        <w:rPr>
          <w:rFonts w:ascii="Arial Narrow" w:hAnsi="Arial Narrow"/>
          <w:sz w:val="21"/>
          <w:szCs w:val="21"/>
        </w:rPr>
        <w:t>2</w:t>
      </w:r>
      <w:r w:rsidRPr="00953076">
        <w:rPr>
          <w:rFonts w:ascii="Arial Narrow" w:hAnsi="Arial Narrow"/>
          <w:sz w:val="21"/>
          <w:szCs w:val="21"/>
        </w:rPr>
        <w:t xml:space="preserve">.6. As frutas e verduras deverão estar em perfeito estado. Não serão aceitas as verduras que se apresentarem “batidas” ou “machucadas”. </w:t>
      </w:r>
    </w:p>
    <w:p w14:paraId="308B122C" w14:textId="77777777" w:rsidR="0068270F" w:rsidRDefault="0068270F" w:rsidP="0068270F">
      <w:pPr>
        <w:pStyle w:val="Corpodetexto"/>
        <w:tabs>
          <w:tab w:val="clear" w:pos="708"/>
          <w:tab w:val="left" w:pos="567"/>
          <w:tab w:val="left" w:pos="709"/>
        </w:tabs>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7</w:t>
      </w:r>
      <w:r w:rsidRPr="004B22BB">
        <w:rPr>
          <w:rFonts w:ascii="Arial Narrow" w:hAnsi="Arial Narrow"/>
          <w:sz w:val="21"/>
          <w:szCs w:val="21"/>
        </w:rPr>
        <w:t xml:space="preserve">. </w:t>
      </w:r>
      <w:r>
        <w:rPr>
          <w:rFonts w:ascii="Arial Narrow" w:hAnsi="Arial Narrow"/>
          <w:sz w:val="21"/>
          <w:szCs w:val="21"/>
        </w:rPr>
        <w:t>O FORNECEDOR</w:t>
      </w:r>
      <w:r w:rsidRPr="004B22BB">
        <w:rPr>
          <w:rFonts w:ascii="Arial Narrow" w:hAnsi="Arial Narrow"/>
          <w:sz w:val="21"/>
          <w:szCs w:val="21"/>
        </w:rPr>
        <w:t xml:space="preserve"> deverá fornecer os produtos descritos neste edital, buscando o fiel cumprimento dos pedidos efetuados pela Secretaria Municipal de Educação, Cultura e Esportes.</w:t>
      </w:r>
    </w:p>
    <w:p w14:paraId="2CA0D4BA" w14:textId="48F31582" w:rsidR="0068270F" w:rsidRPr="00BB4E5E" w:rsidRDefault="0068270F" w:rsidP="0068270F">
      <w:pPr>
        <w:pStyle w:val="Corpodetexto"/>
        <w:tabs>
          <w:tab w:val="left" w:pos="567"/>
        </w:tabs>
        <w:rPr>
          <w:rFonts w:ascii="Arial Narrow" w:hAnsi="Arial Narrow"/>
          <w:sz w:val="21"/>
          <w:szCs w:val="21"/>
        </w:rPr>
      </w:pPr>
      <w:r>
        <w:rPr>
          <w:rFonts w:ascii="Arial Narrow" w:hAnsi="Arial Narrow"/>
          <w:sz w:val="21"/>
          <w:szCs w:val="21"/>
        </w:rPr>
        <w:t>2.8</w:t>
      </w:r>
      <w:r w:rsidRPr="004B22BB">
        <w:rPr>
          <w:rFonts w:ascii="Arial Narrow" w:hAnsi="Arial Narrow"/>
          <w:sz w:val="21"/>
          <w:szCs w:val="21"/>
        </w:rPr>
        <w:t xml:space="preserve">. Caberá </w:t>
      </w:r>
      <w:r>
        <w:rPr>
          <w:rFonts w:ascii="Arial Narrow" w:hAnsi="Arial Narrow"/>
          <w:sz w:val="21"/>
          <w:szCs w:val="21"/>
        </w:rPr>
        <w:t xml:space="preserve">ao FORNECEDOR </w:t>
      </w:r>
      <w:r w:rsidRPr="004B22BB">
        <w:rPr>
          <w:rFonts w:ascii="Arial Narrow" w:hAnsi="Arial Narrow"/>
          <w:sz w:val="21"/>
          <w:szCs w:val="21"/>
        </w:rPr>
        <w:t>obedecer ao objeto do presente edital e as disposições legais contratuais, prestando-os dentro dos padrões de qualidade, continuidade e regularidade.</w:t>
      </w:r>
    </w:p>
    <w:p w14:paraId="310DA0B7" w14:textId="77777777" w:rsidR="0068270F" w:rsidRPr="008E6C4A" w:rsidRDefault="0068270F" w:rsidP="0068270F">
      <w:pPr>
        <w:pStyle w:val="Corpodetexto"/>
        <w:tabs>
          <w:tab w:val="left" w:pos="180"/>
        </w:tabs>
        <w:rPr>
          <w:rFonts w:ascii="Arial Narrow" w:hAnsi="Arial Narrow"/>
          <w:sz w:val="21"/>
          <w:szCs w:val="21"/>
          <w:u w:val="single"/>
        </w:rPr>
      </w:pPr>
    </w:p>
    <w:p w14:paraId="72DB4858" w14:textId="77777777" w:rsidR="0068270F" w:rsidRPr="00415CD0" w:rsidRDefault="0068270F" w:rsidP="0068270F">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61735D31" w14:textId="77777777" w:rsidR="0068270F" w:rsidRPr="00415CD0" w:rsidRDefault="0068270F" w:rsidP="0068270F">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21CAF925" w14:textId="77777777" w:rsidR="0068270F" w:rsidRPr="00415CD0" w:rsidRDefault="0068270F" w:rsidP="0068270F">
      <w:pPr>
        <w:pStyle w:val="Corpodetexto"/>
        <w:tabs>
          <w:tab w:val="left" w:pos="0"/>
          <w:tab w:val="left" w:pos="9072"/>
          <w:tab w:val="left" w:pos="9214"/>
        </w:tabs>
        <w:rPr>
          <w:rFonts w:ascii="Arial Narrow" w:hAnsi="Arial Narrow"/>
          <w:sz w:val="21"/>
          <w:szCs w:val="21"/>
        </w:rPr>
      </w:pPr>
    </w:p>
    <w:p w14:paraId="02C4B9D7" w14:textId="77777777" w:rsidR="0068270F" w:rsidRPr="00415CD0" w:rsidRDefault="0068270F" w:rsidP="0068270F">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501A25D3" w14:textId="77777777" w:rsidR="0068270F" w:rsidRPr="000976E3" w:rsidRDefault="0068270F" w:rsidP="0068270F">
      <w:pPr>
        <w:jc w:val="both"/>
        <w:rPr>
          <w:rFonts w:ascii="Arial Narrow" w:hAnsi="Arial Narrow"/>
          <w:b/>
          <w:bCs w:val="0"/>
          <w:i/>
          <w:sz w:val="21"/>
          <w:szCs w:val="21"/>
          <w:u w:val="single"/>
        </w:rPr>
      </w:pPr>
      <w:r>
        <w:rPr>
          <w:rFonts w:ascii="Arial Narrow" w:hAnsi="Arial Narrow"/>
          <w:sz w:val="21"/>
          <w:szCs w:val="21"/>
        </w:rPr>
        <w:t>3.2. O</w:t>
      </w:r>
      <w:r w:rsidRPr="000976E3">
        <w:rPr>
          <w:rFonts w:ascii="Arial Narrow" w:hAnsi="Arial Narrow"/>
          <w:sz w:val="21"/>
          <w:szCs w:val="21"/>
        </w:rPr>
        <w:t xml:space="preserve"> objeto licitado deverá ser fornecido, de forma parcelada, devendo o </w:t>
      </w:r>
      <w:r>
        <w:rPr>
          <w:rFonts w:ascii="Arial Narrow" w:hAnsi="Arial Narrow"/>
          <w:sz w:val="21"/>
          <w:szCs w:val="21"/>
        </w:rPr>
        <w:t>FORNECEDOR</w:t>
      </w:r>
      <w:r w:rsidRPr="000976E3">
        <w:rPr>
          <w:rFonts w:ascii="Arial Narrow" w:hAnsi="Arial Narrow"/>
          <w:sz w:val="21"/>
          <w:szCs w:val="21"/>
        </w:rPr>
        <w:t xml:space="preserve"> proceder à entrega de forma </w:t>
      </w:r>
      <w:r w:rsidRPr="000976E3">
        <w:rPr>
          <w:rFonts w:ascii="Arial Narrow" w:hAnsi="Arial Narrow"/>
          <w:b/>
          <w:sz w:val="21"/>
          <w:szCs w:val="21"/>
          <w:u w:val="single"/>
        </w:rPr>
        <w:t>imediata</w:t>
      </w:r>
      <w:r w:rsidRPr="000976E3">
        <w:rPr>
          <w:rFonts w:ascii="Arial Narrow" w:hAnsi="Arial Narrow"/>
          <w:sz w:val="21"/>
          <w:szCs w:val="21"/>
        </w:rPr>
        <w:t xml:space="preserve">, </w:t>
      </w:r>
      <w:r w:rsidRPr="000976E3">
        <w:rPr>
          <w:rFonts w:ascii="Arial Narrow" w:hAnsi="Arial Narrow"/>
          <w:b/>
          <w:i/>
          <w:sz w:val="21"/>
          <w:szCs w:val="21"/>
          <w:u w:val="single"/>
        </w:rPr>
        <w:t xml:space="preserve">sem a exigência de valor ou quantitativo mínimo, na quantidade e no horário determinado pelo </w:t>
      </w:r>
      <w:r>
        <w:rPr>
          <w:rFonts w:ascii="Arial Narrow" w:hAnsi="Arial Narrow"/>
          <w:b/>
          <w:i/>
          <w:sz w:val="21"/>
          <w:szCs w:val="21"/>
          <w:u w:val="single"/>
        </w:rPr>
        <w:t>Corpo de Bombeiros</w:t>
      </w:r>
      <w:r w:rsidRPr="000976E3">
        <w:rPr>
          <w:rFonts w:ascii="Arial Narrow" w:hAnsi="Arial Narrow"/>
          <w:b/>
          <w:i/>
          <w:sz w:val="21"/>
          <w:szCs w:val="21"/>
          <w:u w:val="single"/>
        </w:rPr>
        <w:t>, sem custos adicionais.</w:t>
      </w:r>
    </w:p>
    <w:p w14:paraId="1629FCC1" w14:textId="77777777" w:rsidR="0068270F" w:rsidRDefault="0068270F" w:rsidP="0068270F">
      <w:pPr>
        <w:jc w:val="both"/>
        <w:rPr>
          <w:rFonts w:ascii="Arial Narrow" w:hAnsi="Arial Narrow"/>
          <w:b/>
          <w:i/>
          <w:color w:val="FF0000"/>
          <w:sz w:val="21"/>
          <w:szCs w:val="21"/>
        </w:rPr>
      </w:pPr>
      <w:r>
        <w:rPr>
          <w:rFonts w:ascii="Arial Narrow" w:hAnsi="Arial Narrow"/>
          <w:sz w:val="21"/>
          <w:szCs w:val="21"/>
        </w:rPr>
        <w:t>3.2.</w:t>
      </w:r>
      <w:r w:rsidRPr="000976E3">
        <w:rPr>
          <w:rFonts w:ascii="Arial Narrow" w:hAnsi="Arial Narrow"/>
          <w:sz w:val="21"/>
          <w:szCs w:val="21"/>
        </w:rPr>
        <w:t>1.</w:t>
      </w:r>
      <w:r w:rsidRPr="000976E3">
        <w:rPr>
          <w:rFonts w:ascii="Arial Narrow" w:hAnsi="Arial Narrow"/>
          <w:b/>
          <w:sz w:val="21"/>
          <w:szCs w:val="21"/>
        </w:rPr>
        <w:t xml:space="preserve"> </w:t>
      </w:r>
      <w:r w:rsidRPr="000976E3">
        <w:rPr>
          <w:rFonts w:ascii="Arial Narrow" w:hAnsi="Arial Narrow"/>
          <w:b/>
          <w:i/>
          <w:color w:val="FF0000"/>
          <w:sz w:val="21"/>
          <w:szCs w:val="21"/>
        </w:rPr>
        <w:t>Os gêneros alimentícios (hortifrutigranjeiros) deverão ser entregues diariamente, até às 09 horas do período matutino, na sede do Corpo de Bombeiros, sito à Avenida Caetano Natal Branco, nº 1242, Bairro Frei Bruno, Joaçaba/SC.</w:t>
      </w:r>
    </w:p>
    <w:p w14:paraId="63D22E36" w14:textId="77777777" w:rsidR="0068270F" w:rsidRPr="000976E3" w:rsidRDefault="0068270F" w:rsidP="0068270F">
      <w:pPr>
        <w:jc w:val="both"/>
        <w:rPr>
          <w:rFonts w:ascii="Arial Narrow" w:hAnsi="Arial Narrow"/>
          <w:b/>
          <w:bCs w:val="0"/>
          <w:sz w:val="21"/>
          <w:szCs w:val="21"/>
        </w:rPr>
      </w:pPr>
      <w:r w:rsidRPr="00F55839">
        <w:rPr>
          <w:rFonts w:ascii="Arial Narrow" w:hAnsi="Arial Narrow"/>
          <w:bCs w:val="0"/>
          <w:iCs/>
          <w:sz w:val="21"/>
          <w:szCs w:val="21"/>
        </w:rPr>
        <w:t>3.2.2.</w:t>
      </w:r>
      <w:r w:rsidRPr="00F55839">
        <w:rPr>
          <w:rFonts w:ascii="Arial Narrow" w:hAnsi="Arial Narrow"/>
          <w:b/>
          <w:i/>
          <w:sz w:val="21"/>
          <w:szCs w:val="21"/>
        </w:rPr>
        <w:t xml:space="preserve"> </w:t>
      </w:r>
      <w:r>
        <w:rPr>
          <w:rFonts w:ascii="Arial Narrow" w:hAnsi="Arial Narrow"/>
          <w:b/>
          <w:i/>
          <w:color w:val="FF0000"/>
          <w:sz w:val="21"/>
          <w:szCs w:val="21"/>
        </w:rPr>
        <w:t xml:space="preserve">Em relação aos gêneros alimentícios para o Grupamento Policial Militar, </w:t>
      </w:r>
      <w:r w:rsidRPr="000976E3">
        <w:rPr>
          <w:rFonts w:ascii="Arial Narrow" w:hAnsi="Arial Narrow"/>
          <w:b/>
          <w:i/>
          <w:color w:val="FF0000"/>
          <w:sz w:val="21"/>
          <w:szCs w:val="21"/>
        </w:rPr>
        <w:t xml:space="preserve">deverão ser entregues </w:t>
      </w:r>
      <w:r w:rsidRPr="00501B99">
        <w:rPr>
          <w:rFonts w:ascii="Arial Narrow" w:hAnsi="Arial Narrow"/>
          <w:b/>
          <w:i/>
          <w:color w:val="FF0000"/>
          <w:sz w:val="21"/>
          <w:szCs w:val="21"/>
          <w:u w:val="single"/>
        </w:rPr>
        <w:t>diariamente</w:t>
      </w:r>
      <w:r w:rsidRPr="000976E3">
        <w:rPr>
          <w:rFonts w:ascii="Arial Narrow" w:hAnsi="Arial Narrow"/>
          <w:b/>
          <w:i/>
          <w:color w:val="FF0000"/>
          <w:sz w:val="21"/>
          <w:szCs w:val="21"/>
        </w:rPr>
        <w:t xml:space="preserve">, até às 09 horas do período matutino, na sede do </w:t>
      </w:r>
      <w:r>
        <w:rPr>
          <w:rFonts w:ascii="Arial Narrow" w:hAnsi="Arial Narrow"/>
          <w:b/>
          <w:i/>
          <w:color w:val="FF0000"/>
          <w:sz w:val="21"/>
          <w:szCs w:val="21"/>
        </w:rPr>
        <w:t>Destacamento Policial de Luzerna</w:t>
      </w:r>
      <w:r w:rsidRPr="000976E3">
        <w:rPr>
          <w:rFonts w:ascii="Arial Narrow" w:hAnsi="Arial Narrow"/>
          <w:b/>
          <w:i/>
          <w:color w:val="FF0000"/>
          <w:sz w:val="21"/>
          <w:szCs w:val="21"/>
        </w:rPr>
        <w:t xml:space="preserve">, sito à </w:t>
      </w:r>
      <w:r>
        <w:rPr>
          <w:rFonts w:ascii="Arial Narrow" w:hAnsi="Arial Narrow"/>
          <w:b/>
          <w:i/>
          <w:color w:val="FF0000"/>
          <w:sz w:val="21"/>
          <w:szCs w:val="21"/>
        </w:rPr>
        <w:t>Rua Frei João, nº 161, Centro (anexo ao Centro de Eventos São João Batista) – Luzerna/SC.</w:t>
      </w:r>
    </w:p>
    <w:p w14:paraId="1143AD01" w14:textId="77777777" w:rsidR="0068270F" w:rsidRDefault="0068270F" w:rsidP="0068270F">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3.3</w:t>
      </w:r>
      <w:r w:rsidRPr="00E04A00">
        <w:rPr>
          <w:rFonts w:ascii="Arial Narrow" w:hAnsi="Arial Narrow"/>
          <w:sz w:val="21"/>
          <w:szCs w:val="21"/>
        </w:rPr>
        <w:t>.</w:t>
      </w:r>
      <w:r>
        <w:rPr>
          <w:rFonts w:ascii="Arial Narrow" w:hAnsi="Arial Narrow"/>
          <w:b/>
          <w:sz w:val="21"/>
          <w:szCs w:val="21"/>
        </w:rPr>
        <w:t xml:space="preserve"> </w:t>
      </w:r>
      <w:r w:rsidRPr="00E04A00">
        <w:rPr>
          <w:rFonts w:ascii="Arial Narrow" w:hAnsi="Arial Narrow"/>
          <w:b/>
          <w:i/>
          <w:sz w:val="21"/>
          <w:szCs w:val="21"/>
          <w:u w:val="single"/>
        </w:rPr>
        <w:t xml:space="preserve"> </w:t>
      </w:r>
      <w:r w:rsidRPr="00E04A00">
        <w:rPr>
          <w:rFonts w:ascii="Arial Narrow" w:hAnsi="Arial Narrow"/>
          <w:i/>
          <w:sz w:val="21"/>
          <w:szCs w:val="21"/>
          <w:u w:val="single"/>
        </w:rPr>
        <w:t>O FORNECEDOR deverá arcar com as despesas de carga, descarga e frete referentes às entregas dos gêneros alimentícios, inclusive as oriundas da devolução e reposição de mercadorias recusadas por não atenderem ao Edital.</w:t>
      </w:r>
    </w:p>
    <w:p w14:paraId="6C50BB9A" w14:textId="77777777" w:rsidR="0068270F" w:rsidRPr="00415CD0" w:rsidRDefault="0068270F" w:rsidP="0068270F">
      <w:pPr>
        <w:pStyle w:val="Corpodetexto"/>
        <w:tabs>
          <w:tab w:val="left" w:pos="0"/>
          <w:tab w:val="left" w:pos="9072"/>
          <w:tab w:val="left" w:pos="9214"/>
        </w:tabs>
        <w:rPr>
          <w:rFonts w:ascii="Arial Narrow" w:hAnsi="Arial Narrow"/>
          <w:b/>
          <w:sz w:val="21"/>
          <w:szCs w:val="21"/>
        </w:rPr>
      </w:pPr>
    </w:p>
    <w:p w14:paraId="703A04A5" w14:textId="77777777" w:rsidR="0068270F" w:rsidRPr="00415CD0" w:rsidRDefault="0068270F" w:rsidP="0068270F">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QUARTA</w:t>
      </w:r>
    </w:p>
    <w:p w14:paraId="7CD117F6" w14:textId="77777777" w:rsidR="0068270F" w:rsidRPr="00415CD0" w:rsidRDefault="0068270F" w:rsidP="0068270F">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DO RECEBIMENTO </w:t>
      </w:r>
    </w:p>
    <w:p w14:paraId="7C913977" w14:textId="77777777" w:rsidR="0068270F" w:rsidRPr="00415CD0" w:rsidRDefault="0068270F" w:rsidP="0068270F">
      <w:pPr>
        <w:pStyle w:val="Corpodetexto"/>
        <w:tabs>
          <w:tab w:val="left" w:pos="0"/>
          <w:tab w:val="left" w:pos="9072"/>
          <w:tab w:val="left" w:pos="9214"/>
        </w:tabs>
        <w:rPr>
          <w:rFonts w:ascii="Arial Narrow" w:hAnsi="Arial Narrow"/>
          <w:sz w:val="21"/>
          <w:szCs w:val="21"/>
        </w:rPr>
      </w:pPr>
    </w:p>
    <w:p w14:paraId="6A56893B" w14:textId="77777777" w:rsidR="0068270F" w:rsidRPr="00500348" w:rsidRDefault="0068270F" w:rsidP="0068270F">
      <w:pPr>
        <w:pStyle w:val="Corpodetexto"/>
        <w:tabs>
          <w:tab w:val="left" w:pos="0"/>
          <w:tab w:val="left" w:pos="9072"/>
          <w:tab w:val="left" w:pos="9214"/>
        </w:tabs>
        <w:rPr>
          <w:rFonts w:ascii="Arial Narrow" w:hAnsi="Arial Narrow"/>
          <w:i/>
          <w:sz w:val="21"/>
          <w:szCs w:val="21"/>
          <w:u w:val="single"/>
        </w:rPr>
      </w:pPr>
      <w:r>
        <w:rPr>
          <w:rFonts w:ascii="Arial Narrow" w:hAnsi="Arial Narrow"/>
          <w:sz w:val="21"/>
          <w:szCs w:val="21"/>
        </w:rPr>
        <w:t>4.1</w:t>
      </w:r>
      <w:r w:rsidRPr="00415CD0">
        <w:rPr>
          <w:rFonts w:ascii="Arial Narrow" w:hAnsi="Arial Narrow"/>
          <w:sz w:val="21"/>
          <w:szCs w:val="21"/>
        </w:rPr>
        <w:t xml:space="preserve">. </w:t>
      </w:r>
      <w:r w:rsidRPr="00415CD0">
        <w:rPr>
          <w:rFonts w:ascii="Arial Narrow" w:hAnsi="Arial Narrow"/>
          <w:i/>
          <w:sz w:val="21"/>
          <w:szCs w:val="21"/>
          <w:u w:val="single"/>
        </w:rPr>
        <w:t>Por ocasião do recebimento do objeto</w:t>
      </w:r>
      <w:r>
        <w:rPr>
          <w:rFonts w:ascii="Arial Narrow" w:hAnsi="Arial Narrow"/>
          <w:i/>
          <w:sz w:val="21"/>
          <w:szCs w:val="21"/>
          <w:u w:val="single"/>
        </w:rPr>
        <w:t>,</w:t>
      </w:r>
      <w:r w:rsidRPr="00415CD0">
        <w:rPr>
          <w:rFonts w:ascii="Arial Narrow" w:hAnsi="Arial Narrow"/>
          <w:i/>
          <w:sz w:val="21"/>
          <w:szCs w:val="21"/>
          <w:u w:val="single"/>
        </w:rPr>
        <w:t xml:space="preserve"> o </w:t>
      </w:r>
      <w:r>
        <w:rPr>
          <w:rFonts w:ascii="Arial Narrow" w:hAnsi="Arial Narrow"/>
          <w:i/>
          <w:sz w:val="21"/>
          <w:szCs w:val="21"/>
          <w:u w:val="single"/>
        </w:rPr>
        <w:t>Corpo de Bombeiros</w:t>
      </w:r>
      <w:r w:rsidRPr="00415CD0">
        <w:rPr>
          <w:rFonts w:ascii="Arial Narrow" w:hAnsi="Arial Narrow"/>
          <w:i/>
          <w:sz w:val="21"/>
          <w:szCs w:val="21"/>
          <w:u w:val="single"/>
        </w:rPr>
        <w:t>, por intermédio de servidor designado</w:t>
      </w:r>
      <w:r w:rsidRPr="00415CD0">
        <w:rPr>
          <w:i/>
          <w:sz w:val="21"/>
          <w:szCs w:val="21"/>
          <w:u w:val="single"/>
        </w:rPr>
        <w:t xml:space="preserve">, </w:t>
      </w:r>
      <w:r w:rsidRPr="00415CD0">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w:t>
      </w:r>
      <w:r>
        <w:rPr>
          <w:rFonts w:ascii="Arial Narrow" w:hAnsi="Arial Narrow"/>
          <w:i/>
          <w:sz w:val="21"/>
          <w:szCs w:val="21"/>
          <w:u w:val="single"/>
        </w:rPr>
        <w:t xml:space="preserve">e. Constatado o fornecimento do objeto </w:t>
      </w:r>
      <w:r w:rsidRPr="00415CD0">
        <w:rPr>
          <w:rFonts w:ascii="Arial Narrow" w:hAnsi="Arial Narrow"/>
          <w:i/>
          <w:sz w:val="21"/>
          <w:szCs w:val="21"/>
          <w:u w:val="single"/>
        </w:rPr>
        <w:t xml:space="preserve">de má qualidade, o Município poderá utilizar-se do disposto na Lei 8.078/90 – </w:t>
      </w:r>
      <w:r>
        <w:rPr>
          <w:rFonts w:ascii="Arial Narrow" w:hAnsi="Arial Narrow"/>
          <w:i/>
          <w:sz w:val="21"/>
          <w:szCs w:val="21"/>
          <w:u w:val="single"/>
        </w:rPr>
        <w:t>Código de Defesa do Consumidor.</w:t>
      </w:r>
    </w:p>
    <w:p w14:paraId="14DB9825" w14:textId="77777777" w:rsidR="0068270F" w:rsidRPr="00500348" w:rsidRDefault="0068270F" w:rsidP="0068270F">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4.2</w:t>
      </w:r>
      <w:r w:rsidRPr="00415CD0">
        <w:rPr>
          <w:rFonts w:ascii="Arial Narrow" w:hAnsi="Arial Narrow"/>
          <w:sz w:val="21"/>
          <w:szCs w:val="21"/>
        </w:rPr>
        <w:t>.</w:t>
      </w:r>
      <w:r w:rsidRPr="00415CD0">
        <w:rPr>
          <w:rFonts w:ascii="Arial Narrow" w:hAnsi="Arial Narrow"/>
          <w:b/>
          <w:sz w:val="21"/>
          <w:szCs w:val="21"/>
        </w:rPr>
        <w:t xml:space="preserve"> O FORNECEDOR deverá responsabilizar-se pela substituição e/ou retirada do objeto,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w:t>
      </w:r>
      <w:r>
        <w:rPr>
          <w:rFonts w:ascii="Arial Narrow" w:hAnsi="Arial Narrow"/>
          <w:b/>
          <w:sz w:val="21"/>
          <w:szCs w:val="21"/>
        </w:rPr>
        <w:t>ntar da data efetiva do pedido.</w:t>
      </w:r>
    </w:p>
    <w:p w14:paraId="476872A5" w14:textId="77777777" w:rsidR="0068270F" w:rsidRPr="00500348" w:rsidRDefault="0068270F" w:rsidP="0068270F">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4.3</w:t>
      </w:r>
      <w:r w:rsidRPr="00415CD0">
        <w:rPr>
          <w:rFonts w:ascii="Arial Narrow" w:hAnsi="Arial Narrow"/>
          <w:sz w:val="21"/>
          <w:szCs w:val="21"/>
        </w:rPr>
        <w:t>. O aceite do objeto não exclui a responsabilidade civil do fornecedor por vícios de quantidade, de qualidade ou técnico dos produtos, ou por desacordo com as especificações estabelecidas neste Edital, verificadas posteriormente, e por danos deles decorrentes.</w:t>
      </w:r>
    </w:p>
    <w:p w14:paraId="0D030E6B" w14:textId="77777777" w:rsidR="0068270F" w:rsidRPr="00500348" w:rsidRDefault="0068270F" w:rsidP="0068270F">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4.4</w:t>
      </w:r>
      <w:r w:rsidRPr="00415CD0">
        <w:rPr>
          <w:rFonts w:ascii="Arial Narrow" w:hAnsi="Arial Narrow"/>
          <w:sz w:val="21"/>
          <w:szCs w:val="21"/>
        </w:rPr>
        <w:t>. Caso o objeto seja recusado ou o documento fiscal apresente incorreção, o prazo de pagamento será contado a partir da data da regularização da entrega ou do document</w:t>
      </w:r>
      <w:r>
        <w:rPr>
          <w:rFonts w:ascii="Arial Narrow" w:hAnsi="Arial Narrow"/>
          <w:sz w:val="21"/>
          <w:szCs w:val="21"/>
        </w:rPr>
        <w:t>o fiscal, a depender do evento.</w:t>
      </w:r>
    </w:p>
    <w:p w14:paraId="494CD69E" w14:textId="77777777" w:rsidR="0068270F" w:rsidRPr="00415CD0" w:rsidRDefault="0068270F" w:rsidP="0068270F">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4.5</w:t>
      </w:r>
      <w:r w:rsidRPr="00415CD0">
        <w:rPr>
          <w:rFonts w:ascii="Arial Narrow" w:hAnsi="Arial Narrow"/>
          <w:sz w:val="21"/>
          <w:szCs w:val="21"/>
        </w:rPr>
        <w:t xml:space="preserve">. As quantidades a serem fornecidas constantes do </w:t>
      </w:r>
      <w:r>
        <w:rPr>
          <w:rFonts w:ascii="Arial Narrow" w:hAnsi="Arial Narrow"/>
          <w:sz w:val="21"/>
          <w:szCs w:val="21"/>
        </w:rPr>
        <w:t xml:space="preserve">Termo de Referência </w:t>
      </w:r>
      <w:r w:rsidRPr="00415CD0">
        <w:rPr>
          <w:rFonts w:ascii="Arial Narrow" w:hAnsi="Arial Narrow"/>
          <w:sz w:val="21"/>
          <w:szCs w:val="21"/>
        </w:rPr>
        <w:t>que acompanhou o Edital da licitação são estimadas, podendo, nos limites do § 1º do art. 65 da Lei nº 8.666/93, ser acrescidas ou suprimidas em conformidade com a demanda do período de vigência da Ata de Registro de Preço (ARP).</w:t>
      </w:r>
    </w:p>
    <w:p w14:paraId="23D24AA2" w14:textId="77777777" w:rsidR="0068270F" w:rsidRPr="00415CD0" w:rsidRDefault="0068270F" w:rsidP="0068270F">
      <w:pPr>
        <w:pStyle w:val="Corpodetexto"/>
        <w:tabs>
          <w:tab w:val="left" w:pos="0"/>
          <w:tab w:val="left" w:pos="9072"/>
          <w:tab w:val="left" w:pos="9214"/>
        </w:tabs>
        <w:rPr>
          <w:rFonts w:ascii="Arial Narrow" w:hAnsi="Arial Narrow"/>
          <w:b/>
          <w:sz w:val="21"/>
          <w:szCs w:val="21"/>
          <w:u w:val="single"/>
        </w:rPr>
      </w:pPr>
    </w:p>
    <w:p w14:paraId="5585FD85" w14:textId="77777777" w:rsidR="0068270F" w:rsidRPr="00415CD0" w:rsidRDefault="0068270F" w:rsidP="0068270F">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QUINTA</w:t>
      </w:r>
    </w:p>
    <w:p w14:paraId="105BBAE6" w14:textId="77777777" w:rsidR="0068270F" w:rsidRPr="00415CD0" w:rsidRDefault="0068270F" w:rsidP="0068270F">
      <w:pPr>
        <w:tabs>
          <w:tab w:val="left" w:pos="9072"/>
          <w:tab w:val="left" w:pos="9214"/>
        </w:tabs>
        <w:spacing w:after="200" w:line="276" w:lineRule="auto"/>
        <w:jc w:val="center"/>
        <w:rPr>
          <w:rFonts w:ascii="Arial Narrow" w:hAnsi="Arial Narrow"/>
          <w:b/>
          <w:sz w:val="21"/>
          <w:szCs w:val="21"/>
        </w:rPr>
      </w:pPr>
      <w:r w:rsidRPr="00415CD0">
        <w:rPr>
          <w:rFonts w:ascii="Arial Narrow" w:hAnsi="Arial Narrow"/>
          <w:b/>
          <w:sz w:val="21"/>
          <w:szCs w:val="21"/>
        </w:rPr>
        <w:t>DO RESPONSÁVEL PELO RECEBIMENTO E PELA FISCALIZAÇÃO DA CONTRATAÇÃO</w:t>
      </w:r>
    </w:p>
    <w:p w14:paraId="2A1DCC64" w14:textId="77777777" w:rsidR="0068270F" w:rsidRDefault="0068270F" w:rsidP="0068270F">
      <w:pPr>
        <w:tabs>
          <w:tab w:val="left" w:pos="9072"/>
          <w:tab w:val="left" w:pos="9214"/>
        </w:tabs>
        <w:jc w:val="both"/>
        <w:rPr>
          <w:rFonts w:ascii="Arial Narrow" w:hAnsi="Arial Narrow"/>
          <w:sz w:val="21"/>
          <w:szCs w:val="21"/>
        </w:rPr>
      </w:pPr>
      <w:r>
        <w:rPr>
          <w:rFonts w:ascii="Arial Narrow" w:hAnsi="Arial Narrow"/>
          <w:sz w:val="21"/>
          <w:szCs w:val="21"/>
        </w:rPr>
        <w:lastRenderedPageBreak/>
        <w:t>5</w:t>
      </w:r>
      <w:r w:rsidRPr="00383292">
        <w:rPr>
          <w:rFonts w:ascii="Arial Narrow" w:hAnsi="Arial Narrow"/>
          <w:sz w:val="21"/>
          <w:szCs w:val="21"/>
        </w:rPr>
        <w:t>.1. A fiscalização do presente Pregã</w:t>
      </w:r>
      <w:r>
        <w:rPr>
          <w:rFonts w:ascii="Arial Narrow" w:hAnsi="Arial Narrow"/>
          <w:sz w:val="21"/>
          <w:szCs w:val="21"/>
        </w:rPr>
        <w:t xml:space="preserve">o Presencial ficará a cargo dos representantes do Corpo de Bombeiros e do Grupamento Policial Militar </w:t>
      </w:r>
      <w:r w:rsidRPr="00383292">
        <w:rPr>
          <w:rFonts w:ascii="Arial Narrow" w:hAnsi="Arial Narrow"/>
          <w:sz w:val="21"/>
          <w:szCs w:val="21"/>
        </w:rPr>
        <w:t>abaixo mencionad</w:t>
      </w:r>
      <w:r>
        <w:rPr>
          <w:rFonts w:ascii="Arial Narrow" w:hAnsi="Arial Narrow"/>
          <w:sz w:val="21"/>
          <w:szCs w:val="21"/>
        </w:rPr>
        <w:t>os</w:t>
      </w:r>
      <w:r w:rsidRPr="00383292">
        <w:rPr>
          <w:rFonts w:ascii="Arial Narrow" w:hAnsi="Arial Narrow"/>
          <w:sz w:val="21"/>
          <w:szCs w:val="21"/>
        </w:rPr>
        <w:t>:</w:t>
      </w:r>
    </w:p>
    <w:p w14:paraId="5436F311" w14:textId="77777777" w:rsidR="0068270F" w:rsidRPr="00383292" w:rsidRDefault="0068270F" w:rsidP="0068270F">
      <w:pPr>
        <w:tabs>
          <w:tab w:val="left" w:pos="9072"/>
          <w:tab w:val="left" w:pos="9214"/>
        </w:tabs>
        <w:jc w:val="both"/>
        <w:rPr>
          <w:rFonts w:ascii="Arial Narrow" w:hAnsi="Arial Narrow"/>
          <w:sz w:val="21"/>
          <w:szCs w:val="21"/>
        </w:rPr>
      </w:pPr>
    </w:p>
    <w:p w14:paraId="5B17ABBD" w14:textId="77777777" w:rsidR="0068270F" w:rsidRDefault="0068270F" w:rsidP="0068270F">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3º </w:t>
      </w:r>
      <w:proofErr w:type="spellStart"/>
      <w:r>
        <w:rPr>
          <w:rFonts w:ascii="Arial Narrow" w:hAnsi="Arial Narrow"/>
          <w:i/>
          <w:sz w:val="21"/>
          <w:szCs w:val="21"/>
        </w:rPr>
        <w:t>Sgt</w:t>
      </w:r>
      <w:proofErr w:type="spellEnd"/>
      <w:r>
        <w:rPr>
          <w:rFonts w:ascii="Arial Narrow" w:hAnsi="Arial Narrow"/>
          <w:i/>
          <w:sz w:val="21"/>
          <w:szCs w:val="21"/>
        </w:rPr>
        <w:t xml:space="preserve"> BM – Auxiliar B4 do 11º BBM</w:t>
      </w:r>
    </w:p>
    <w:p w14:paraId="36246653" w14:textId="77777777" w:rsidR="0068270F" w:rsidRPr="00A247D4" w:rsidRDefault="0068270F" w:rsidP="0068270F">
      <w:pPr>
        <w:tabs>
          <w:tab w:val="left" w:pos="9072"/>
          <w:tab w:val="left" w:pos="9214"/>
        </w:tabs>
        <w:ind w:firstLine="567"/>
        <w:jc w:val="both"/>
        <w:rPr>
          <w:rFonts w:ascii="Arial Narrow" w:hAnsi="Arial Narrow"/>
          <w:i/>
          <w:sz w:val="21"/>
          <w:szCs w:val="21"/>
        </w:rPr>
      </w:pPr>
      <w:proofErr w:type="spellStart"/>
      <w:r>
        <w:rPr>
          <w:rFonts w:ascii="Arial Narrow" w:hAnsi="Arial Narrow"/>
          <w:i/>
          <w:sz w:val="21"/>
          <w:szCs w:val="21"/>
        </w:rPr>
        <w:t>Leocir</w:t>
      </w:r>
      <w:proofErr w:type="spellEnd"/>
      <w:r>
        <w:rPr>
          <w:rFonts w:ascii="Arial Narrow" w:hAnsi="Arial Narrow"/>
          <w:i/>
          <w:sz w:val="21"/>
          <w:szCs w:val="21"/>
        </w:rPr>
        <w:t xml:space="preserve"> José </w:t>
      </w:r>
      <w:proofErr w:type="spellStart"/>
      <w:r>
        <w:rPr>
          <w:rFonts w:ascii="Arial Narrow" w:hAnsi="Arial Narrow"/>
          <w:i/>
          <w:sz w:val="21"/>
          <w:szCs w:val="21"/>
        </w:rPr>
        <w:t>Parizotto</w:t>
      </w:r>
      <w:proofErr w:type="spellEnd"/>
    </w:p>
    <w:p w14:paraId="2D7650E0" w14:textId="77777777" w:rsidR="0068270F" w:rsidRDefault="0068270F" w:rsidP="0068270F">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527-9715</w:t>
      </w:r>
    </w:p>
    <w:p w14:paraId="2F09693C" w14:textId="77777777" w:rsidR="0068270F" w:rsidRPr="00953076" w:rsidRDefault="0068270F" w:rsidP="0068270F">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 xml:space="preserve">: </w:t>
      </w:r>
      <w:hyperlink r:id="rId8" w:history="1">
        <w:r w:rsidRPr="003A7E81">
          <w:rPr>
            <w:rStyle w:val="Hyperlink"/>
            <w:rFonts w:ascii="Arial Narrow" w:hAnsi="Arial Narrow"/>
            <w:sz w:val="21"/>
            <w:szCs w:val="21"/>
          </w:rPr>
          <w:t>11_b4@cbm.sc.gov.br</w:t>
        </w:r>
      </w:hyperlink>
      <w:r>
        <w:rPr>
          <w:rFonts w:ascii="Arial Narrow" w:hAnsi="Arial Narrow"/>
          <w:sz w:val="21"/>
          <w:szCs w:val="21"/>
        </w:rPr>
        <w:t xml:space="preserve"> </w:t>
      </w:r>
    </w:p>
    <w:p w14:paraId="1716DDB1" w14:textId="77777777" w:rsidR="0068270F" w:rsidRDefault="0068270F" w:rsidP="0068270F">
      <w:pPr>
        <w:tabs>
          <w:tab w:val="left" w:pos="9072"/>
          <w:tab w:val="left" w:pos="9214"/>
        </w:tabs>
        <w:ind w:firstLine="567"/>
        <w:jc w:val="both"/>
        <w:rPr>
          <w:rFonts w:ascii="Arial Narrow" w:hAnsi="Arial Narrow"/>
          <w:b/>
          <w:sz w:val="21"/>
          <w:szCs w:val="21"/>
        </w:rPr>
      </w:pPr>
    </w:p>
    <w:p w14:paraId="6343A04C" w14:textId="77777777" w:rsidR="0068270F" w:rsidRDefault="0068270F" w:rsidP="0068270F">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2º </w:t>
      </w:r>
      <w:proofErr w:type="spellStart"/>
      <w:r>
        <w:rPr>
          <w:rFonts w:ascii="Arial Narrow" w:hAnsi="Arial Narrow"/>
          <w:i/>
          <w:sz w:val="21"/>
          <w:szCs w:val="21"/>
        </w:rPr>
        <w:t>Sgt</w:t>
      </w:r>
      <w:proofErr w:type="spellEnd"/>
      <w:r>
        <w:rPr>
          <w:rFonts w:ascii="Arial Narrow" w:hAnsi="Arial Narrow"/>
          <w:i/>
          <w:sz w:val="21"/>
          <w:szCs w:val="21"/>
        </w:rPr>
        <w:t xml:space="preserve"> PM Cmt de Luzerna</w:t>
      </w:r>
    </w:p>
    <w:p w14:paraId="34696B03" w14:textId="77777777" w:rsidR="0068270F" w:rsidRDefault="0068270F" w:rsidP="0068270F">
      <w:pPr>
        <w:tabs>
          <w:tab w:val="left" w:pos="9072"/>
          <w:tab w:val="left" w:pos="9214"/>
        </w:tabs>
        <w:ind w:firstLine="567"/>
        <w:jc w:val="both"/>
        <w:rPr>
          <w:rFonts w:ascii="Arial Narrow" w:hAnsi="Arial Narrow"/>
          <w:i/>
          <w:sz w:val="21"/>
          <w:szCs w:val="21"/>
        </w:rPr>
      </w:pPr>
      <w:r>
        <w:rPr>
          <w:rFonts w:ascii="Arial Narrow" w:hAnsi="Arial Narrow"/>
          <w:i/>
          <w:sz w:val="21"/>
          <w:szCs w:val="21"/>
        </w:rPr>
        <w:t>Jefferson Tedesco</w:t>
      </w:r>
    </w:p>
    <w:p w14:paraId="4B3B1F0A" w14:textId="77777777" w:rsidR="0068270F" w:rsidRPr="00A247D4" w:rsidRDefault="0068270F" w:rsidP="0068270F">
      <w:pPr>
        <w:tabs>
          <w:tab w:val="left" w:pos="9072"/>
          <w:tab w:val="left" w:pos="9214"/>
        </w:tabs>
        <w:ind w:firstLine="567"/>
        <w:jc w:val="both"/>
        <w:rPr>
          <w:rFonts w:ascii="Arial Narrow" w:hAnsi="Arial Narrow"/>
          <w:i/>
          <w:sz w:val="21"/>
          <w:szCs w:val="21"/>
        </w:rPr>
      </w:pPr>
      <w:r w:rsidRPr="00501B99">
        <w:rPr>
          <w:rFonts w:ascii="Arial Narrow" w:hAnsi="Arial Narrow"/>
          <w:iCs/>
          <w:sz w:val="21"/>
          <w:szCs w:val="21"/>
        </w:rPr>
        <w:t>Fone:</w:t>
      </w:r>
      <w:r w:rsidRPr="00501B99">
        <w:rPr>
          <w:rFonts w:ascii="Arial Narrow" w:hAnsi="Arial Narrow"/>
          <w:i/>
          <w:sz w:val="21"/>
          <w:szCs w:val="21"/>
        </w:rPr>
        <w:t xml:space="preserve"> (49) 99104-9091 / 3527 9516</w:t>
      </w:r>
    </w:p>
    <w:p w14:paraId="3622B161" w14:textId="77777777" w:rsidR="0068270F" w:rsidRPr="00953076" w:rsidRDefault="0068270F" w:rsidP="0068270F">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 xml:space="preserve">: </w:t>
      </w:r>
      <w:r w:rsidRPr="006F3EAD">
        <w:rPr>
          <w:rFonts w:ascii="Arial Narrow" w:hAnsi="Arial Narrow"/>
          <w:sz w:val="21"/>
          <w:szCs w:val="21"/>
        </w:rPr>
        <w:t>926511@pm.sc.gov.br</w:t>
      </w:r>
    </w:p>
    <w:p w14:paraId="6BFB9B8B" w14:textId="77777777" w:rsidR="0068270F" w:rsidRPr="00415CD0" w:rsidRDefault="0068270F" w:rsidP="0068270F">
      <w:pPr>
        <w:tabs>
          <w:tab w:val="left" w:pos="9072"/>
          <w:tab w:val="left" w:pos="9214"/>
        </w:tabs>
        <w:jc w:val="both"/>
        <w:rPr>
          <w:rFonts w:ascii="Arial Narrow" w:hAnsi="Arial Narrow"/>
          <w:b/>
          <w:sz w:val="21"/>
          <w:szCs w:val="21"/>
        </w:rPr>
      </w:pPr>
    </w:p>
    <w:p w14:paraId="2E8B2460" w14:textId="77777777" w:rsidR="0068270F" w:rsidRDefault="0068270F" w:rsidP="0068270F">
      <w:pPr>
        <w:tabs>
          <w:tab w:val="left" w:pos="9072"/>
          <w:tab w:val="left" w:pos="9214"/>
        </w:tabs>
        <w:jc w:val="both"/>
        <w:rPr>
          <w:rFonts w:ascii="Arial Narrow" w:hAnsi="Arial Narrow"/>
          <w:sz w:val="21"/>
          <w:szCs w:val="21"/>
        </w:rPr>
      </w:pPr>
      <w:r>
        <w:rPr>
          <w:rFonts w:ascii="Arial Narrow" w:hAnsi="Arial Narrow"/>
          <w:sz w:val="21"/>
          <w:szCs w:val="21"/>
        </w:rPr>
        <w:t>5</w:t>
      </w:r>
      <w:r w:rsidRPr="00383292">
        <w:rPr>
          <w:rFonts w:ascii="Arial Narrow" w:hAnsi="Arial Narrow"/>
          <w:sz w:val="21"/>
          <w:szCs w:val="21"/>
        </w:rPr>
        <w:t xml:space="preserve">.2. </w:t>
      </w:r>
      <w:r w:rsidRPr="00B40542">
        <w:rPr>
          <w:rFonts w:ascii="Arial Narrow" w:hAnsi="Arial Narrow"/>
          <w:sz w:val="21"/>
          <w:szCs w:val="21"/>
        </w:rPr>
        <w:t xml:space="preserve">Caberá ao fiscal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AFF3A89" w14:textId="77777777" w:rsidR="0068270F" w:rsidRDefault="0068270F" w:rsidP="0068270F">
      <w:pPr>
        <w:tabs>
          <w:tab w:val="left" w:pos="9072"/>
          <w:tab w:val="left" w:pos="9214"/>
        </w:tabs>
        <w:jc w:val="both"/>
        <w:rPr>
          <w:rFonts w:ascii="Arial Narrow" w:hAnsi="Arial Narrow"/>
          <w:sz w:val="21"/>
          <w:szCs w:val="21"/>
        </w:rPr>
      </w:pPr>
    </w:p>
    <w:p w14:paraId="1C75746F" w14:textId="77777777" w:rsidR="0068270F" w:rsidRDefault="0068270F" w:rsidP="0068270F">
      <w:pPr>
        <w:tabs>
          <w:tab w:val="left" w:pos="9072"/>
          <w:tab w:val="left" w:pos="9214"/>
        </w:tabs>
        <w:jc w:val="both"/>
        <w:rPr>
          <w:rFonts w:ascii="Arial Narrow" w:hAnsi="Arial Narrow"/>
          <w:sz w:val="21"/>
          <w:szCs w:val="21"/>
        </w:rPr>
      </w:pPr>
      <w:r>
        <w:rPr>
          <w:rFonts w:ascii="Arial Narrow" w:hAnsi="Arial Narrow"/>
          <w:sz w:val="21"/>
          <w:szCs w:val="21"/>
        </w:rPr>
        <w:t>5.3. A omissão, total ou parcial, da fiscalização, não eximirá o fornecedor da integral responsabilidade pelos encargos ou serviços que são de sua competência.</w:t>
      </w:r>
    </w:p>
    <w:p w14:paraId="610097EB" w14:textId="77777777" w:rsidR="0068270F" w:rsidRDefault="0068270F" w:rsidP="0068270F">
      <w:pPr>
        <w:tabs>
          <w:tab w:val="left" w:pos="9072"/>
          <w:tab w:val="left" w:pos="9214"/>
        </w:tabs>
        <w:jc w:val="both"/>
        <w:rPr>
          <w:rFonts w:ascii="Arial Narrow" w:hAnsi="Arial Narrow"/>
          <w:sz w:val="21"/>
          <w:szCs w:val="21"/>
        </w:rPr>
      </w:pPr>
    </w:p>
    <w:p w14:paraId="64A5CFE0" w14:textId="77777777" w:rsidR="0068270F" w:rsidRPr="00415CD0" w:rsidRDefault="0068270F" w:rsidP="0068270F">
      <w:pPr>
        <w:pStyle w:val="Corpodetexto"/>
        <w:tabs>
          <w:tab w:val="left" w:pos="180"/>
        </w:tabs>
        <w:jc w:val="center"/>
        <w:rPr>
          <w:rFonts w:ascii="Arial Narrow" w:hAnsi="Arial Narrow"/>
          <w:b/>
          <w:sz w:val="21"/>
          <w:szCs w:val="21"/>
        </w:rPr>
      </w:pPr>
      <w:r w:rsidRPr="00415CD0">
        <w:rPr>
          <w:rFonts w:ascii="Arial Narrow" w:hAnsi="Arial Narrow"/>
          <w:b/>
          <w:sz w:val="21"/>
          <w:szCs w:val="21"/>
        </w:rPr>
        <w:t>CLÁUSULA SEXTA</w:t>
      </w:r>
    </w:p>
    <w:p w14:paraId="4824B631" w14:textId="77777777" w:rsidR="0068270F" w:rsidRPr="00415CD0" w:rsidRDefault="0068270F" w:rsidP="0068270F">
      <w:pPr>
        <w:jc w:val="center"/>
        <w:rPr>
          <w:rFonts w:ascii="Arial Narrow" w:hAnsi="Arial Narrow"/>
          <w:b/>
          <w:sz w:val="21"/>
          <w:szCs w:val="21"/>
        </w:rPr>
      </w:pPr>
      <w:r w:rsidRPr="00415CD0">
        <w:rPr>
          <w:rFonts w:ascii="Arial Narrow" w:hAnsi="Arial Narrow"/>
          <w:b/>
          <w:sz w:val="21"/>
          <w:szCs w:val="21"/>
        </w:rPr>
        <w:t>DO REAJUSTE, REVISÃO E DA ATUALIZAÇÃO DOS PREÇOS</w:t>
      </w:r>
    </w:p>
    <w:p w14:paraId="436E4C45" w14:textId="77777777" w:rsidR="0068270F" w:rsidRPr="00415CD0" w:rsidRDefault="0068270F" w:rsidP="0068270F">
      <w:pPr>
        <w:jc w:val="center"/>
        <w:rPr>
          <w:rFonts w:ascii="Arial Narrow" w:hAnsi="Arial Narrow"/>
          <w:sz w:val="21"/>
          <w:szCs w:val="21"/>
        </w:rPr>
      </w:pPr>
    </w:p>
    <w:p w14:paraId="7970BE11" w14:textId="77777777" w:rsidR="0068270F" w:rsidRPr="00415CD0" w:rsidRDefault="0068270F" w:rsidP="0068270F">
      <w:pPr>
        <w:autoSpaceDE w:val="0"/>
        <w:autoSpaceDN w:val="0"/>
        <w:adjustRightInd w:val="0"/>
        <w:jc w:val="both"/>
        <w:rPr>
          <w:rFonts w:ascii="Arial Narrow" w:hAnsi="Arial Narrow"/>
          <w:sz w:val="21"/>
          <w:szCs w:val="21"/>
        </w:rPr>
      </w:pPr>
      <w:r w:rsidRPr="00415CD0">
        <w:rPr>
          <w:rFonts w:ascii="Arial Narrow" w:hAnsi="Arial Narrow"/>
          <w:sz w:val="21"/>
          <w:szCs w:val="21"/>
        </w:rPr>
        <w:t>6.1. Os preços não serão reajustados, salvo se:</w:t>
      </w:r>
    </w:p>
    <w:p w14:paraId="75388B8F" w14:textId="77777777" w:rsidR="0068270F" w:rsidRPr="00415CD0" w:rsidRDefault="0068270F" w:rsidP="0068270F">
      <w:pPr>
        <w:pStyle w:val="Corpodetexto2"/>
        <w:spacing w:after="0" w:line="240" w:lineRule="auto"/>
        <w:jc w:val="both"/>
        <w:rPr>
          <w:rFonts w:ascii="Arial Narrow" w:hAnsi="Arial Narrow"/>
          <w:sz w:val="21"/>
          <w:szCs w:val="21"/>
        </w:rPr>
      </w:pPr>
      <w:r w:rsidRPr="00415CD0">
        <w:rPr>
          <w:rFonts w:ascii="Arial Narrow" w:hAnsi="Arial Narrow" w:cs="Arial"/>
          <w:bCs/>
          <w:sz w:val="21"/>
          <w:szCs w:val="21"/>
        </w:rPr>
        <w:t>6.1.2.</w:t>
      </w:r>
      <w:r w:rsidRPr="00415CD0">
        <w:rPr>
          <w:rFonts w:ascii="Arial Narrow" w:hAnsi="Arial Narrow"/>
          <w:sz w:val="21"/>
          <w:szCs w:val="21"/>
        </w:rPr>
        <w:t xml:space="preserve"> </w:t>
      </w:r>
      <w:r w:rsidRPr="00415CD0">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415CD0">
        <w:rPr>
          <w:rFonts w:ascii="Arial Narrow" w:hAnsi="Arial Narrow" w:cs="Arial"/>
          <w:bCs/>
          <w:sz w:val="21"/>
          <w:szCs w:val="21"/>
        </w:rPr>
        <w:t>FORNECEDOR;</w:t>
      </w:r>
    </w:p>
    <w:p w14:paraId="154ED0AF" w14:textId="77777777" w:rsidR="0068270F" w:rsidRPr="00415CD0" w:rsidRDefault="0068270F" w:rsidP="0068270F">
      <w:pPr>
        <w:autoSpaceDE w:val="0"/>
        <w:autoSpaceDN w:val="0"/>
        <w:adjustRightInd w:val="0"/>
        <w:jc w:val="both"/>
        <w:rPr>
          <w:rFonts w:ascii="Arial Narrow" w:hAnsi="Arial Narrow"/>
          <w:sz w:val="21"/>
          <w:szCs w:val="21"/>
        </w:rPr>
      </w:pPr>
      <w:r w:rsidRPr="00415CD0">
        <w:rPr>
          <w:rFonts w:ascii="Arial Narrow" w:hAnsi="Arial Narrow"/>
          <w:sz w:val="21"/>
          <w:szCs w:val="21"/>
        </w:rPr>
        <w:t>6.1.3.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BA87410" w14:textId="77777777" w:rsidR="0068270F" w:rsidRPr="00415CD0" w:rsidRDefault="0068270F" w:rsidP="0068270F">
      <w:pPr>
        <w:autoSpaceDE w:val="0"/>
        <w:autoSpaceDN w:val="0"/>
        <w:adjustRightInd w:val="0"/>
        <w:jc w:val="both"/>
        <w:rPr>
          <w:rFonts w:ascii="Arial Narrow" w:hAnsi="Arial Narrow"/>
          <w:sz w:val="21"/>
          <w:szCs w:val="21"/>
        </w:rPr>
      </w:pPr>
      <w:r w:rsidRPr="00415CD0">
        <w:rPr>
          <w:rFonts w:ascii="Arial Narrow" w:hAnsi="Arial Narrow"/>
          <w:sz w:val="21"/>
          <w:szCs w:val="21"/>
        </w:rPr>
        <w:t xml:space="preserve">6.1.4. Quando o preço de mercado </w:t>
      </w:r>
      <w:proofErr w:type="gramStart"/>
      <w:r w:rsidRPr="00415CD0">
        <w:rPr>
          <w:rFonts w:ascii="Arial Narrow" w:hAnsi="Arial Narrow"/>
          <w:sz w:val="21"/>
          <w:szCs w:val="21"/>
        </w:rPr>
        <w:t>tornar-se</w:t>
      </w:r>
      <w:proofErr w:type="gramEnd"/>
      <w:r w:rsidRPr="00415CD0">
        <w:rPr>
          <w:rFonts w:ascii="Arial Narrow" w:hAnsi="Arial Narrow"/>
          <w:sz w:val="21"/>
          <w:szCs w:val="21"/>
        </w:rPr>
        <w:t xml:space="preserve"> superior aos preços registrados e o fornecedor, mediante requerimento devidamente comprovado, deverá requerer a revisão dos preços nos termos do art. 65, II, “d”, da Lei nº 8.666/93;</w:t>
      </w:r>
    </w:p>
    <w:p w14:paraId="58793CEA" w14:textId="77777777" w:rsidR="0068270F" w:rsidRPr="00415CD0" w:rsidRDefault="0068270F" w:rsidP="0068270F">
      <w:pPr>
        <w:autoSpaceDE w:val="0"/>
        <w:autoSpaceDN w:val="0"/>
        <w:adjustRightInd w:val="0"/>
        <w:jc w:val="both"/>
        <w:rPr>
          <w:rFonts w:ascii="Arial Narrow" w:hAnsi="Arial Narrow"/>
          <w:sz w:val="21"/>
          <w:szCs w:val="21"/>
        </w:rPr>
      </w:pPr>
      <w:r w:rsidRPr="00415CD0">
        <w:rPr>
          <w:rFonts w:ascii="Arial Narrow" w:hAnsi="Arial Narrow"/>
          <w:sz w:val="21"/>
          <w:szCs w:val="21"/>
        </w:rPr>
        <w:t>6.1.5. Os preços registrados e atualizados não poderão ser superiores aos preços praticados no mercado;</w:t>
      </w:r>
    </w:p>
    <w:p w14:paraId="3E22B234" w14:textId="77777777" w:rsidR="0068270F" w:rsidRPr="00415CD0" w:rsidRDefault="0068270F" w:rsidP="0068270F">
      <w:pPr>
        <w:autoSpaceDE w:val="0"/>
        <w:autoSpaceDN w:val="0"/>
        <w:adjustRightInd w:val="0"/>
        <w:jc w:val="both"/>
        <w:rPr>
          <w:rFonts w:ascii="Arial Narrow" w:hAnsi="Arial Narrow"/>
          <w:sz w:val="21"/>
          <w:szCs w:val="21"/>
        </w:rPr>
      </w:pPr>
      <w:r w:rsidRPr="00415CD0">
        <w:rPr>
          <w:rFonts w:ascii="Arial Narrow" w:hAnsi="Arial Narrow"/>
          <w:sz w:val="21"/>
          <w:szCs w:val="21"/>
        </w:rPr>
        <w:t>6.1.6. Não havendo êxito nas negociações, o órgão gerenciador deverá proceder à revogação do item correspondente da Ata de Registro de Preços, adotando as medidas cabíveis para obtenção da contratação mais vantajosa;</w:t>
      </w:r>
    </w:p>
    <w:p w14:paraId="541B3C85" w14:textId="77777777" w:rsidR="0068270F" w:rsidRPr="00415CD0" w:rsidRDefault="0068270F" w:rsidP="0068270F">
      <w:pPr>
        <w:autoSpaceDE w:val="0"/>
        <w:autoSpaceDN w:val="0"/>
        <w:adjustRightInd w:val="0"/>
        <w:jc w:val="both"/>
        <w:rPr>
          <w:rFonts w:ascii="Arial Narrow" w:hAnsi="Arial Narrow"/>
          <w:sz w:val="21"/>
          <w:szCs w:val="21"/>
        </w:rPr>
      </w:pPr>
      <w:r w:rsidRPr="00415CD0">
        <w:rPr>
          <w:rFonts w:ascii="Arial Narrow" w:hAnsi="Arial Narrow"/>
          <w:sz w:val="21"/>
          <w:szCs w:val="21"/>
        </w:rPr>
        <w:t>6.1.7. Os preços registrados, quando sujeitos ao controle oficial, poderão ser revisados nos termos e prazos fixados pelo órgão público controlador;</w:t>
      </w:r>
    </w:p>
    <w:p w14:paraId="33EDAD08" w14:textId="77777777" w:rsidR="0068270F" w:rsidRPr="00415CD0" w:rsidRDefault="0068270F" w:rsidP="0068270F">
      <w:pPr>
        <w:autoSpaceDE w:val="0"/>
        <w:autoSpaceDN w:val="0"/>
        <w:adjustRightInd w:val="0"/>
        <w:jc w:val="both"/>
        <w:rPr>
          <w:rFonts w:ascii="Arial Narrow" w:hAnsi="Arial Narrow"/>
          <w:sz w:val="21"/>
          <w:szCs w:val="21"/>
        </w:rPr>
      </w:pPr>
      <w:r w:rsidRPr="00415CD0">
        <w:rPr>
          <w:rFonts w:ascii="Arial Narrow" w:hAnsi="Arial Narrow"/>
          <w:sz w:val="21"/>
          <w:szCs w:val="21"/>
        </w:rPr>
        <w:t>6.1.8. O disposto acima se aplica igualmente nos casos de incidência de novos impostos ou taxas e de alterações das alíquotas dos já existentes.</w:t>
      </w:r>
    </w:p>
    <w:p w14:paraId="4013E944" w14:textId="77777777" w:rsidR="0068270F" w:rsidRPr="00415CD0" w:rsidRDefault="0068270F" w:rsidP="0068270F">
      <w:pPr>
        <w:autoSpaceDE w:val="0"/>
        <w:autoSpaceDN w:val="0"/>
        <w:adjustRightInd w:val="0"/>
        <w:jc w:val="both"/>
        <w:rPr>
          <w:rFonts w:ascii="Arial Narrow" w:hAnsi="Arial Narrow"/>
          <w:sz w:val="21"/>
          <w:szCs w:val="21"/>
        </w:rPr>
      </w:pPr>
    </w:p>
    <w:p w14:paraId="56E8BBFB" w14:textId="77777777" w:rsidR="0068270F" w:rsidRPr="00415CD0" w:rsidRDefault="0068270F" w:rsidP="0068270F">
      <w:pPr>
        <w:autoSpaceDE w:val="0"/>
        <w:autoSpaceDN w:val="0"/>
        <w:adjustRightInd w:val="0"/>
        <w:jc w:val="center"/>
        <w:rPr>
          <w:rFonts w:ascii="Arial Narrow" w:hAnsi="Arial Narrow"/>
          <w:b/>
          <w:bCs w:val="0"/>
          <w:sz w:val="21"/>
          <w:szCs w:val="21"/>
        </w:rPr>
      </w:pPr>
      <w:r w:rsidRPr="00415CD0">
        <w:rPr>
          <w:rFonts w:ascii="Arial Narrow" w:hAnsi="Arial Narrow"/>
          <w:b/>
          <w:sz w:val="21"/>
          <w:szCs w:val="21"/>
        </w:rPr>
        <w:t>CLÁUSULA SÉTIMA</w:t>
      </w:r>
    </w:p>
    <w:p w14:paraId="398063B3" w14:textId="77777777" w:rsidR="0068270F" w:rsidRPr="00415CD0" w:rsidRDefault="0068270F" w:rsidP="0068270F">
      <w:pPr>
        <w:autoSpaceDE w:val="0"/>
        <w:autoSpaceDN w:val="0"/>
        <w:adjustRightInd w:val="0"/>
        <w:jc w:val="center"/>
        <w:rPr>
          <w:rFonts w:ascii="Arial Narrow" w:hAnsi="Arial Narrow"/>
          <w:b/>
          <w:bCs w:val="0"/>
          <w:sz w:val="21"/>
          <w:szCs w:val="21"/>
        </w:rPr>
      </w:pPr>
      <w:r w:rsidRPr="00415CD0">
        <w:rPr>
          <w:rFonts w:ascii="Arial Narrow" w:hAnsi="Arial Narrow"/>
          <w:b/>
          <w:sz w:val="21"/>
          <w:szCs w:val="21"/>
        </w:rPr>
        <w:t>DOS PAGAMENTOS</w:t>
      </w:r>
    </w:p>
    <w:p w14:paraId="0D7DA9DD" w14:textId="77777777" w:rsidR="0068270F" w:rsidRPr="00415CD0" w:rsidRDefault="0068270F" w:rsidP="0068270F">
      <w:pPr>
        <w:autoSpaceDE w:val="0"/>
        <w:autoSpaceDN w:val="0"/>
        <w:adjustRightInd w:val="0"/>
        <w:jc w:val="center"/>
        <w:rPr>
          <w:rFonts w:ascii="Arial Narrow" w:hAnsi="Arial Narrow"/>
          <w:b/>
          <w:bCs w:val="0"/>
          <w:sz w:val="21"/>
          <w:szCs w:val="21"/>
        </w:rPr>
      </w:pPr>
    </w:p>
    <w:p w14:paraId="28EA42FA" w14:textId="77777777" w:rsidR="0068270F" w:rsidRPr="00415CD0" w:rsidRDefault="0068270F" w:rsidP="0068270F">
      <w:pPr>
        <w:jc w:val="both"/>
        <w:rPr>
          <w:rFonts w:ascii="Arial Narrow" w:hAnsi="Arial Narrow"/>
          <w:sz w:val="21"/>
          <w:szCs w:val="21"/>
        </w:rPr>
      </w:pPr>
      <w:r w:rsidRPr="00415CD0">
        <w:rPr>
          <w:rFonts w:ascii="Arial Narrow" w:hAnsi="Arial Narrow"/>
          <w:sz w:val="21"/>
          <w:szCs w:val="21"/>
        </w:rPr>
        <w:t>8.1. O pagamento será realizado em até 30 (trinta) dias contados da execução mensal dos serviços ou entrega dos materiais, mediante a apresentação de documento fiscal, devidamente atestado por Servidor Municipal competente.</w:t>
      </w:r>
    </w:p>
    <w:p w14:paraId="3E18336F" w14:textId="77777777" w:rsidR="0068270F" w:rsidRPr="00415CD0" w:rsidRDefault="0068270F" w:rsidP="0068270F">
      <w:pPr>
        <w:jc w:val="both"/>
        <w:rPr>
          <w:rFonts w:ascii="Arial Narrow" w:hAnsi="Arial Narrow"/>
          <w:sz w:val="21"/>
          <w:szCs w:val="21"/>
        </w:rPr>
      </w:pPr>
    </w:p>
    <w:p w14:paraId="4179EF28" w14:textId="77777777" w:rsidR="0068270F" w:rsidRPr="00415CD0" w:rsidRDefault="0068270F" w:rsidP="0068270F">
      <w:pPr>
        <w:jc w:val="both"/>
        <w:rPr>
          <w:rFonts w:ascii="Arial Narrow" w:hAnsi="Arial Narrow"/>
          <w:sz w:val="21"/>
          <w:szCs w:val="21"/>
        </w:rPr>
      </w:pPr>
      <w:r w:rsidRPr="00415CD0">
        <w:rPr>
          <w:rFonts w:ascii="Arial Narrow" w:hAnsi="Arial Narrow"/>
          <w:sz w:val="21"/>
          <w:szCs w:val="21"/>
        </w:rPr>
        <w:t xml:space="preserve">8.2. A Nota Fiscal ou outro documento fiscal correlato deverá ser emitido em nome da Unidade requisitante e ter a mesma Razão Social e CNPJ dos documentos apresentados pelo fornecedor por ocasião da habilitação. </w:t>
      </w:r>
    </w:p>
    <w:p w14:paraId="7DD8B675" w14:textId="77777777" w:rsidR="0068270F" w:rsidRPr="00415CD0" w:rsidRDefault="0068270F" w:rsidP="0068270F">
      <w:pPr>
        <w:jc w:val="both"/>
        <w:rPr>
          <w:rFonts w:ascii="Arial Narrow" w:hAnsi="Arial Narrow"/>
          <w:sz w:val="21"/>
          <w:szCs w:val="21"/>
        </w:rPr>
      </w:pPr>
      <w:r w:rsidRPr="00415CD0">
        <w:rPr>
          <w:rFonts w:ascii="Arial Narrow" w:hAnsi="Arial Narrow"/>
          <w:sz w:val="21"/>
          <w:szCs w:val="21"/>
        </w:rPr>
        <w:t>8.2.1. A Nota Fiscal ou outro documento fiscal correlato deverá ser emitido para:</w:t>
      </w:r>
    </w:p>
    <w:p w14:paraId="7DDC9A0A" w14:textId="77777777" w:rsidR="0068270F" w:rsidRPr="00415CD0" w:rsidRDefault="0068270F" w:rsidP="0068270F">
      <w:pPr>
        <w:jc w:val="both"/>
        <w:rPr>
          <w:rFonts w:ascii="Arial Narrow" w:hAnsi="Arial Narrow"/>
          <w:sz w:val="21"/>
          <w:szCs w:val="21"/>
        </w:rPr>
      </w:pPr>
    </w:p>
    <w:p w14:paraId="130E756F" w14:textId="77777777" w:rsidR="0068270F" w:rsidRPr="00415CD0" w:rsidRDefault="0068270F" w:rsidP="0068270F">
      <w:pPr>
        <w:pStyle w:val="PargrafodaLista"/>
        <w:numPr>
          <w:ilvl w:val="0"/>
          <w:numId w:val="1"/>
        </w:numPr>
        <w:suppressAutoHyphens w:val="0"/>
        <w:ind w:left="426" w:hanging="426"/>
        <w:jc w:val="both"/>
        <w:rPr>
          <w:rFonts w:ascii="Arial Narrow" w:hAnsi="Arial Narrow"/>
          <w:sz w:val="21"/>
          <w:szCs w:val="21"/>
        </w:rPr>
      </w:pPr>
      <w:r w:rsidRPr="00415CD0">
        <w:rPr>
          <w:rFonts w:ascii="Arial Narrow" w:hAnsi="Arial Narrow"/>
          <w:sz w:val="21"/>
          <w:szCs w:val="21"/>
        </w:rPr>
        <w:t>MUNICÍPIO DE LUZERNA - Avenida 16 de Fevereiro, 151, Centro, Luzerna, SC, CNPJ nº 01.613.428/0001-72.</w:t>
      </w:r>
    </w:p>
    <w:p w14:paraId="2CBBEA48" w14:textId="77777777" w:rsidR="0068270F" w:rsidRPr="00415CD0" w:rsidRDefault="0068270F" w:rsidP="0068270F">
      <w:pPr>
        <w:jc w:val="both"/>
        <w:rPr>
          <w:rFonts w:ascii="Arial Narrow" w:hAnsi="Arial Narrow"/>
          <w:sz w:val="21"/>
          <w:szCs w:val="21"/>
        </w:rPr>
      </w:pPr>
    </w:p>
    <w:p w14:paraId="4017A685" w14:textId="77777777" w:rsidR="0068270F" w:rsidRPr="00415CD0" w:rsidRDefault="0068270F" w:rsidP="0068270F">
      <w:pPr>
        <w:jc w:val="both"/>
        <w:rPr>
          <w:rFonts w:ascii="Arial Narrow" w:hAnsi="Arial Narrow"/>
          <w:sz w:val="21"/>
          <w:szCs w:val="21"/>
        </w:rPr>
      </w:pPr>
      <w:r w:rsidRPr="00415CD0">
        <w:rPr>
          <w:rFonts w:ascii="Arial Narrow" w:hAnsi="Arial Narrow"/>
          <w:sz w:val="21"/>
          <w:szCs w:val="21"/>
        </w:rPr>
        <w:t xml:space="preserve">8.3. </w:t>
      </w:r>
      <w:r w:rsidRPr="00415CD0">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665C1867" w14:textId="77777777" w:rsidR="0068270F" w:rsidRPr="00415CD0" w:rsidRDefault="0068270F" w:rsidP="0068270F">
      <w:pPr>
        <w:jc w:val="both"/>
        <w:rPr>
          <w:rFonts w:ascii="Arial Narrow" w:hAnsi="Arial Narrow"/>
          <w:sz w:val="21"/>
          <w:szCs w:val="21"/>
        </w:rPr>
      </w:pPr>
    </w:p>
    <w:p w14:paraId="76210A52" w14:textId="77777777" w:rsidR="0068270F" w:rsidRPr="00415CD0" w:rsidRDefault="0068270F" w:rsidP="0068270F">
      <w:pPr>
        <w:jc w:val="both"/>
        <w:rPr>
          <w:rFonts w:ascii="Arial Narrow" w:hAnsi="Arial Narrow"/>
          <w:sz w:val="21"/>
          <w:szCs w:val="21"/>
        </w:rPr>
      </w:pPr>
      <w:r w:rsidRPr="00415CD0">
        <w:rPr>
          <w:rFonts w:ascii="Arial Narrow" w:hAnsi="Arial Narrow"/>
          <w:sz w:val="21"/>
          <w:szCs w:val="21"/>
        </w:rPr>
        <w:lastRenderedPageBreak/>
        <w:t>8.4. A apresentação do documento fiscal que contrarie essas exigências inviabilizará o pagamento, isentando o Município do ressarcimento de qualquer prejuízo para o FORNECEDOR.</w:t>
      </w:r>
    </w:p>
    <w:p w14:paraId="6C95E2FF" w14:textId="77777777" w:rsidR="0068270F" w:rsidRPr="00415CD0" w:rsidRDefault="0068270F" w:rsidP="0068270F">
      <w:pPr>
        <w:jc w:val="both"/>
        <w:rPr>
          <w:rFonts w:ascii="Arial Narrow" w:hAnsi="Arial Narrow"/>
          <w:sz w:val="21"/>
          <w:szCs w:val="21"/>
        </w:rPr>
      </w:pPr>
      <w:r w:rsidRPr="00415CD0">
        <w:rPr>
          <w:rFonts w:ascii="Arial Narrow" w:hAnsi="Arial Narrow"/>
          <w:sz w:val="21"/>
          <w:szCs w:val="21"/>
        </w:rPr>
        <w:t>8.4.1. A apresentação do documento fiscal que contrarie essas exigências inviabilizará o pagamento, isentando o Município do ressarcimento de qualquer prejuízo para o FORNECEDOR.</w:t>
      </w:r>
    </w:p>
    <w:p w14:paraId="4D32508A" w14:textId="77777777" w:rsidR="0068270F" w:rsidRPr="00415CD0" w:rsidRDefault="0068270F" w:rsidP="0068270F">
      <w:pPr>
        <w:jc w:val="center"/>
        <w:rPr>
          <w:rFonts w:ascii="Arial Narrow" w:hAnsi="Arial Narrow"/>
          <w:b/>
          <w:sz w:val="21"/>
          <w:szCs w:val="21"/>
        </w:rPr>
      </w:pPr>
    </w:p>
    <w:p w14:paraId="1E489A5F" w14:textId="77777777" w:rsidR="0068270F" w:rsidRPr="00415CD0" w:rsidRDefault="0068270F" w:rsidP="0068270F">
      <w:pPr>
        <w:jc w:val="center"/>
        <w:rPr>
          <w:rFonts w:ascii="Arial Narrow" w:hAnsi="Arial Narrow"/>
          <w:b/>
          <w:sz w:val="21"/>
          <w:szCs w:val="21"/>
        </w:rPr>
      </w:pPr>
      <w:r w:rsidRPr="00415CD0">
        <w:rPr>
          <w:rFonts w:ascii="Arial Narrow" w:hAnsi="Arial Narrow"/>
          <w:b/>
          <w:sz w:val="21"/>
          <w:szCs w:val="21"/>
        </w:rPr>
        <w:t>CLÁUSULA OITAVA</w:t>
      </w:r>
    </w:p>
    <w:p w14:paraId="6256F8FD" w14:textId="77777777" w:rsidR="0068270F" w:rsidRPr="00415CD0" w:rsidRDefault="0068270F" w:rsidP="0068270F">
      <w:pPr>
        <w:jc w:val="center"/>
        <w:rPr>
          <w:rFonts w:ascii="Arial Narrow" w:hAnsi="Arial Narrow"/>
          <w:b/>
          <w:sz w:val="21"/>
          <w:szCs w:val="21"/>
        </w:rPr>
      </w:pPr>
      <w:r w:rsidRPr="00415CD0">
        <w:rPr>
          <w:rFonts w:ascii="Arial Narrow" w:hAnsi="Arial Narrow"/>
          <w:b/>
          <w:sz w:val="21"/>
          <w:szCs w:val="21"/>
        </w:rPr>
        <w:t xml:space="preserve"> DAS OBRIGAÇÕES </w:t>
      </w:r>
    </w:p>
    <w:p w14:paraId="3D9AF0E1" w14:textId="77777777" w:rsidR="0068270F" w:rsidRPr="00415CD0" w:rsidRDefault="0068270F" w:rsidP="0068270F">
      <w:pPr>
        <w:jc w:val="center"/>
        <w:rPr>
          <w:rFonts w:ascii="Arial Narrow" w:hAnsi="Arial Narrow"/>
          <w:b/>
          <w:sz w:val="21"/>
          <w:szCs w:val="21"/>
        </w:rPr>
      </w:pPr>
    </w:p>
    <w:p w14:paraId="7C17C1F3" w14:textId="77777777" w:rsidR="0068270F" w:rsidRPr="0028453A" w:rsidRDefault="0068270F" w:rsidP="0068270F">
      <w:pPr>
        <w:tabs>
          <w:tab w:val="left" w:pos="9072"/>
          <w:tab w:val="left" w:pos="9214"/>
        </w:tabs>
        <w:jc w:val="both"/>
        <w:rPr>
          <w:rFonts w:ascii="Arial Narrow" w:hAnsi="Arial Narrow"/>
          <w:b/>
          <w:bCs w:val="0"/>
          <w:i/>
          <w:sz w:val="21"/>
          <w:szCs w:val="21"/>
        </w:rPr>
      </w:pPr>
      <w:r>
        <w:rPr>
          <w:rFonts w:ascii="Arial Narrow" w:hAnsi="Arial Narrow"/>
          <w:sz w:val="21"/>
          <w:szCs w:val="21"/>
        </w:rPr>
        <w:t>8</w:t>
      </w:r>
      <w:r w:rsidRPr="0028453A">
        <w:rPr>
          <w:rFonts w:ascii="Arial Narrow" w:hAnsi="Arial Narrow"/>
          <w:sz w:val="21"/>
          <w:szCs w:val="21"/>
        </w:rPr>
        <w:t>.1.</w:t>
      </w:r>
      <w:r w:rsidRPr="0028453A">
        <w:rPr>
          <w:rFonts w:ascii="Arial Narrow" w:hAnsi="Arial Narrow"/>
          <w:b/>
          <w:sz w:val="21"/>
          <w:szCs w:val="21"/>
        </w:rPr>
        <w:t xml:space="preserve"> Cabe ao MUNICÍPIO</w:t>
      </w:r>
      <w:r w:rsidRPr="0028453A">
        <w:rPr>
          <w:rFonts w:ascii="Arial Narrow" w:hAnsi="Arial Narrow"/>
          <w:b/>
          <w:i/>
          <w:sz w:val="21"/>
          <w:szCs w:val="21"/>
        </w:rPr>
        <w:t>:</w:t>
      </w:r>
    </w:p>
    <w:p w14:paraId="36787BCB" w14:textId="77777777" w:rsidR="0068270F" w:rsidRPr="0028453A" w:rsidRDefault="0068270F" w:rsidP="0068270F">
      <w:pPr>
        <w:tabs>
          <w:tab w:val="left" w:pos="9072"/>
          <w:tab w:val="left" w:pos="9214"/>
        </w:tabs>
        <w:jc w:val="both"/>
        <w:rPr>
          <w:rFonts w:ascii="Arial Narrow" w:hAnsi="Arial Narrow"/>
          <w:sz w:val="21"/>
          <w:szCs w:val="21"/>
        </w:rPr>
      </w:pPr>
      <w:r>
        <w:rPr>
          <w:rFonts w:ascii="Arial Narrow" w:hAnsi="Arial Narrow"/>
          <w:sz w:val="21"/>
          <w:szCs w:val="21"/>
        </w:rPr>
        <w:t>8</w:t>
      </w:r>
      <w:r w:rsidRPr="0028453A">
        <w:rPr>
          <w:rFonts w:ascii="Arial Narrow" w:hAnsi="Arial Narrow"/>
          <w:sz w:val="21"/>
          <w:szCs w:val="21"/>
        </w:rPr>
        <w:t>.1.1. A definição do objeto desta Licitação;</w:t>
      </w:r>
    </w:p>
    <w:p w14:paraId="4731DF9B" w14:textId="77777777" w:rsidR="0068270F" w:rsidRPr="0028453A" w:rsidRDefault="0068270F" w:rsidP="0068270F">
      <w:pPr>
        <w:tabs>
          <w:tab w:val="left" w:pos="9072"/>
          <w:tab w:val="left" w:pos="9214"/>
        </w:tabs>
        <w:jc w:val="both"/>
        <w:rPr>
          <w:rFonts w:ascii="Arial Narrow" w:hAnsi="Arial Narrow"/>
          <w:sz w:val="21"/>
          <w:szCs w:val="21"/>
        </w:rPr>
      </w:pPr>
      <w:r>
        <w:rPr>
          <w:rFonts w:ascii="Arial Narrow" w:hAnsi="Arial Narrow"/>
          <w:sz w:val="21"/>
          <w:szCs w:val="21"/>
        </w:rPr>
        <w:t>8</w:t>
      </w:r>
      <w:r w:rsidRPr="0028453A">
        <w:rPr>
          <w:rFonts w:ascii="Arial Narrow" w:hAnsi="Arial Narrow"/>
          <w:sz w:val="21"/>
          <w:szCs w:val="21"/>
        </w:rPr>
        <w:t>.1.2. Tomar todas as providências necessárias à execução do processo licitatório;</w:t>
      </w:r>
    </w:p>
    <w:p w14:paraId="5F5C1460" w14:textId="77777777" w:rsidR="0068270F" w:rsidRPr="0028453A" w:rsidRDefault="0068270F" w:rsidP="0068270F">
      <w:pPr>
        <w:tabs>
          <w:tab w:val="left" w:pos="9072"/>
          <w:tab w:val="left" w:pos="9214"/>
        </w:tabs>
        <w:jc w:val="both"/>
        <w:rPr>
          <w:rFonts w:ascii="Arial Narrow" w:hAnsi="Arial Narrow"/>
          <w:sz w:val="21"/>
          <w:szCs w:val="21"/>
        </w:rPr>
      </w:pPr>
      <w:r>
        <w:rPr>
          <w:rFonts w:ascii="Arial Narrow" w:hAnsi="Arial Narrow"/>
          <w:sz w:val="21"/>
          <w:szCs w:val="21"/>
        </w:rPr>
        <w:t>8</w:t>
      </w:r>
      <w:r w:rsidRPr="0028453A">
        <w:rPr>
          <w:rFonts w:ascii="Arial Narrow" w:hAnsi="Arial Narrow"/>
          <w:sz w:val="21"/>
          <w:szCs w:val="21"/>
        </w:rPr>
        <w:t>.1.3. Manter pessoas ou constituir Comissão Especial designada pelo Prefeito, visando à fiscalização da execução do contrato;</w:t>
      </w:r>
    </w:p>
    <w:p w14:paraId="6A868342" w14:textId="77777777" w:rsidR="0068270F" w:rsidRPr="0028453A" w:rsidRDefault="0068270F" w:rsidP="0068270F">
      <w:pPr>
        <w:tabs>
          <w:tab w:val="left" w:pos="9072"/>
          <w:tab w:val="left" w:pos="9214"/>
        </w:tabs>
        <w:jc w:val="both"/>
        <w:rPr>
          <w:rFonts w:ascii="Arial Narrow" w:hAnsi="Arial Narrow"/>
          <w:sz w:val="21"/>
          <w:szCs w:val="21"/>
        </w:rPr>
      </w:pPr>
      <w:r>
        <w:rPr>
          <w:rFonts w:ascii="Arial Narrow" w:hAnsi="Arial Narrow"/>
          <w:sz w:val="21"/>
          <w:szCs w:val="21"/>
        </w:rPr>
        <w:t>8</w:t>
      </w:r>
      <w:r w:rsidRPr="0028453A">
        <w:rPr>
          <w:rFonts w:ascii="Arial Narrow" w:hAnsi="Arial Narrow"/>
          <w:sz w:val="21"/>
          <w:szCs w:val="21"/>
        </w:rPr>
        <w:t>.1.4. Efetuar o pagamento do FORNECEDOR de acordo com o estipulado neste Edital;</w:t>
      </w:r>
    </w:p>
    <w:p w14:paraId="456679C1" w14:textId="77777777" w:rsidR="0068270F" w:rsidRPr="0028453A" w:rsidRDefault="0068270F" w:rsidP="0068270F">
      <w:pPr>
        <w:tabs>
          <w:tab w:val="left" w:pos="9072"/>
          <w:tab w:val="left" w:pos="9214"/>
        </w:tabs>
        <w:jc w:val="both"/>
        <w:rPr>
          <w:rFonts w:ascii="Arial Narrow" w:hAnsi="Arial Narrow"/>
          <w:sz w:val="21"/>
          <w:szCs w:val="21"/>
        </w:rPr>
      </w:pPr>
      <w:r>
        <w:rPr>
          <w:rFonts w:ascii="Arial Narrow" w:hAnsi="Arial Narrow"/>
          <w:sz w:val="21"/>
          <w:szCs w:val="21"/>
        </w:rPr>
        <w:t>8</w:t>
      </w:r>
      <w:r w:rsidRPr="0028453A">
        <w:rPr>
          <w:rFonts w:ascii="Arial Narrow" w:hAnsi="Arial Narrow"/>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0759C7D8" w14:textId="77777777" w:rsidR="0068270F" w:rsidRPr="0028453A" w:rsidRDefault="0068270F" w:rsidP="0068270F">
      <w:pPr>
        <w:tabs>
          <w:tab w:val="left" w:pos="9072"/>
          <w:tab w:val="left" w:pos="9214"/>
        </w:tabs>
        <w:jc w:val="both"/>
        <w:rPr>
          <w:rFonts w:ascii="Arial Narrow" w:hAnsi="Arial Narrow"/>
          <w:sz w:val="21"/>
          <w:szCs w:val="21"/>
        </w:rPr>
      </w:pPr>
      <w:r>
        <w:rPr>
          <w:rFonts w:ascii="Arial Narrow" w:hAnsi="Arial Narrow"/>
          <w:sz w:val="21"/>
          <w:szCs w:val="21"/>
        </w:rPr>
        <w:t>8</w:t>
      </w:r>
      <w:r w:rsidRPr="0028453A">
        <w:rPr>
          <w:rFonts w:ascii="Arial Narrow" w:hAnsi="Arial Narrow"/>
          <w:sz w:val="21"/>
          <w:szCs w:val="21"/>
        </w:rPr>
        <w:t>.1.6. Providenciar a publicação da Ata de Registro de Preços proveniente do presente processo, até o quinto dia útil do mês seguinte ao de sua assinatura;</w:t>
      </w:r>
    </w:p>
    <w:p w14:paraId="1A545E12" w14:textId="77777777" w:rsidR="0068270F" w:rsidRDefault="0068270F" w:rsidP="0068270F">
      <w:pPr>
        <w:tabs>
          <w:tab w:val="left" w:pos="9072"/>
          <w:tab w:val="left" w:pos="9214"/>
        </w:tabs>
        <w:jc w:val="both"/>
        <w:rPr>
          <w:rFonts w:ascii="Arial Narrow" w:hAnsi="Arial Narrow"/>
          <w:sz w:val="21"/>
          <w:szCs w:val="21"/>
        </w:rPr>
      </w:pPr>
      <w:r>
        <w:rPr>
          <w:rFonts w:ascii="Arial Narrow" w:hAnsi="Arial Narrow"/>
          <w:sz w:val="21"/>
          <w:szCs w:val="21"/>
        </w:rPr>
        <w:t>8</w:t>
      </w:r>
      <w:r w:rsidRPr="0028453A">
        <w:rPr>
          <w:rFonts w:ascii="Arial Narrow" w:hAnsi="Arial Narrow"/>
          <w:sz w:val="21"/>
          <w:szCs w:val="21"/>
        </w:rPr>
        <w:t xml:space="preserve">.1.7. Emitir, quando da necessidade da aquisição dos materiais, através do setor municipal competente, autorização para o fornecimento dos mesmos. </w:t>
      </w:r>
    </w:p>
    <w:p w14:paraId="31A99FA6" w14:textId="77777777" w:rsidR="0068270F" w:rsidRPr="0028453A" w:rsidRDefault="0068270F" w:rsidP="0068270F">
      <w:pPr>
        <w:tabs>
          <w:tab w:val="left" w:pos="9072"/>
          <w:tab w:val="left" w:pos="9214"/>
        </w:tabs>
        <w:jc w:val="both"/>
        <w:rPr>
          <w:rFonts w:ascii="Arial Narrow" w:hAnsi="Arial Narrow"/>
          <w:sz w:val="21"/>
          <w:szCs w:val="21"/>
        </w:rPr>
      </w:pPr>
    </w:p>
    <w:p w14:paraId="535E653E" w14:textId="77777777" w:rsidR="0068270F" w:rsidRPr="0028453A" w:rsidRDefault="0068270F" w:rsidP="0068270F">
      <w:pPr>
        <w:tabs>
          <w:tab w:val="left" w:pos="709"/>
          <w:tab w:val="left" w:pos="9072"/>
          <w:tab w:val="left" w:pos="9214"/>
        </w:tabs>
        <w:jc w:val="both"/>
        <w:rPr>
          <w:rFonts w:ascii="Arial Narrow" w:hAnsi="Arial Narrow"/>
          <w:b/>
          <w:bCs w:val="0"/>
          <w:i/>
          <w:sz w:val="21"/>
          <w:szCs w:val="21"/>
        </w:rPr>
      </w:pPr>
      <w:r>
        <w:rPr>
          <w:rFonts w:ascii="Arial Narrow" w:hAnsi="Arial Narrow"/>
          <w:sz w:val="21"/>
          <w:szCs w:val="21"/>
        </w:rPr>
        <w:t>8</w:t>
      </w:r>
      <w:r w:rsidRPr="0028453A">
        <w:rPr>
          <w:rFonts w:ascii="Arial Narrow" w:hAnsi="Arial Narrow"/>
          <w:sz w:val="21"/>
          <w:szCs w:val="21"/>
        </w:rPr>
        <w:t xml:space="preserve">.2. </w:t>
      </w:r>
      <w:r w:rsidRPr="0028453A">
        <w:rPr>
          <w:rFonts w:ascii="Arial Narrow" w:hAnsi="Arial Narrow"/>
          <w:b/>
          <w:sz w:val="21"/>
          <w:szCs w:val="21"/>
        </w:rPr>
        <w:t>Cabe ao FORNECEDOR</w:t>
      </w:r>
      <w:r w:rsidRPr="0028453A">
        <w:rPr>
          <w:rFonts w:ascii="Arial Narrow" w:hAnsi="Arial Narrow"/>
          <w:b/>
          <w:i/>
          <w:sz w:val="21"/>
          <w:szCs w:val="21"/>
        </w:rPr>
        <w:t>:</w:t>
      </w:r>
    </w:p>
    <w:p w14:paraId="675ECF5E" w14:textId="77777777" w:rsidR="0068270F" w:rsidRPr="0028453A" w:rsidRDefault="0068270F" w:rsidP="0068270F">
      <w:pPr>
        <w:tabs>
          <w:tab w:val="left" w:pos="9072"/>
          <w:tab w:val="left" w:pos="9214"/>
        </w:tabs>
        <w:jc w:val="both"/>
        <w:rPr>
          <w:rFonts w:ascii="Arial Narrow" w:hAnsi="Arial Narrow"/>
          <w:sz w:val="21"/>
          <w:szCs w:val="21"/>
        </w:rPr>
      </w:pPr>
      <w:r>
        <w:rPr>
          <w:rFonts w:ascii="Arial Narrow" w:hAnsi="Arial Narrow"/>
          <w:sz w:val="21"/>
          <w:szCs w:val="21"/>
        </w:rPr>
        <w:t>8</w:t>
      </w:r>
      <w:r w:rsidRPr="0028453A">
        <w:rPr>
          <w:rFonts w:ascii="Arial Narrow" w:hAnsi="Arial Narrow"/>
          <w:sz w:val="21"/>
          <w:szCs w:val="21"/>
        </w:rPr>
        <w:t xml:space="preserve">.2.1. Executar o objeto da presente Ata; do edital e de acordo com o estipulado </w:t>
      </w:r>
      <w:r>
        <w:rPr>
          <w:rFonts w:ascii="Arial Narrow" w:hAnsi="Arial Narrow"/>
          <w:sz w:val="21"/>
          <w:szCs w:val="21"/>
        </w:rPr>
        <w:t>no Termo de Referência.</w:t>
      </w:r>
    </w:p>
    <w:p w14:paraId="3B462CCE" w14:textId="77777777" w:rsidR="0068270F" w:rsidRPr="0028453A" w:rsidRDefault="0068270F" w:rsidP="0068270F">
      <w:pPr>
        <w:tabs>
          <w:tab w:val="left" w:pos="9072"/>
          <w:tab w:val="left" w:pos="9214"/>
        </w:tabs>
        <w:jc w:val="both"/>
        <w:rPr>
          <w:rFonts w:ascii="Arial Narrow" w:hAnsi="Arial Narrow"/>
          <w:sz w:val="21"/>
          <w:szCs w:val="21"/>
        </w:rPr>
      </w:pPr>
      <w:r>
        <w:rPr>
          <w:rFonts w:ascii="Arial Narrow" w:hAnsi="Arial Narrow"/>
          <w:sz w:val="21"/>
          <w:szCs w:val="21"/>
        </w:rPr>
        <w:t>8</w:t>
      </w:r>
      <w:r w:rsidRPr="0028453A">
        <w:rPr>
          <w:rFonts w:ascii="Arial Narrow" w:hAnsi="Arial Narrow"/>
          <w:sz w:val="21"/>
          <w:szCs w:val="21"/>
        </w:rPr>
        <w:t>.2.2. Manter, durante a execução do contrato todas as condições de habilitação previstas neste Edital, e em compatibilidade com as obrigações assumidas;</w:t>
      </w:r>
    </w:p>
    <w:p w14:paraId="0E31A4A5" w14:textId="77777777" w:rsidR="0068270F" w:rsidRPr="0028453A" w:rsidRDefault="0068270F" w:rsidP="0068270F">
      <w:pPr>
        <w:tabs>
          <w:tab w:val="left" w:pos="9072"/>
          <w:tab w:val="left" w:pos="9214"/>
        </w:tabs>
        <w:jc w:val="both"/>
        <w:rPr>
          <w:rFonts w:ascii="Arial Narrow" w:hAnsi="Arial Narrow"/>
          <w:sz w:val="21"/>
          <w:szCs w:val="21"/>
        </w:rPr>
      </w:pPr>
      <w:r>
        <w:rPr>
          <w:rFonts w:ascii="Arial Narrow" w:hAnsi="Arial Narrow"/>
          <w:sz w:val="21"/>
          <w:szCs w:val="21"/>
        </w:rPr>
        <w:t>8</w:t>
      </w:r>
      <w:r w:rsidRPr="0028453A">
        <w:rPr>
          <w:rFonts w:ascii="Arial Narrow" w:hAnsi="Arial Narrow"/>
          <w:sz w:val="21"/>
          <w:szCs w:val="21"/>
        </w:rPr>
        <w:t>.2.3. Responsabilizar-se por eventuais danos causados à Administração ou a terceiros, decorrentes de sua culpa ou dolo na execução do Contrato;</w:t>
      </w:r>
    </w:p>
    <w:p w14:paraId="2185FE33" w14:textId="77777777" w:rsidR="0068270F" w:rsidRPr="0028453A" w:rsidRDefault="0068270F" w:rsidP="0068270F">
      <w:pPr>
        <w:tabs>
          <w:tab w:val="left" w:pos="540"/>
          <w:tab w:val="left" w:pos="9072"/>
          <w:tab w:val="left" w:pos="9214"/>
        </w:tabs>
        <w:jc w:val="both"/>
        <w:rPr>
          <w:rFonts w:ascii="Arial Narrow" w:hAnsi="Arial Narrow"/>
          <w:bCs w:val="0"/>
          <w:sz w:val="21"/>
          <w:szCs w:val="21"/>
        </w:rPr>
      </w:pPr>
      <w:r>
        <w:rPr>
          <w:rFonts w:ascii="Arial Narrow" w:hAnsi="Arial Narrow"/>
          <w:sz w:val="21"/>
          <w:szCs w:val="21"/>
        </w:rPr>
        <w:t>8</w:t>
      </w:r>
      <w:r w:rsidRPr="0028453A">
        <w:rPr>
          <w:rFonts w:ascii="Arial Narrow" w:hAnsi="Arial Narrow"/>
          <w:sz w:val="21"/>
          <w:szCs w:val="21"/>
        </w:rPr>
        <w:t>.2.4. Responsabilizar-se pelos custos inerentes a encargos tributários, sociais, fiscais, trabalhistas, previdenciários, securitários e de gerenciamento, resultantes da execução do contrato oriundo do presente processo licitatório;</w:t>
      </w:r>
    </w:p>
    <w:p w14:paraId="2C759D1B" w14:textId="77777777" w:rsidR="0068270F" w:rsidRPr="0028453A" w:rsidRDefault="0068270F" w:rsidP="0068270F">
      <w:pPr>
        <w:tabs>
          <w:tab w:val="left" w:pos="851"/>
          <w:tab w:val="left" w:pos="9072"/>
          <w:tab w:val="left" w:pos="9214"/>
        </w:tabs>
        <w:jc w:val="both"/>
        <w:rPr>
          <w:rFonts w:ascii="Arial Narrow" w:hAnsi="Arial Narrow"/>
          <w:sz w:val="21"/>
          <w:szCs w:val="21"/>
        </w:rPr>
      </w:pPr>
      <w:r>
        <w:rPr>
          <w:rFonts w:ascii="Arial Narrow" w:hAnsi="Arial Narrow"/>
          <w:sz w:val="21"/>
          <w:szCs w:val="21"/>
        </w:rPr>
        <w:t>8</w:t>
      </w:r>
      <w:r w:rsidRPr="0028453A">
        <w:rPr>
          <w:rFonts w:ascii="Arial Narrow" w:hAnsi="Arial Narrow"/>
          <w:sz w:val="21"/>
          <w:szCs w:val="21"/>
        </w:rPr>
        <w:t>.2.5. Exigir do Município, documento de autorização emitido pelo setor municipal competente, para a liberação dos materiais solicitados, a fim de comprovar o seu fornecimento.</w:t>
      </w:r>
    </w:p>
    <w:p w14:paraId="3718DF97" w14:textId="77777777" w:rsidR="0068270F" w:rsidRPr="0028453A" w:rsidRDefault="0068270F" w:rsidP="0068270F">
      <w:pPr>
        <w:autoSpaceDE w:val="0"/>
        <w:autoSpaceDN w:val="0"/>
        <w:adjustRightInd w:val="0"/>
        <w:jc w:val="both"/>
        <w:rPr>
          <w:rFonts w:ascii="Arial Narrow" w:hAnsi="Arial Narrow"/>
          <w:b/>
          <w:sz w:val="21"/>
          <w:szCs w:val="21"/>
        </w:rPr>
      </w:pPr>
    </w:p>
    <w:p w14:paraId="504661F8" w14:textId="77777777" w:rsidR="0068270F" w:rsidRPr="0028453A" w:rsidRDefault="0068270F" w:rsidP="0068270F">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NONA</w:t>
      </w:r>
    </w:p>
    <w:p w14:paraId="37295730" w14:textId="77777777" w:rsidR="0068270F" w:rsidRPr="0028453A" w:rsidRDefault="0068270F" w:rsidP="0068270F">
      <w:pPr>
        <w:jc w:val="center"/>
        <w:rPr>
          <w:rFonts w:ascii="Arial Narrow" w:hAnsi="Arial Narrow"/>
          <w:b/>
          <w:sz w:val="21"/>
          <w:szCs w:val="21"/>
        </w:rPr>
      </w:pPr>
      <w:r w:rsidRPr="0028453A">
        <w:rPr>
          <w:rFonts w:ascii="Arial Narrow" w:hAnsi="Arial Narrow"/>
          <w:b/>
          <w:sz w:val="21"/>
          <w:szCs w:val="21"/>
        </w:rPr>
        <w:t>DAS SANÇÕES ADMINISTRATIVAS</w:t>
      </w:r>
    </w:p>
    <w:p w14:paraId="48029C16" w14:textId="77777777" w:rsidR="0068270F" w:rsidRPr="0028453A" w:rsidRDefault="0068270F" w:rsidP="0068270F">
      <w:pPr>
        <w:jc w:val="center"/>
        <w:rPr>
          <w:rFonts w:ascii="Arial Narrow" w:hAnsi="Arial Narrow"/>
          <w:b/>
          <w:sz w:val="21"/>
          <w:szCs w:val="21"/>
        </w:rPr>
      </w:pPr>
    </w:p>
    <w:p w14:paraId="272AD50E" w14:textId="77777777" w:rsidR="0068270F" w:rsidRPr="0028453A" w:rsidRDefault="0068270F" w:rsidP="0068270F">
      <w:pPr>
        <w:autoSpaceDE w:val="0"/>
        <w:autoSpaceDN w:val="0"/>
        <w:adjustRightInd w:val="0"/>
        <w:jc w:val="both"/>
        <w:rPr>
          <w:rFonts w:ascii="Arial Narrow" w:hAnsi="Arial Narrow"/>
          <w:sz w:val="21"/>
          <w:szCs w:val="21"/>
        </w:rPr>
      </w:pPr>
      <w:r>
        <w:rPr>
          <w:rFonts w:ascii="Arial Narrow" w:hAnsi="Arial Narrow"/>
          <w:sz w:val="21"/>
          <w:szCs w:val="21"/>
        </w:rPr>
        <w:t>9</w:t>
      </w:r>
      <w:r w:rsidRPr="0028453A">
        <w:rPr>
          <w:rFonts w:ascii="Arial Narrow" w:hAnsi="Arial Narrow"/>
          <w:sz w:val="21"/>
          <w:szCs w:val="21"/>
        </w:rPr>
        <w:t>.1. A inexecução parcial ou total do objeto do contrato e a prática dos atos indicados nesta cláusula, verificado o nexo causal devido à ação ou à omissão do FORNECEDOR, relativamente às obrigações contratuais em questão, torna passível a aplicação das sanções pr</w:t>
      </w:r>
      <w:r>
        <w:rPr>
          <w:rFonts w:ascii="Arial Narrow" w:hAnsi="Arial Narrow"/>
          <w:sz w:val="21"/>
          <w:szCs w:val="21"/>
        </w:rPr>
        <w:t>evistas na Lei n.º 10.520/2002</w:t>
      </w:r>
      <w:r w:rsidRPr="0028453A">
        <w:rPr>
          <w:rFonts w:ascii="Arial Narrow" w:hAnsi="Arial Narrow"/>
          <w:sz w:val="21"/>
          <w:szCs w:val="21"/>
        </w:rPr>
        <w:t>, na Lei n.º 8.666/1993 e no contrato, observando o contraditório e a ampla defesa, conforme listado a seguir:</w:t>
      </w:r>
    </w:p>
    <w:p w14:paraId="313C447E"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28453A">
        <w:rPr>
          <w:rFonts w:ascii="Arial Narrow" w:hAnsi="Arial Narrow"/>
          <w:sz w:val="21"/>
          <w:szCs w:val="21"/>
        </w:rPr>
        <w:t>.1.1. Advertência;</w:t>
      </w:r>
    </w:p>
    <w:p w14:paraId="701C5768"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28453A">
        <w:rPr>
          <w:rFonts w:ascii="Arial Narrow" w:hAnsi="Arial Narrow"/>
          <w:sz w:val="21"/>
          <w:szCs w:val="21"/>
        </w:rPr>
        <w:t>.1.2. Multa;</w:t>
      </w:r>
    </w:p>
    <w:p w14:paraId="0A52357C"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28453A">
        <w:rPr>
          <w:rFonts w:ascii="Arial Narrow" w:hAnsi="Arial Narrow"/>
          <w:sz w:val="21"/>
          <w:szCs w:val="21"/>
        </w:rPr>
        <w:t>.1.3. Suspensão temporária de participação em licitação e impedimento de contratar com a Administração;</w:t>
      </w:r>
    </w:p>
    <w:p w14:paraId="0EDA7D8A"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28453A">
        <w:rPr>
          <w:rFonts w:ascii="Arial Narrow" w:hAnsi="Arial Narrow"/>
          <w:sz w:val="21"/>
          <w:szCs w:val="21"/>
        </w:rPr>
        <w:t>.1.4. Declaração de inidoneidade para licitar ou contratar com a Administração Pública.</w:t>
      </w:r>
    </w:p>
    <w:p w14:paraId="6F0EC00B"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28453A">
        <w:rPr>
          <w:rFonts w:ascii="Arial Narrow" w:hAnsi="Arial Narrow"/>
          <w:sz w:val="21"/>
          <w:szCs w:val="21"/>
        </w:rPr>
        <w:t>.2. As sanções de advertência, de suspensão temporária do direito de participar em licitação e impedimento de contratar com a Administração e de declaração de inidoneidade para licitar ou contratar com a Administração Pública poderão ser aplicadas ao FORNECEDOR juntamente à de multa e obedecerão ao disposto na legislação de regência no que concerne às hipóteses de aplicação, quantum e consequências.</w:t>
      </w:r>
    </w:p>
    <w:p w14:paraId="23EA4695"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28453A">
        <w:rPr>
          <w:rFonts w:ascii="Arial Narrow" w:hAnsi="Arial Narrow"/>
          <w:sz w:val="21"/>
          <w:szCs w:val="21"/>
        </w:rPr>
        <w:t>.3. A advertência poderá ser aplicada no caso de descumprimento parcial das obrigações e responsabilidades assumidas contratualmente, por culpa exclusiva do FORNECEDOR.</w:t>
      </w:r>
    </w:p>
    <w:p w14:paraId="6DA27AD9"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28453A">
        <w:rPr>
          <w:rFonts w:ascii="Arial Narrow" w:hAnsi="Arial Narrow"/>
          <w:sz w:val="21"/>
          <w:szCs w:val="21"/>
        </w:rPr>
        <w:t>.3.1. A advertência poderá, ainda, ser aplicada no caso de outras ocorrências que possam acarretar transtornos ao desenvolvimento dos serviços do Município, a seu critério, desde que não caiba a aplicação de sanção mais grave.</w:t>
      </w:r>
    </w:p>
    <w:p w14:paraId="0D4FC3EE"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28453A">
        <w:rPr>
          <w:rFonts w:ascii="Arial Narrow" w:hAnsi="Arial Narrow"/>
          <w:sz w:val="21"/>
          <w:szCs w:val="21"/>
        </w:rPr>
        <w:t>.4. O Município observará a boa-fé do FORNECEDOR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481C46EB"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lastRenderedPageBreak/>
        <w:t>9</w:t>
      </w:r>
      <w:r w:rsidRPr="0028453A">
        <w:rPr>
          <w:rFonts w:ascii="Arial Narrow" w:hAnsi="Arial Narrow"/>
          <w:sz w:val="21"/>
          <w:szCs w:val="21"/>
        </w:rPr>
        <w:t>.5.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FD98DD1"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28453A">
        <w:rPr>
          <w:rFonts w:ascii="Arial Narrow" w:hAnsi="Arial Narrow"/>
          <w:sz w:val="21"/>
          <w:szCs w:val="21"/>
        </w:rPr>
        <w:t>.5.1.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58229312"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28453A">
        <w:rPr>
          <w:rFonts w:ascii="Arial Narrow" w:hAnsi="Arial Narrow"/>
          <w:sz w:val="21"/>
          <w:szCs w:val="21"/>
        </w:rPr>
        <w:t>.5.2. Até o máximo de 20% (vinte por cento) do valor do contrato ou Ata de Registro de Preço no caso de inexecução parcial do contrato;</w:t>
      </w:r>
    </w:p>
    <w:p w14:paraId="4170F507"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28453A">
        <w:rPr>
          <w:rFonts w:ascii="Arial Narrow" w:hAnsi="Arial Narrow"/>
          <w:sz w:val="21"/>
          <w:szCs w:val="21"/>
        </w:rPr>
        <w:t>.5.3. 30% (trinta por cento) do valor do contrato ou Ata de Registro de Preço no caso de inexecução total do contrato.</w:t>
      </w:r>
    </w:p>
    <w:p w14:paraId="2574DF11"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28453A">
        <w:rPr>
          <w:rFonts w:ascii="Arial Narrow" w:hAnsi="Arial Narrow"/>
          <w:sz w:val="21"/>
          <w:szCs w:val="21"/>
        </w:rPr>
        <w:t>.6. No caso de necessida</w:t>
      </w:r>
      <w:r>
        <w:rPr>
          <w:rFonts w:ascii="Arial Narrow" w:hAnsi="Arial Narrow"/>
          <w:sz w:val="21"/>
          <w:szCs w:val="21"/>
        </w:rPr>
        <w:t>de troca e/ou retirada dos produtos</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w:t>
      </w:r>
      <w:proofErr w:type="spellStart"/>
      <w:r w:rsidRPr="0028453A">
        <w:rPr>
          <w:rFonts w:ascii="Arial Narrow" w:hAnsi="Arial Narrow"/>
          <w:sz w:val="21"/>
          <w:szCs w:val="21"/>
        </w:rPr>
        <w:t>editalícias</w:t>
      </w:r>
      <w:proofErr w:type="spellEnd"/>
      <w:r w:rsidRPr="0028453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0F9E5AA2"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28453A">
        <w:rPr>
          <w:rFonts w:ascii="Arial Narrow" w:hAnsi="Arial Narrow"/>
          <w:sz w:val="21"/>
          <w:szCs w:val="21"/>
        </w:rPr>
        <w:t>.7. Será configurada a inexecução total do objeto, quando:</w:t>
      </w:r>
    </w:p>
    <w:p w14:paraId="4907A8F5"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28453A">
        <w:rPr>
          <w:rFonts w:ascii="Arial Narrow" w:hAnsi="Arial Narrow"/>
          <w:sz w:val="21"/>
          <w:szCs w:val="21"/>
        </w:rPr>
        <w:t>.7.1. Houver atraso injustificado, do início dos serviços ou entrega dos materiais, na totalidade requerida, por mais de 07 (sete) dias corridos após o recebimento pelo FORNECEDOR da ordem de serviços.</w:t>
      </w:r>
    </w:p>
    <w:p w14:paraId="45E98A02"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28453A">
        <w:rPr>
          <w:rFonts w:ascii="Arial Narrow" w:hAnsi="Arial Narrow"/>
          <w:sz w:val="21"/>
          <w:szCs w:val="21"/>
        </w:rPr>
        <w:t>.7.2. Todos os serviços executados não forem aceitos pelo Município por não atenderem às especificações deste documento, durante 30 (trinta) dias consecutivos de prestação dos serviços ou entrega de materiais.</w:t>
      </w:r>
    </w:p>
    <w:p w14:paraId="2B6041C0"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28453A">
        <w:rPr>
          <w:rFonts w:ascii="Arial Narrow" w:hAnsi="Arial Narrow"/>
          <w:sz w:val="21"/>
          <w:szCs w:val="21"/>
        </w:rPr>
        <w:t>.8. O valor da multa poderá ser descontado do pagamento a ser efetuado ao FORNECEDOR:</w:t>
      </w:r>
    </w:p>
    <w:p w14:paraId="26C7201E"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28453A">
        <w:rPr>
          <w:rFonts w:ascii="Arial Narrow" w:hAnsi="Arial Narrow"/>
          <w:sz w:val="21"/>
          <w:szCs w:val="21"/>
        </w:rPr>
        <w:t xml:space="preserve">.8.1. Se o valor a ser pago ao FORNECEDOR não for suficiente para cobrir o valor da multa, fica </w:t>
      </w:r>
      <w:proofErr w:type="spellStart"/>
      <w:r w:rsidRPr="0028453A">
        <w:rPr>
          <w:rFonts w:ascii="Arial Narrow" w:hAnsi="Arial Narrow"/>
          <w:sz w:val="21"/>
          <w:szCs w:val="21"/>
        </w:rPr>
        <w:t>esta</w:t>
      </w:r>
      <w:proofErr w:type="spellEnd"/>
      <w:r w:rsidRPr="0028453A">
        <w:rPr>
          <w:rFonts w:ascii="Arial Narrow" w:hAnsi="Arial Narrow"/>
          <w:sz w:val="21"/>
          <w:szCs w:val="21"/>
        </w:rPr>
        <w:t xml:space="preserve"> obrigada a recolher a importância devida no prazo de 15 (quinze) dias, contado da comunicação oficial.</w:t>
      </w:r>
    </w:p>
    <w:p w14:paraId="4027EFAC" w14:textId="77777777" w:rsidR="0068270F" w:rsidRPr="0028453A" w:rsidRDefault="0068270F" w:rsidP="0068270F">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28453A">
        <w:rPr>
          <w:rFonts w:ascii="Arial Narrow" w:hAnsi="Arial Narrow"/>
          <w:sz w:val="21"/>
          <w:szCs w:val="21"/>
        </w:rPr>
        <w:t>.8.2. Esgotados os meios administrativos para cobrança do valor devido pelo FORNECEDOR ao Município, este será encaminhado para inscrição em dívida ativa.</w:t>
      </w:r>
    </w:p>
    <w:p w14:paraId="57226BFB" w14:textId="77777777" w:rsidR="0068270F" w:rsidRPr="0028453A" w:rsidRDefault="0068270F" w:rsidP="0068270F">
      <w:pPr>
        <w:autoSpaceDE w:val="0"/>
        <w:autoSpaceDN w:val="0"/>
        <w:adjustRightInd w:val="0"/>
        <w:ind w:left="360" w:hanging="360"/>
        <w:jc w:val="both"/>
        <w:rPr>
          <w:rFonts w:ascii="Arial Narrow" w:hAnsi="Arial Narrow"/>
          <w:sz w:val="21"/>
          <w:szCs w:val="21"/>
        </w:rPr>
      </w:pPr>
    </w:p>
    <w:p w14:paraId="5E95557F" w14:textId="77777777" w:rsidR="0068270F" w:rsidRPr="0028453A" w:rsidRDefault="0068270F" w:rsidP="0068270F">
      <w:pPr>
        <w:jc w:val="center"/>
        <w:rPr>
          <w:rFonts w:ascii="Arial Narrow" w:hAnsi="Arial Narrow"/>
          <w:b/>
          <w:sz w:val="21"/>
          <w:szCs w:val="21"/>
        </w:rPr>
      </w:pPr>
      <w:r w:rsidRPr="0028453A">
        <w:rPr>
          <w:rFonts w:ascii="Arial Narrow" w:hAnsi="Arial Narrow"/>
          <w:b/>
          <w:sz w:val="21"/>
          <w:szCs w:val="21"/>
        </w:rPr>
        <w:t xml:space="preserve">CLÁUSULA DÉCIMA </w:t>
      </w:r>
    </w:p>
    <w:p w14:paraId="21FDD6C2" w14:textId="77777777" w:rsidR="0068270F" w:rsidRPr="0028453A" w:rsidRDefault="0068270F" w:rsidP="0068270F">
      <w:pPr>
        <w:jc w:val="center"/>
        <w:rPr>
          <w:rFonts w:ascii="Arial Narrow" w:hAnsi="Arial Narrow"/>
          <w:b/>
          <w:sz w:val="21"/>
          <w:szCs w:val="21"/>
        </w:rPr>
      </w:pPr>
      <w:r w:rsidRPr="0028453A">
        <w:rPr>
          <w:rFonts w:ascii="Arial Narrow" w:hAnsi="Arial Narrow"/>
          <w:b/>
          <w:sz w:val="21"/>
          <w:szCs w:val="21"/>
        </w:rPr>
        <w:t>DAS ALTERAÇÕES</w:t>
      </w:r>
    </w:p>
    <w:p w14:paraId="2224A05A" w14:textId="77777777" w:rsidR="0068270F" w:rsidRPr="0028453A" w:rsidRDefault="0068270F" w:rsidP="0068270F">
      <w:pPr>
        <w:jc w:val="center"/>
        <w:rPr>
          <w:rFonts w:ascii="Arial Narrow" w:hAnsi="Arial Narrow"/>
          <w:b/>
          <w:sz w:val="21"/>
          <w:szCs w:val="21"/>
        </w:rPr>
      </w:pPr>
    </w:p>
    <w:p w14:paraId="7228684C" w14:textId="77777777" w:rsidR="0068270F" w:rsidRPr="0028453A" w:rsidRDefault="0068270F" w:rsidP="0068270F">
      <w:pPr>
        <w:autoSpaceDE w:val="0"/>
        <w:autoSpaceDN w:val="0"/>
        <w:adjustRightInd w:val="0"/>
        <w:jc w:val="both"/>
        <w:rPr>
          <w:rFonts w:ascii="Arial Narrow" w:hAnsi="Arial Narrow"/>
          <w:sz w:val="21"/>
          <w:szCs w:val="21"/>
        </w:rPr>
      </w:pPr>
      <w:r w:rsidRPr="0028453A">
        <w:rPr>
          <w:rFonts w:ascii="Arial Narrow" w:hAnsi="Arial Narrow"/>
          <w:sz w:val="21"/>
          <w:szCs w:val="21"/>
        </w:rPr>
        <w:t>1</w:t>
      </w:r>
      <w:r>
        <w:rPr>
          <w:rFonts w:ascii="Arial Narrow" w:hAnsi="Arial Narrow"/>
          <w:sz w:val="21"/>
          <w:szCs w:val="21"/>
        </w:rPr>
        <w:t>0</w:t>
      </w:r>
      <w:r w:rsidRPr="0028453A">
        <w:rPr>
          <w:rFonts w:ascii="Arial Narrow" w:hAnsi="Arial Narrow"/>
          <w:sz w:val="21"/>
          <w:szCs w:val="21"/>
        </w:rPr>
        <w:t>.1. A Ata de Registro de Preços poderá sofrer alterações, obedecidas às disposições contidas no art. 65 da Lei nº 8.666/93.</w:t>
      </w:r>
    </w:p>
    <w:p w14:paraId="13361004" w14:textId="77777777" w:rsidR="0068270F" w:rsidRPr="0028453A" w:rsidRDefault="0068270F" w:rsidP="0068270F">
      <w:pPr>
        <w:autoSpaceDE w:val="0"/>
        <w:autoSpaceDN w:val="0"/>
        <w:adjustRightInd w:val="0"/>
        <w:jc w:val="both"/>
        <w:rPr>
          <w:rFonts w:ascii="Arial Narrow" w:hAnsi="Arial Narrow"/>
          <w:sz w:val="21"/>
          <w:szCs w:val="21"/>
        </w:rPr>
      </w:pPr>
    </w:p>
    <w:p w14:paraId="1C112C37" w14:textId="77777777" w:rsidR="0068270F" w:rsidRPr="0028453A" w:rsidRDefault="0068270F" w:rsidP="0068270F">
      <w:pPr>
        <w:autoSpaceDE w:val="0"/>
        <w:autoSpaceDN w:val="0"/>
        <w:adjustRightInd w:val="0"/>
        <w:jc w:val="both"/>
        <w:rPr>
          <w:rFonts w:ascii="Arial Narrow" w:hAnsi="Arial Narrow"/>
          <w:sz w:val="21"/>
          <w:szCs w:val="21"/>
        </w:rPr>
      </w:pPr>
      <w:r w:rsidRPr="0028453A">
        <w:rPr>
          <w:rFonts w:ascii="Arial Narrow" w:hAnsi="Arial Narrow"/>
          <w:sz w:val="21"/>
          <w:szCs w:val="21"/>
        </w:rPr>
        <w:t>1</w:t>
      </w:r>
      <w:r>
        <w:rPr>
          <w:rFonts w:ascii="Arial Narrow" w:hAnsi="Arial Narrow"/>
          <w:sz w:val="21"/>
          <w:szCs w:val="21"/>
        </w:rPr>
        <w:t>0.2.</w:t>
      </w:r>
      <w:r w:rsidRPr="0028453A">
        <w:rPr>
          <w:rFonts w:ascii="Arial Narrow" w:hAnsi="Arial Narrow"/>
          <w:b/>
          <w:sz w:val="21"/>
          <w:szCs w:val="21"/>
        </w:rPr>
        <w:t xml:space="preserve"> </w:t>
      </w:r>
      <w:r w:rsidRPr="0028453A">
        <w:rPr>
          <w:rFonts w:ascii="Arial Narrow" w:hAnsi="Arial Narrow"/>
          <w:sz w:val="21"/>
          <w:szCs w:val="21"/>
        </w:rPr>
        <w:t>A Ata de Registro de Preços somente poderá ser alterada na forma disposta na Lei nº 8.666/93 e suas alterações posteriores, art.65, inciso I, letra “b” e inciso II, letras “c” e “d”, observado o que dispõe os §§1º, 2º, 4º, 5º, 6º e 8º do mesmo artigo.</w:t>
      </w:r>
    </w:p>
    <w:p w14:paraId="59DA0DC0" w14:textId="77777777" w:rsidR="0068270F" w:rsidRPr="0028453A" w:rsidRDefault="0068270F" w:rsidP="0068270F">
      <w:pPr>
        <w:autoSpaceDE w:val="0"/>
        <w:autoSpaceDN w:val="0"/>
        <w:adjustRightInd w:val="0"/>
        <w:jc w:val="center"/>
        <w:rPr>
          <w:rFonts w:ascii="Arial Narrow" w:hAnsi="Arial Narrow"/>
          <w:b/>
          <w:sz w:val="21"/>
          <w:szCs w:val="21"/>
        </w:rPr>
      </w:pPr>
    </w:p>
    <w:p w14:paraId="1D4E5B70" w14:textId="77777777" w:rsidR="0068270F" w:rsidRPr="0028453A" w:rsidRDefault="0068270F" w:rsidP="0068270F">
      <w:pPr>
        <w:autoSpaceDE w:val="0"/>
        <w:autoSpaceDN w:val="0"/>
        <w:adjustRightInd w:val="0"/>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6216A59C" w14:textId="77777777" w:rsidR="0068270F" w:rsidRPr="0028453A" w:rsidRDefault="0068270F" w:rsidP="0068270F">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19DC4E48" w14:textId="77777777" w:rsidR="0068270F" w:rsidRPr="0028453A" w:rsidRDefault="0068270F" w:rsidP="0068270F">
      <w:pPr>
        <w:pStyle w:val="SemEspaamento"/>
        <w:jc w:val="center"/>
        <w:rPr>
          <w:rFonts w:ascii="Arial Narrow" w:hAnsi="Arial Narrow"/>
          <w:b/>
          <w:sz w:val="21"/>
          <w:szCs w:val="21"/>
        </w:rPr>
      </w:pPr>
    </w:p>
    <w:p w14:paraId="33B3D641" w14:textId="77777777" w:rsidR="0068270F" w:rsidRPr="0028453A" w:rsidRDefault="0068270F" w:rsidP="0068270F">
      <w:pPr>
        <w:autoSpaceDE w:val="0"/>
        <w:autoSpaceDN w:val="0"/>
        <w:adjustRightInd w:val="0"/>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O registro do FORNECEDOR poderá ser CANCELADO, garantida a prévia defesa, no prazo de 05 (cinco) dias úteis, a contar do recebimento da notificação, nas seguintes hipóteses:</w:t>
      </w:r>
    </w:p>
    <w:p w14:paraId="152F5B00" w14:textId="77777777" w:rsidR="0068270F" w:rsidRPr="0028453A" w:rsidRDefault="0068270F" w:rsidP="0068270F">
      <w:pPr>
        <w:autoSpaceDE w:val="0"/>
        <w:autoSpaceDN w:val="0"/>
        <w:adjustRightInd w:val="0"/>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.1.1. Pela Administração, quando:</w:t>
      </w:r>
    </w:p>
    <w:p w14:paraId="54C2CB3E" w14:textId="77777777" w:rsidR="0068270F" w:rsidRPr="0028453A" w:rsidRDefault="0068270F" w:rsidP="0068270F">
      <w:pPr>
        <w:autoSpaceDE w:val="0"/>
        <w:autoSpaceDN w:val="0"/>
        <w:adjustRightInd w:val="0"/>
        <w:jc w:val="both"/>
        <w:rPr>
          <w:rFonts w:ascii="Arial Narrow" w:hAnsi="Arial Narrow"/>
          <w:sz w:val="21"/>
          <w:szCs w:val="21"/>
        </w:rPr>
      </w:pPr>
      <w:r w:rsidRPr="0028453A">
        <w:rPr>
          <w:rFonts w:ascii="Arial Narrow" w:hAnsi="Arial Narrow"/>
          <w:sz w:val="21"/>
          <w:szCs w:val="21"/>
        </w:rPr>
        <w:t>a. O FORNECEDOR não cumprir as exigências contidas no edital ou na ata de registro de preços;</w:t>
      </w:r>
    </w:p>
    <w:p w14:paraId="4FFBE4DC" w14:textId="77777777" w:rsidR="0068270F" w:rsidRPr="0028453A" w:rsidRDefault="0068270F" w:rsidP="0068270F">
      <w:pPr>
        <w:autoSpaceDE w:val="0"/>
        <w:autoSpaceDN w:val="0"/>
        <w:adjustRightInd w:val="0"/>
        <w:jc w:val="both"/>
        <w:rPr>
          <w:rFonts w:ascii="Arial Narrow" w:hAnsi="Arial Narrow"/>
          <w:sz w:val="21"/>
          <w:szCs w:val="21"/>
        </w:rPr>
      </w:pPr>
      <w:r w:rsidRPr="0028453A">
        <w:rPr>
          <w:rFonts w:ascii="Arial Narrow" w:hAnsi="Arial Narrow"/>
          <w:sz w:val="21"/>
          <w:szCs w:val="21"/>
        </w:rPr>
        <w:t>b. O FORNECEDOR, injustificadamente, deixar de firmar o contrato decorrente do registro de preços;</w:t>
      </w:r>
    </w:p>
    <w:p w14:paraId="0D87B5E0" w14:textId="77777777" w:rsidR="0068270F" w:rsidRPr="0028453A" w:rsidRDefault="0068270F" w:rsidP="0068270F">
      <w:pPr>
        <w:autoSpaceDE w:val="0"/>
        <w:autoSpaceDN w:val="0"/>
        <w:adjustRightInd w:val="0"/>
        <w:jc w:val="both"/>
        <w:rPr>
          <w:rFonts w:ascii="Arial Narrow" w:hAnsi="Arial Narrow"/>
          <w:sz w:val="21"/>
          <w:szCs w:val="21"/>
        </w:rPr>
      </w:pPr>
      <w:r w:rsidRPr="0028453A">
        <w:rPr>
          <w:rFonts w:ascii="Arial Narrow" w:hAnsi="Arial Narrow"/>
          <w:sz w:val="21"/>
          <w:szCs w:val="21"/>
        </w:rPr>
        <w:t xml:space="preserve">c. O FORNECEDOR der causa à rescisão administrativa de contrato decorrente do registro de preços, por um dos motivos elencados no art.78 e seus incisos da Lei Federal nº 8.666/93, e alterações posteriores; </w:t>
      </w:r>
    </w:p>
    <w:p w14:paraId="2A58FFB5" w14:textId="77777777" w:rsidR="0068270F" w:rsidRPr="0028453A" w:rsidRDefault="0068270F" w:rsidP="0068270F">
      <w:pPr>
        <w:autoSpaceDE w:val="0"/>
        <w:autoSpaceDN w:val="0"/>
        <w:adjustRightInd w:val="0"/>
        <w:jc w:val="both"/>
        <w:rPr>
          <w:rFonts w:ascii="Arial Narrow" w:hAnsi="Arial Narrow"/>
          <w:sz w:val="21"/>
          <w:szCs w:val="21"/>
        </w:rPr>
      </w:pPr>
      <w:r w:rsidRPr="0028453A">
        <w:rPr>
          <w:rFonts w:ascii="Arial Narrow" w:hAnsi="Arial Narrow"/>
          <w:sz w:val="21"/>
          <w:szCs w:val="21"/>
        </w:rPr>
        <w:t>d. Os preços registrados se apresentarem manifestamente superiores aos praticados pelo mercado;</w:t>
      </w:r>
    </w:p>
    <w:p w14:paraId="33569879" w14:textId="77777777" w:rsidR="0068270F" w:rsidRPr="0028453A" w:rsidRDefault="0068270F" w:rsidP="0068270F">
      <w:pPr>
        <w:autoSpaceDE w:val="0"/>
        <w:autoSpaceDN w:val="0"/>
        <w:adjustRightInd w:val="0"/>
        <w:jc w:val="both"/>
        <w:rPr>
          <w:rFonts w:ascii="Arial Narrow" w:hAnsi="Arial Narrow"/>
          <w:sz w:val="21"/>
          <w:szCs w:val="21"/>
        </w:rPr>
      </w:pPr>
      <w:r w:rsidRPr="0028453A">
        <w:rPr>
          <w:rFonts w:ascii="Arial Narrow" w:hAnsi="Arial Narrow"/>
          <w:sz w:val="21"/>
          <w:szCs w:val="21"/>
        </w:rPr>
        <w:t>e. Por razões de interesse público, devidamente fundamentadas, na forma do inciso XII, do art. 78 da Lei Federal nº 8.666/93, e alterações posteriores.</w:t>
      </w:r>
    </w:p>
    <w:p w14:paraId="1C242C02" w14:textId="77777777" w:rsidR="0068270F" w:rsidRPr="0028453A" w:rsidRDefault="0068270F" w:rsidP="0068270F">
      <w:pPr>
        <w:autoSpaceDE w:val="0"/>
        <w:autoSpaceDN w:val="0"/>
        <w:adjustRightInd w:val="0"/>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.1.2. Pelo FORNECEDOR quando, mediante solicitação por escrito, comprovar estar impossibilitado de cumprir as exigências do instrumento convocatório, que deu origem ao registro de preços.</w:t>
      </w:r>
    </w:p>
    <w:p w14:paraId="32B8F83B" w14:textId="77777777" w:rsidR="0068270F" w:rsidRPr="0028453A" w:rsidRDefault="0068270F" w:rsidP="0068270F">
      <w:pPr>
        <w:autoSpaceDE w:val="0"/>
        <w:autoSpaceDN w:val="0"/>
        <w:adjustRightInd w:val="0"/>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.2. O cancelamento será precedido de processo administrativo a ser examinado pelo Órgão Gerenciador, sendo que a decisão final deverá ser fundamentada.</w:t>
      </w:r>
    </w:p>
    <w:p w14:paraId="7D17CF6A" w14:textId="77777777" w:rsidR="0068270F" w:rsidRPr="0028453A" w:rsidRDefault="0068270F" w:rsidP="0068270F">
      <w:pPr>
        <w:autoSpaceDE w:val="0"/>
        <w:autoSpaceDN w:val="0"/>
        <w:adjustRightInd w:val="0"/>
        <w:jc w:val="both"/>
        <w:rPr>
          <w:rFonts w:ascii="Arial Narrow" w:hAnsi="Arial Narrow" w:cs="Courier"/>
          <w:sz w:val="21"/>
          <w:szCs w:val="21"/>
          <w:lang w:bidi="hi"/>
        </w:rPr>
      </w:pPr>
      <w:r>
        <w:rPr>
          <w:rFonts w:ascii="Arial Narrow" w:hAnsi="Arial Narrow"/>
          <w:sz w:val="21"/>
          <w:szCs w:val="21"/>
        </w:rPr>
        <w:lastRenderedPageBreak/>
        <w:t>11</w:t>
      </w:r>
      <w:r w:rsidRPr="0028453A">
        <w:rPr>
          <w:rFonts w:ascii="Arial Narrow" w:hAnsi="Arial Narrow"/>
          <w:sz w:val="21"/>
          <w:szCs w:val="21"/>
        </w:rPr>
        <w:t>.3. A comunicação do cancelamento do registro do FORNECEDOR, nos casos previstos no subitem 7.1.1, efetuar-se-á por escrito, juntando-se o comprovante de recebimento.</w:t>
      </w:r>
    </w:p>
    <w:p w14:paraId="157D0980" w14:textId="77777777" w:rsidR="0068270F" w:rsidRPr="0028453A" w:rsidRDefault="0068270F" w:rsidP="0068270F">
      <w:pPr>
        <w:autoSpaceDE w:val="0"/>
        <w:autoSpaceDN w:val="0"/>
        <w:adjustRightInd w:val="0"/>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.4. No caso do FORNECEDOR não puder ser cientificado de outra forma, a comunicação dar-se-á por publicação no jornal em que são publicados os atos oficiais do Município de Luzerna, considerando-se cancelado o registro do FORNECEDOR, a partir do 5º (quinto) dia útil, contado da publicação.</w:t>
      </w:r>
    </w:p>
    <w:p w14:paraId="78E22DDE" w14:textId="77777777" w:rsidR="0068270F" w:rsidRPr="0028453A" w:rsidRDefault="0068270F" w:rsidP="0068270F">
      <w:pPr>
        <w:pStyle w:val="Corpodetexto2"/>
        <w:spacing w:after="0" w:line="240" w:lineRule="auto"/>
        <w:jc w:val="both"/>
        <w:rPr>
          <w:rFonts w:ascii="Arial Narrow" w:hAnsi="Arial Narrow"/>
          <w:sz w:val="21"/>
          <w:szCs w:val="21"/>
        </w:rPr>
      </w:pPr>
      <w:r>
        <w:rPr>
          <w:rFonts w:ascii="Arial Narrow" w:hAnsi="Arial Narrow" w:cs="Arial"/>
          <w:bCs/>
          <w:sz w:val="21"/>
          <w:szCs w:val="21"/>
        </w:rPr>
        <w:t>11</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18068A99" w14:textId="77777777" w:rsidR="0068270F" w:rsidRPr="0028453A" w:rsidRDefault="0068270F" w:rsidP="0068270F">
      <w:pPr>
        <w:autoSpaceDE w:val="0"/>
        <w:autoSpaceDN w:val="0"/>
        <w:adjustRightInd w:val="0"/>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.6. Enquanto perdurar o cancelamento poderão ser realizadas novas licitações para aquisição de bens ou prestação de serviços constantes do registro de preços.</w:t>
      </w:r>
    </w:p>
    <w:p w14:paraId="4DFFC741" w14:textId="77777777" w:rsidR="0068270F" w:rsidRPr="0028453A" w:rsidRDefault="0068270F" w:rsidP="0068270F">
      <w:pPr>
        <w:autoSpaceDE w:val="0"/>
        <w:autoSpaceDN w:val="0"/>
        <w:adjustRightInd w:val="0"/>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.7. A solicitação do FORNECEDOR para cancelamento do preço registrado deverá ser formulada com antecedência mínima de 60 (sessenta) dias, facultada a Administração a aplicação das penalidades previstas no Edital, caso não aceite as razões do pedido.</w:t>
      </w:r>
    </w:p>
    <w:p w14:paraId="688BE0E0" w14:textId="77777777" w:rsidR="0068270F" w:rsidRPr="0028453A" w:rsidRDefault="0068270F" w:rsidP="0068270F">
      <w:pPr>
        <w:autoSpaceDE w:val="0"/>
        <w:autoSpaceDN w:val="0"/>
        <w:adjustRightInd w:val="0"/>
        <w:jc w:val="both"/>
        <w:rPr>
          <w:rFonts w:ascii="Arial Narrow" w:hAnsi="Arial Narrow"/>
          <w:sz w:val="21"/>
          <w:szCs w:val="21"/>
        </w:rPr>
      </w:pPr>
      <w:r w:rsidRPr="0028453A">
        <w:rPr>
          <w:rFonts w:ascii="Arial Narrow" w:hAnsi="Arial Narrow"/>
          <w:sz w:val="21"/>
          <w:szCs w:val="21"/>
        </w:rPr>
        <w:t>1</w:t>
      </w:r>
      <w:r>
        <w:rPr>
          <w:rFonts w:ascii="Arial Narrow" w:hAnsi="Arial Narrow"/>
          <w:sz w:val="21"/>
          <w:szCs w:val="21"/>
        </w:rPr>
        <w:t>1</w:t>
      </w:r>
      <w:r w:rsidRPr="0028453A">
        <w:rPr>
          <w:rFonts w:ascii="Arial Narrow" w:hAnsi="Arial Narrow"/>
          <w:sz w:val="21"/>
          <w:szCs w:val="21"/>
        </w:rPr>
        <w:t>.8. O cancelamento de registro, nas hipóteses previstas, assegurados o contraditório e a ampla defesa, será formalizado por despacho da autoridade competente do órgão gerenciador.</w:t>
      </w:r>
    </w:p>
    <w:p w14:paraId="593EF087" w14:textId="77777777" w:rsidR="0068270F" w:rsidRPr="0028453A" w:rsidRDefault="0068270F" w:rsidP="0068270F">
      <w:pPr>
        <w:autoSpaceDE w:val="0"/>
        <w:autoSpaceDN w:val="0"/>
        <w:adjustRightInd w:val="0"/>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.9. O FORNECEDOR poderá solicitar o cancelamento do seu registro de preço na ocorrência de fato superveniente que venha comprometer a perfeita execução contratual, decorrentes de caso fortuito ou de força maior, devidamente comprovados.</w:t>
      </w:r>
    </w:p>
    <w:p w14:paraId="5E9E4E3F" w14:textId="77777777" w:rsidR="0068270F" w:rsidRPr="0028453A" w:rsidRDefault="0068270F" w:rsidP="0068270F">
      <w:pPr>
        <w:autoSpaceDE w:val="0"/>
        <w:autoSpaceDN w:val="0"/>
        <w:adjustRightInd w:val="0"/>
        <w:jc w:val="both"/>
        <w:rPr>
          <w:rFonts w:ascii="Arial Narrow" w:hAnsi="Arial Narrow"/>
          <w:sz w:val="21"/>
          <w:szCs w:val="21"/>
        </w:rPr>
      </w:pPr>
      <w:r w:rsidRPr="0028453A">
        <w:rPr>
          <w:rFonts w:ascii="Arial Narrow" w:hAnsi="Arial Narrow"/>
          <w:sz w:val="21"/>
          <w:szCs w:val="21"/>
        </w:rPr>
        <w:t>1</w:t>
      </w:r>
      <w:r>
        <w:rPr>
          <w:rFonts w:ascii="Arial Narrow" w:hAnsi="Arial Narrow"/>
          <w:sz w:val="21"/>
          <w:szCs w:val="21"/>
        </w:rPr>
        <w:t>1</w:t>
      </w:r>
      <w:r w:rsidRPr="0028453A">
        <w:rPr>
          <w:rFonts w:ascii="Arial Narrow" w:hAnsi="Arial Narrow"/>
          <w:sz w:val="21"/>
          <w:szCs w:val="21"/>
        </w:rPr>
        <w:t>.10. Os preços registrados poderão ser SUSPENSOS nos seguintes casos:</w:t>
      </w:r>
    </w:p>
    <w:p w14:paraId="7A2CB39B" w14:textId="77777777" w:rsidR="0068270F" w:rsidRPr="0028453A" w:rsidRDefault="0068270F" w:rsidP="0068270F">
      <w:pPr>
        <w:autoSpaceDE w:val="0"/>
        <w:autoSpaceDN w:val="0"/>
        <w:adjustRightInd w:val="0"/>
        <w:jc w:val="both"/>
        <w:rPr>
          <w:rFonts w:ascii="Arial Narrow" w:hAnsi="Arial Narrow"/>
          <w:sz w:val="21"/>
          <w:szCs w:val="21"/>
        </w:rPr>
      </w:pPr>
      <w:r w:rsidRPr="0028453A">
        <w:rPr>
          <w:rFonts w:ascii="Arial Narrow" w:hAnsi="Arial Narrow"/>
          <w:sz w:val="21"/>
          <w:szCs w:val="21"/>
        </w:rPr>
        <w:t>a. Pela Administração, por meio de Edital, quando por ela julgado que o FORNECEDOR esteja temporariamente impossibilitado de cumprir as exigências da concorrência que deu origem ao registro de preços ou, ainda, por interesse do Município, ressalvadas as contratações já levadas a efeito até a data de decisão;</w:t>
      </w:r>
    </w:p>
    <w:p w14:paraId="1FF330A8" w14:textId="77777777" w:rsidR="0068270F" w:rsidRPr="0028453A" w:rsidRDefault="0068270F" w:rsidP="0068270F">
      <w:pPr>
        <w:autoSpaceDE w:val="0"/>
        <w:autoSpaceDN w:val="0"/>
        <w:adjustRightInd w:val="0"/>
        <w:jc w:val="both"/>
        <w:rPr>
          <w:rFonts w:ascii="Arial Narrow" w:hAnsi="Arial Narrow"/>
          <w:sz w:val="21"/>
          <w:szCs w:val="21"/>
        </w:rPr>
      </w:pPr>
      <w:r w:rsidRPr="0028453A">
        <w:rPr>
          <w:rFonts w:ascii="Arial Narrow" w:hAnsi="Arial Narrow"/>
          <w:sz w:val="21"/>
          <w:szCs w:val="21"/>
        </w:rPr>
        <w:t>b. Pelo FORNECEDOR, quando mediante solicitação por escrito, comprovar estar temporariamente impossibilitado de cumprir as exigências da concorrência que deu origem ao registro de preços, mediante requerimento formal e devidamente instruído.</w:t>
      </w:r>
    </w:p>
    <w:p w14:paraId="4F9E4D82" w14:textId="77777777" w:rsidR="0068270F" w:rsidRPr="0028453A" w:rsidRDefault="0068270F" w:rsidP="0068270F">
      <w:pPr>
        <w:autoSpaceDE w:val="0"/>
        <w:autoSpaceDN w:val="0"/>
        <w:adjustRightInd w:val="0"/>
        <w:ind w:left="360" w:hanging="180"/>
        <w:jc w:val="both"/>
        <w:rPr>
          <w:rFonts w:ascii="Arial Narrow" w:hAnsi="Arial Narrow"/>
          <w:sz w:val="21"/>
          <w:szCs w:val="21"/>
        </w:rPr>
      </w:pPr>
    </w:p>
    <w:p w14:paraId="07106213" w14:textId="77777777" w:rsidR="0068270F" w:rsidRPr="0028453A" w:rsidRDefault="0068270F" w:rsidP="0068270F">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1A8F3152" w14:textId="77777777" w:rsidR="0068270F" w:rsidRPr="0028453A" w:rsidRDefault="0068270F" w:rsidP="0068270F">
      <w:pPr>
        <w:jc w:val="center"/>
        <w:rPr>
          <w:rFonts w:ascii="Arial Narrow" w:hAnsi="Arial Narrow"/>
          <w:b/>
          <w:sz w:val="21"/>
          <w:szCs w:val="21"/>
        </w:rPr>
      </w:pPr>
      <w:r w:rsidRPr="0028453A">
        <w:rPr>
          <w:rFonts w:ascii="Arial Narrow" w:hAnsi="Arial Narrow"/>
          <w:b/>
          <w:sz w:val="21"/>
          <w:szCs w:val="21"/>
        </w:rPr>
        <w:t>DAS DOTAÇÕES ORÇAMENTÁRIAS</w:t>
      </w:r>
    </w:p>
    <w:p w14:paraId="0263D608" w14:textId="77777777" w:rsidR="0068270F" w:rsidRPr="0028453A" w:rsidRDefault="0068270F" w:rsidP="0068270F">
      <w:pPr>
        <w:jc w:val="center"/>
        <w:rPr>
          <w:rFonts w:ascii="Arial Narrow" w:hAnsi="Arial Narrow"/>
          <w:sz w:val="21"/>
          <w:szCs w:val="21"/>
        </w:rPr>
      </w:pPr>
    </w:p>
    <w:p w14:paraId="4B16B012" w14:textId="77777777" w:rsidR="0068270F" w:rsidRPr="0028453A" w:rsidRDefault="0068270F" w:rsidP="0068270F">
      <w:pPr>
        <w:jc w:val="both"/>
        <w:rPr>
          <w:rFonts w:ascii="Arial Narrow" w:hAnsi="Arial Narrow"/>
          <w:sz w:val="21"/>
          <w:szCs w:val="21"/>
        </w:rPr>
      </w:pPr>
      <w:r>
        <w:rPr>
          <w:rFonts w:ascii="Arial Narrow" w:hAnsi="Arial Narrow"/>
          <w:sz w:val="21"/>
          <w:szCs w:val="21"/>
        </w:rPr>
        <w:t>12</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406D811A" w14:textId="77777777" w:rsidR="0068270F" w:rsidRPr="0028453A" w:rsidRDefault="0068270F" w:rsidP="0068270F">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8270F" w:rsidRPr="0028453A" w14:paraId="1CE810A7" w14:textId="77777777" w:rsidTr="003A0532">
        <w:tc>
          <w:tcPr>
            <w:tcW w:w="8720" w:type="dxa"/>
            <w:shd w:val="clear" w:color="auto" w:fill="auto"/>
          </w:tcPr>
          <w:p w14:paraId="43FE95C4" w14:textId="77777777" w:rsidR="0068270F" w:rsidRPr="005B5B28" w:rsidRDefault="0068270F" w:rsidP="003A0532">
            <w:pPr>
              <w:jc w:val="both"/>
              <w:rPr>
                <w:rFonts w:ascii="Arial Narrow" w:hAnsi="Arial Narrow" w:cs="Calibri"/>
                <w:b/>
                <w:sz w:val="21"/>
                <w:szCs w:val="21"/>
              </w:rPr>
            </w:pPr>
            <w:r w:rsidRPr="005B5B28">
              <w:rPr>
                <w:rFonts w:ascii="Arial Narrow" w:hAnsi="Arial Narrow" w:cs="Calibri"/>
                <w:b/>
                <w:sz w:val="21"/>
                <w:szCs w:val="21"/>
              </w:rPr>
              <w:t>Ação (s):</w:t>
            </w:r>
          </w:p>
          <w:p w14:paraId="18C45972" w14:textId="77777777" w:rsidR="0068270F" w:rsidRPr="005B5B28" w:rsidRDefault="0068270F" w:rsidP="003A0532">
            <w:pPr>
              <w:ind w:left="1701" w:hanging="1701"/>
              <w:rPr>
                <w:rFonts w:ascii="Arial Narrow" w:hAnsi="Arial Narrow" w:cs="Calibri"/>
                <w:sz w:val="21"/>
                <w:szCs w:val="21"/>
              </w:rPr>
            </w:pPr>
            <w:r w:rsidRPr="005B5B28">
              <w:rPr>
                <w:rFonts w:ascii="Arial Narrow" w:hAnsi="Arial Narrow" w:cs="Calibri"/>
                <w:sz w:val="21"/>
                <w:szCs w:val="21"/>
              </w:rPr>
              <w:t xml:space="preserve">04.010.06.181.0010.2.450 – Manutenção do convênio </w:t>
            </w:r>
            <w:proofErr w:type="spellStart"/>
            <w:r w:rsidRPr="005B5B28">
              <w:rPr>
                <w:rFonts w:ascii="Arial Narrow" w:hAnsi="Arial Narrow" w:cs="Calibri"/>
                <w:sz w:val="21"/>
                <w:szCs w:val="21"/>
              </w:rPr>
              <w:t>rádio-patrulha</w:t>
            </w:r>
            <w:proofErr w:type="spellEnd"/>
          </w:p>
          <w:p w14:paraId="3FA82AB4" w14:textId="77777777" w:rsidR="0068270F" w:rsidRPr="005B5B28" w:rsidRDefault="0068270F" w:rsidP="003A0532">
            <w:pPr>
              <w:ind w:left="1701" w:hanging="1701"/>
              <w:rPr>
                <w:rFonts w:ascii="Arial Narrow" w:hAnsi="Arial Narrow" w:cs="Calibri"/>
                <w:sz w:val="21"/>
                <w:szCs w:val="21"/>
              </w:rPr>
            </w:pPr>
            <w:r w:rsidRPr="005B5B28">
              <w:rPr>
                <w:rFonts w:ascii="Arial Narrow" w:hAnsi="Arial Narrow" w:cs="Calibri"/>
                <w:sz w:val="21"/>
                <w:szCs w:val="21"/>
              </w:rPr>
              <w:t>04.010.06.181.0010.2.451 – Manutenção do convênio com o Corpo de Bombeiros</w:t>
            </w:r>
          </w:p>
          <w:p w14:paraId="317B0F63" w14:textId="77777777" w:rsidR="0068270F" w:rsidRPr="005B5B28" w:rsidRDefault="0068270F" w:rsidP="003A0532">
            <w:pPr>
              <w:rPr>
                <w:rFonts w:ascii="Arial Narrow" w:hAnsi="Arial Narrow" w:cs="Calibri"/>
                <w:sz w:val="21"/>
                <w:szCs w:val="21"/>
              </w:rPr>
            </w:pPr>
          </w:p>
          <w:p w14:paraId="590A1431" w14:textId="77777777" w:rsidR="0068270F" w:rsidRPr="005B5B28" w:rsidRDefault="0068270F" w:rsidP="003A0532">
            <w:pPr>
              <w:rPr>
                <w:rFonts w:ascii="Arial Narrow" w:hAnsi="Arial Narrow" w:cs="Calibri"/>
                <w:b/>
                <w:sz w:val="21"/>
                <w:szCs w:val="21"/>
              </w:rPr>
            </w:pPr>
            <w:r w:rsidRPr="005B5B28">
              <w:rPr>
                <w:rFonts w:ascii="Arial Narrow" w:hAnsi="Arial Narrow" w:cs="Calibri"/>
                <w:b/>
                <w:sz w:val="21"/>
                <w:szCs w:val="21"/>
              </w:rPr>
              <w:t>Modalidade de Aplicação (s):</w:t>
            </w:r>
          </w:p>
          <w:p w14:paraId="72B583B9" w14:textId="77777777" w:rsidR="0068270F" w:rsidRPr="005B5B28" w:rsidRDefault="0068270F" w:rsidP="003A0532">
            <w:pPr>
              <w:ind w:left="1701" w:hanging="1701"/>
              <w:rPr>
                <w:rFonts w:ascii="Arial Narrow" w:hAnsi="Arial Narrow" w:cs="Calibri"/>
                <w:sz w:val="21"/>
                <w:szCs w:val="21"/>
              </w:rPr>
            </w:pPr>
            <w:r w:rsidRPr="005B5B28">
              <w:rPr>
                <w:rFonts w:ascii="Arial Narrow" w:hAnsi="Arial Narrow" w:cs="Calibri"/>
                <w:sz w:val="21"/>
                <w:szCs w:val="21"/>
              </w:rPr>
              <w:t xml:space="preserve">3.3.90. Outras despesas correntes - Aplicações diretas </w:t>
            </w:r>
          </w:p>
          <w:p w14:paraId="388B4DF0" w14:textId="77777777" w:rsidR="0068270F" w:rsidRPr="005B5B28" w:rsidRDefault="0068270F" w:rsidP="003A0532">
            <w:pPr>
              <w:rPr>
                <w:rFonts w:ascii="Arial Narrow" w:hAnsi="Arial Narrow" w:cs="Calibri"/>
                <w:sz w:val="21"/>
                <w:szCs w:val="21"/>
              </w:rPr>
            </w:pPr>
          </w:p>
          <w:p w14:paraId="5339C23C" w14:textId="77777777" w:rsidR="0068270F" w:rsidRPr="005B5B28" w:rsidRDefault="0068270F" w:rsidP="003A0532">
            <w:pPr>
              <w:rPr>
                <w:rFonts w:ascii="Arial Narrow" w:hAnsi="Arial Narrow" w:cs="Calibri"/>
                <w:b/>
                <w:sz w:val="21"/>
                <w:szCs w:val="21"/>
              </w:rPr>
            </w:pPr>
            <w:r w:rsidRPr="005B5B28">
              <w:rPr>
                <w:rFonts w:ascii="Arial Narrow" w:hAnsi="Arial Narrow" w:cs="Calibri"/>
                <w:b/>
                <w:sz w:val="21"/>
                <w:szCs w:val="21"/>
              </w:rPr>
              <w:t>Fonte (s):</w:t>
            </w:r>
          </w:p>
          <w:p w14:paraId="69DD4DAA" w14:textId="77777777" w:rsidR="0068270F" w:rsidRPr="005B5B28" w:rsidRDefault="0068270F" w:rsidP="003A0532">
            <w:pPr>
              <w:ind w:left="1701" w:hanging="1701"/>
              <w:rPr>
                <w:rFonts w:ascii="Arial Narrow" w:hAnsi="Arial Narrow" w:cs="Calibri"/>
                <w:sz w:val="21"/>
                <w:szCs w:val="21"/>
              </w:rPr>
            </w:pPr>
            <w:r w:rsidRPr="005B5B28">
              <w:rPr>
                <w:rFonts w:ascii="Arial Narrow" w:hAnsi="Arial Narrow" w:cs="Calibri"/>
                <w:sz w:val="21"/>
                <w:szCs w:val="21"/>
              </w:rPr>
              <w:t>020 – Corpo de Bombeiros</w:t>
            </w:r>
          </w:p>
          <w:p w14:paraId="69F952BD" w14:textId="77777777" w:rsidR="0068270F" w:rsidRPr="00500348" w:rsidRDefault="0068270F" w:rsidP="003A0532">
            <w:pPr>
              <w:ind w:left="1701" w:hanging="1701"/>
              <w:rPr>
                <w:rFonts w:ascii="Arial Narrow" w:hAnsi="Arial Narrow" w:cs="Calibri"/>
                <w:sz w:val="21"/>
                <w:szCs w:val="21"/>
              </w:rPr>
            </w:pPr>
            <w:r w:rsidRPr="005B5B28">
              <w:rPr>
                <w:rFonts w:ascii="Arial Narrow" w:hAnsi="Arial Narrow" w:cs="Calibri"/>
                <w:sz w:val="21"/>
                <w:szCs w:val="21"/>
              </w:rPr>
              <w:t>021 – Rádio Patrulha</w:t>
            </w:r>
          </w:p>
        </w:tc>
      </w:tr>
    </w:tbl>
    <w:p w14:paraId="0DD3910A" w14:textId="77777777" w:rsidR="0068270F" w:rsidRDefault="0068270F" w:rsidP="0068270F">
      <w:pPr>
        <w:rPr>
          <w:rFonts w:ascii="Arial Narrow" w:hAnsi="Arial Narrow"/>
          <w:b/>
          <w:sz w:val="21"/>
          <w:szCs w:val="21"/>
        </w:rPr>
      </w:pPr>
    </w:p>
    <w:p w14:paraId="086FF338" w14:textId="77777777" w:rsidR="0068270F" w:rsidRPr="0028453A" w:rsidRDefault="0068270F" w:rsidP="0068270F">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49D262DE" w14:textId="77777777" w:rsidR="0068270F" w:rsidRDefault="0068270F" w:rsidP="0068270F">
      <w:pPr>
        <w:jc w:val="center"/>
        <w:rPr>
          <w:rFonts w:ascii="Arial Narrow" w:hAnsi="Arial Narrow"/>
          <w:b/>
          <w:sz w:val="21"/>
          <w:szCs w:val="21"/>
        </w:rPr>
      </w:pPr>
      <w:r w:rsidRPr="0028453A">
        <w:rPr>
          <w:rFonts w:ascii="Arial Narrow" w:hAnsi="Arial Narrow"/>
          <w:b/>
          <w:sz w:val="21"/>
          <w:szCs w:val="21"/>
        </w:rPr>
        <w:t xml:space="preserve">DA VIGÊNCIA </w:t>
      </w:r>
    </w:p>
    <w:p w14:paraId="2727A8FB" w14:textId="77777777" w:rsidR="0068270F" w:rsidRPr="0028453A" w:rsidRDefault="0068270F" w:rsidP="0068270F">
      <w:pPr>
        <w:jc w:val="center"/>
        <w:rPr>
          <w:rFonts w:ascii="Arial Narrow" w:hAnsi="Arial Narrow"/>
          <w:sz w:val="21"/>
          <w:szCs w:val="21"/>
        </w:rPr>
      </w:pPr>
    </w:p>
    <w:p w14:paraId="378A5FDA" w14:textId="77777777" w:rsidR="0068270F" w:rsidRPr="00415CD0" w:rsidRDefault="0068270F" w:rsidP="0068270F">
      <w:pPr>
        <w:autoSpaceDE w:val="0"/>
        <w:autoSpaceDN w:val="0"/>
        <w:adjustRightInd w:val="0"/>
        <w:jc w:val="both"/>
        <w:rPr>
          <w:rFonts w:ascii="Arial Narrow" w:hAnsi="Arial Narrow"/>
          <w:sz w:val="21"/>
          <w:szCs w:val="21"/>
        </w:rPr>
      </w:pPr>
      <w:r>
        <w:rPr>
          <w:rFonts w:ascii="Arial Narrow" w:hAnsi="Arial Narrow"/>
          <w:sz w:val="21"/>
          <w:szCs w:val="21"/>
        </w:rPr>
        <w:t>13</w:t>
      </w:r>
      <w:r w:rsidRPr="0028453A">
        <w:rPr>
          <w:rFonts w:ascii="Arial Narrow" w:hAnsi="Arial Narrow"/>
          <w:sz w:val="21"/>
          <w:szCs w:val="21"/>
        </w:rPr>
        <w:t xml:space="preserve">.1. </w:t>
      </w:r>
      <w:r w:rsidRPr="00415CD0">
        <w:rPr>
          <w:rFonts w:ascii="Arial Narrow" w:hAnsi="Arial Narrow"/>
          <w:sz w:val="21"/>
          <w:szCs w:val="21"/>
        </w:rPr>
        <w:t xml:space="preserve">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r>
        <w:rPr>
          <w:rFonts w:ascii="Arial Narrow" w:hAnsi="Arial Narrow"/>
          <w:sz w:val="21"/>
          <w:szCs w:val="21"/>
        </w:rPr>
        <w:t>, podendo ser prorrogada de acordo com a Lei nº 8.666/93.</w:t>
      </w:r>
    </w:p>
    <w:p w14:paraId="528C10A6" w14:textId="77777777" w:rsidR="0068270F" w:rsidRPr="0028453A" w:rsidRDefault="0068270F" w:rsidP="0068270F">
      <w:pPr>
        <w:tabs>
          <w:tab w:val="left" w:pos="360"/>
        </w:tabs>
        <w:jc w:val="both"/>
        <w:rPr>
          <w:rFonts w:ascii="Arial Narrow" w:hAnsi="Arial Narrow"/>
          <w:sz w:val="21"/>
          <w:szCs w:val="21"/>
        </w:rPr>
      </w:pPr>
    </w:p>
    <w:p w14:paraId="6267A411" w14:textId="77777777" w:rsidR="0068270F" w:rsidRPr="0028453A" w:rsidRDefault="0068270F" w:rsidP="0068270F">
      <w:pPr>
        <w:jc w:val="center"/>
        <w:rPr>
          <w:rFonts w:ascii="Arial Narrow" w:hAnsi="Arial Narrow"/>
          <w:b/>
          <w:sz w:val="21"/>
          <w:szCs w:val="21"/>
        </w:rPr>
      </w:pPr>
    </w:p>
    <w:p w14:paraId="3D0E125E" w14:textId="77777777" w:rsidR="0068270F" w:rsidRPr="0028453A" w:rsidRDefault="0068270F" w:rsidP="0068270F">
      <w:pPr>
        <w:jc w:val="center"/>
        <w:rPr>
          <w:rFonts w:ascii="Arial Narrow" w:hAnsi="Arial Narrow"/>
          <w:b/>
          <w:sz w:val="21"/>
          <w:szCs w:val="21"/>
        </w:rPr>
      </w:pPr>
      <w:r w:rsidRPr="0028453A">
        <w:rPr>
          <w:rFonts w:ascii="Arial Narrow" w:hAnsi="Arial Narrow"/>
          <w:b/>
          <w:sz w:val="21"/>
          <w:szCs w:val="21"/>
        </w:rPr>
        <w:t>CLÁUSULA DÉCIMA QU</w:t>
      </w:r>
      <w:r>
        <w:rPr>
          <w:rFonts w:ascii="Arial Narrow" w:hAnsi="Arial Narrow"/>
          <w:b/>
          <w:sz w:val="21"/>
          <w:szCs w:val="21"/>
        </w:rPr>
        <w:t>ARTA</w:t>
      </w:r>
    </w:p>
    <w:p w14:paraId="5FE37318" w14:textId="77777777" w:rsidR="0068270F" w:rsidRPr="0028453A" w:rsidRDefault="0068270F" w:rsidP="0068270F">
      <w:pPr>
        <w:autoSpaceDE w:val="0"/>
        <w:autoSpaceDN w:val="0"/>
        <w:adjustRightInd w:val="0"/>
        <w:jc w:val="center"/>
        <w:rPr>
          <w:rFonts w:ascii="Arial Narrow" w:hAnsi="Arial Narrow"/>
          <w:b/>
          <w:bCs w:val="0"/>
          <w:sz w:val="21"/>
          <w:szCs w:val="21"/>
        </w:rPr>
      </w:pPr>
      <w:r w:rsidRPr="0028453A">
        <w:rPr>
          <w:rFonts w:ascii="Arial Narrow" w:hAnsi="Arial Narrow"/>
          <w:b/>
          <w:sz w:val="21"/>
          <w:szCs w:val="21"/>
        </w:rPr>
        <w:t>DO FORO</w:t>
      </w:r>
    </w:p>
    <w:p w14:paraId="33C33C7B" w14:textId="77777777" w:rsidR="0068270F" w:rsidRPr="0028453A" w:rsidRDefault="0068270F" w:rsidP="0068270F">
      <w:pPr>
        <w:autoSpaceDE w:val="0"/>
        <w:autoSpaceDN w:val="0"/>
        <w:adjustRightInd w:val="0"/>
        <w:jc w:val="center"/>
        <w:rPr>
          <w:rFonts w:ascii="Arial Narrow" w:hAnsi="Arial Narrow"/>
          <w:b/>
          <w:bCs w:val="0"/>
          <w:sz w:val="21"/>
          <w:szCs w:val="21"/>
        </w:rPr>
      </w:pPr>
    </w:p>
    <w:p w14:paraId="63F40F93" w14:textId="77777777" w:rsidR="0068270F" w:rsidRPr="0028453A" w:rsidRDefault="0068270F" w:rsidP="0068270F">
      <w:pPr>
        <w:autoSpaceDE w:val="0"/>
        <w:autoSpaceDN w:val="0"/>
        <w:adjustRightInd w:val="0"/>
        <w:ind w:firstLine="2835"/>
        <w:jc w:val="both"/>
        <w:rPr>
          <w:rFonts w:ascii="Arial Narrow" w:hAnsi="Arial Narrow"/>
          <w:sz w:val="21"/>
          <w:szCs w:val="21"/>
        </w:rPr>
      </w:pPr>
      <w:r w:rsidRPr="0028453A">
        <w:rPr>
          <w:rFonts w:ascii="Arial Narrow" w:hAnsi="Arial Narrow"/>
          <w:sz w:val="21"/>
          <w:szCs w:val="21"/>
        </w:rPr>
        <w:lastRenderedPageBreak/>
        <w:t>É competente o foro da Comarca de Joaçaba/SC para dirimir quaisquer dúvidas, porventura, oriundas da presente Ata de Registro de Preços.</w:t>
      </w:r>
    </w:p>
    <w:p w14:paraId="250672E4" w14:textId="77777777" w:rsidR="0068270F" w:rsidRPr="0028453A" w:rsidRDefault="0068270F" w:rsidP="0068270F">
      <w:pPr>
        <w:ind w:firstLine="2835"/>
        <w:jc w:val="both"/>
        <w:rPr>
          <w:rFonts w:ascii="Arial Narrow" w:hAnsi="Arial Narrow"/>
          <w:sz w:val="21"/>
          <w:szCs w:val="21"/>
        </w:rPr>
      </w:pPr>
      <w:r w:rsidRPr="0028453A">
        <w:rPr>
          <w:rFonts w:ascii="Arial Narrow" w:hAnsi="Arial Narrow"/>
          <w:sz w:val="21"/>
          <w:szCs w:val="21"/>
        </w:rPr>
        <w:t>E, por estarem assim de pleno acordo, assinam este instrumento em 02 (duas) vias de igual teor, na presença das testemunhas abaixo, de tudo inteiradas.</w:t>
      </w:r>
    </w:p>
    <w:p w14:paraId="03724B4E" w14:textId="77777777" w:rsidR="0068270F" w:rsidRDefault="0068270F" w:rsidP="0068270F">
      <w:pPr>
        <w:jc w:val="right"/>
        <w:rPr>
          <w:rFonts w:ascii="Arial Narrow" w:hAnsi="Arial Narrow"/>
          <w:sz w:val="21"/>
          <w:szCs w:val="21"/>
        </w:rPr>
      </w:pPr>
    </w:p>
    <w:p w14:paraId="52BFA4D5" w14:textId="7A881A62" w:rsidR="0068270F" w:rsidRPr="0028453A" w:rsidRDefault="0068270F" w:rsidP="0068270F">
      <w:pPr>
        <w:jc w:val="right"/>
        <w:rPr>
          <w:rFonts w:ascii="Arial Narrow" w:hAnsi="Arial Narrow"/>
          <w:sz w:val="21"/>
          <w:szCs w:val="21"/>
        </w:rPr>
      </w:pPr>
      <w:r w:rsidRPr="0028453A">
        <w:rPr>
          <w:rFonts w:ascii="Arial Narrow" w:hAnsi="Arial Narrow"/>
          <w:sz w:val="21"/>
          <w:szCs w:val="21"/>
        </w:rPr>
        <w:t xml:space="preserve">Luzerna/SC, </w:t>
      </w:r>
      <w:r>
        <w:rPr>
          <w:rFonts w:ascii="Arial Narrow" w:hAnsi="Arial Narrow"/>
          <w:sz w:val="21"/>
          <w:szCs w:val="21"/>
        </w:rPr>
        <w:t>01 de fevereiro</w:t>
      </w:r>
      <w:r w:rsidRPr="0028453A">
        <w:rPr>
          <w:rFonts w:ascii="Arial Narrow" w:hAnsi="Arial Narrow"/>
          <w:sz w:val="21"/>
          <w:szCs w:val="21"/>
        </w:rPr>
        <w:t xml:space="preserve"> de </w:t>
      </w:r>
      <w:r>
        <w:rPr>
          <w:rFonts w:ascii="Arial Narrow" w:hAnsi="Arial Narrow"/>
          <w:sz w:val="21"/>
          <w:szCs w:val="21"/>
        </w:rPr>
        <w:t>2021</w:t>
      </w:r>
      <w:r w:rsidRPr="0028453A">
        <w:rPr>
          <w:rFonts w:ascii="Arial Narrow" w:hAnsi="Arial Narrow"/>
          <w:sz w:val="21"/>
          <w:szCs w:val="21"/>
        </w:rPr>
        <w:t>.</w:t>
      </w:r>
    </w:p>
    <w:p w14:paraId="1D2373BF" w14:textId="77777777" w:rsidR="0068270F" w:rsidRPr="0028453A" w:rsidRDefault="0068270F" w:rsidP="0068270F">
      <w:pPr>
        <w:rPr>
          <w:rFonts w:ascii="Arial Narrow" w:hAnsi="Arial Narrow"/>
          <w:b/>
          <w:sz w:val="21"/>
          <w:szCs w:val="21"/>
        </w:rPr>
      </w:pPr>
    </w:p>
    <w:p w14:paraId="741C1D3B" w14:textId="77777777" w:rsidR="0068270F" w:rsidRPr="0028453A" w:rsidRDefault="0068270F" w:rsidP="0068270F">
      <w:pPr>
        <w:rPr>
          <w:rFonts w:ascii="Arial Narrow" w:hAnsi="Arial Narrow"/>
          <w:b/>
          <w:sz w:val="21"/>
          <w:szCs w:val="21"/>
        </w:rPr>
      </w:pPr>
    </w:p>
    <w:p w14:paraId="6D7DAF1F" w14:textId="77777777" w:rsidR="0068270F" w:rsidRDefault="0068270F" w:rsidP="0068270F">
      <w:pPr>
        <w:jc w:val="center"/>
        <w:rPr>
          <w:rFonts w:ascii="Arial Narrow" w:hAnsi="Arial Narrow"/>
          <w:b/>
          <w:sz w:val="21"/>
          <w:szCs w:val="21"/>
        </w:rPr>
      </w:pPr>
      <w:r>
        <w:rPr>
          <w:rFonts w:ascii="Arial Narrow" w:hAnsi="Arial Narrow"/>
          <w:b/>
          <w:sz w:val="21"/>
          <w:szCs w:val="21"/>
        </w:rPr>
        <w:t xml:space="preserve">JULIANO SCHNEIDER </w:t>
      </w:r>
    </w:p>
    <w:p w14:paraId="50825DFC" w14:textId="4F7242E8" w:rsidR="0068270F" w:rsidRPr="0028453A" w:rsidRDefault="0068270F" w:rsidP="0068270F">
      <w:pPr>
        <w:jc w:val="center"/>
        <w:rPr>
          <w:rFonts w:ascii="Arial Narrow" w:hAnsi="Arial Narrow"/>
          <w:b/>
          <w:sz w:val="21"/>
          <w:szCs w:val="21"/>
        </w:rPr>
      </w:pPr>
      <w:r>
        <w:rPr>
          <w:rFonts w:ascii="Arial Narrow" w:hAnsi="Arial Narrow"/>
          <w:b/>
          <w:sz w:val="21"/>
          <w:szCs w:val="21"/>
        </w:rPr>
        <w:t>MUNICÍO DE LUZERNA</w:t>
      </w:r>
    </w:p>
    <w:p w14:paraId="345C7C7E" w14:textId="77777777" w:rsidR="0068270F" w:rsidRPr="0028453A" w:rsidRDefault="0068270F" w:rsidP="0068270F">
      <w:pPr>
        <w:jc w:val="center"/>
        <w:rPr>
          <w:rFonts w:ascii="Arial Narrow" w:hAnsi="Arial Narrow"/>
          <w:b/>
          <w:sz w:val="21"/>
          <w:szCs w:val="21"/>
        </w:rPr>
      </w:pPr>
      <w:r w:rsidRPr="0028453A">
        <w:rPr>
          <w:rFonts w:ascii="Arial Narrow" w:hAnsi="Arial Narrow"/>
          <w:b/>
          <w:sz w:val="21"/>
          <w:szCs w:val="21"/>
        </w:rPr>
        <w:t>CONTRATANTE</w:t>
      </w:r>
    </w:p>
    <w:p w14:paraId="5B20AF7C" w14:textId="77777777" w:rsidR="0068270F" w:rsidRPr="0028453A" w:rsidRDefault="0068270F" w:rsidP="0068270F">
      <w:pPr>
        <w:autoSpaceDE w:val="0"/>
        <w:autoSpaceDN w:val="0"/>
        <w:adjustRightInd w:val="0"/>
        <w:rPr>
          <w:rFonts w:ascii="Arial Narrow" w:hAnsi="Arial Narrow"/>
          <w:b/>
          <w:bCs w:val="0"/>
          <w:color w:val="333399"/>
          <w:sz w:val="21"/>
          <w:szCs w:val="21"/>
        </w:rPr>
      </w:pPr>
    </w:p>
    <w:p w14:paraId="0FF90D5A" w14:textId="77777777" w:rsidR="0068270F" w:rsidRPr="0028453A" w:rsidRDefault="0068270F" w:rsidP="0068270F">
      <w:pPr>
        <w:autoSpaceDE w:val="0"/>
        <w:autoSpaceDN w:val="0"/>
        <w:adjustRightInd w:val="0"/>
        <w:rPr>
          <w:rFonts w:ascii="Arial Narrow" w:hAnsi="Arial Narrow"/>
          <w:b/>
          <w:bCs w:val="0"/>
          <w:sz w:val="21"/>
          <w:szCs w:val="21"/>
        </w:rPr>
      </w:pPr>
    </w:p>
    <w:p w14:paraId="63B4DA06" w14:textId="77777777" w:rsidR="0068270F" w:rsidRDefault="0068270F" w:rsidP="0068270F">
      <w:pPr>
        <w:autoSpaceDE w:val="0"/>
        <w:autoSpaceDN w:val="0"/>
        <w:adjustRightInd w:val="0"/>
        <w:rPr>
          <w:rFonts w:ascii="Arial Narrow" w:hAnsi="Arial Narrow"/>
          <w:b/>
          <w:bCs w:val="0"/>
          <w:sz w:val="21"/>
          <w:szCs w:val="21"/>
        </w:rPr>
      </w:pPr>
    </w:p>
    <w:p w14:paraId="2C1CF877" w14:textId="77777777" w:rsidR="0068270F" w:rsidRDefault="0068270F" w:rsidP="0068270F">
      <w:pPr>
        <w:jc w:val="center"/>
      </w:pPr>
      <w:r>
        <w:rPr>
          <w:rFonts w:ascii="Arial Narrow" w:hAnsi="Arial Narrow"/>
          <w:b/>
          <w:sz w:val="21"/>
          <w:szCs w:val="21"/>
        </w:rPr>
        <w:t>MARCOS NATALINO BRAGHIROLLI</w:t>
      </w:r>
    </w:p>
    <w:p w14:paraId="6E74B05D" w14:textId="77777777" w:rsidR="0068270F" w:rsidRDefault="0068270F" w:rsidP="0068270F">
      <w:pPr>
        <w:jc w:val="center"/>
      </w:pPr>
      <w:r>
        <w:rPr>
          <w:rFonts w:ascii="Arial Narrow" w:hAnsi="Arial Narrow"/>
          <w:b/>
          <w:sz w:val="21"/>
          <w:szCs w:val="21"/>
        </w:rPr>
        <w:t>BRAGHIROLLI ALIMENTOS LTDA ME</w:t>
      </w:r>
    </w:p>
    <w:p w14:paraId="0D9ED666" w14:textId="77777777" w:rsidR="0068270F" w:rsidRDefault="0068270F" w:rsidP="0068270F">
      <w:pPr>
        <w:autoSpaceDE w:val="0"/>
        <w:autoSpaceDN w:val="0"/>
        <w:adjustRightInd w:val="0"/>
        <w:jc w:val="center"/>
        <w:rPr>
          <w:rFonts w:ascii="Arial Narrow" w:hAnsi="Arial Narrow"/>
          <w:b/>
          <w:bCs w:val="0"/>
          <w:sz w:val="21"/>
          <w:szCs w:val="21"/>
        </w:rPr>
      </w:pPr>
      <w:r>
        <w:rPr>
          <w:rFonts w:ascii="Arial Narrow" w:hAnsi="Arial Narrow"/>
          <w:b/>
          <w:sz w:val="21"/>
          <w:szCs w:val="21"/>
        </w:rPr>
        <w:t>FORNECEDOR 1</w:t>
      </w:r>
    </w:p>
    <w:p w14:paraId="4661E58E" w14:textId="77777777" w:rsidR="0068270F" w:rsidRPr="0028453A" w:rsidRDefault="0068270F" w:rsidP="0068270F">
      <w:pPr>
        <w:autoSpaceDE w:val="0"/>
        <w:autoSpaceDN w:val="0"/>
        <w:adjustRightInd w:val="0"/>
        <w:rPr>
          <w:rFonts w:ascii="Arial Narrow" w:hAnsi="Arial Narrow"/>
          <w:b/>
          <w:bCs w:val="0"/>
          <w:sz w:val="21"/>
          <w:szCs w:val="21"/>
        </w:rPr>
      </w:pPr>
    </w:p>
    <w:p w14:paraId="34B044B7" w14:textId="77777777" w:rsidR="0068270F" w:rsidRPr="0028453A" w:rsidRDefault="0068270F" w:rsidP="0068270F">
      <w:pPr>
        <w:pStyle w:val="SemEspaamento"/>
        <w:jc w:val="both"/>
        <w:rPr>
          <w:rFonts w:ascii="Arial Narrow" w:hAnsi="Arial Narrow" w:cs="Arial"/>
          <w:color w:val="000000"/>
          <w:sz w:val="21"/>
          <w:szCs w:val="21"/>
        </w:rPr>
      </w:pPr>
    </w:p>
    <w:p w14:paraId="6948E8EF" w14:textId="77777777" w:rsidR="0068270F" w:rsidRPr="0028453A" w:rsidRDefault="0068270F" w:rsidP="0068270F">
      <w:pPr>
        <w:rPr>
          <w:rFonts w:ascii="Arial Narrow" w:hAnsi="Arial Narrow"/>
          <w:b/>
          <w:color w:val="000000"/>
          <w:sz w:val="21"/>
          <w:szCs w:val="21"/>
        </w:rPr>
      </w:pPr>
      <w:r w:rsidRPr="0028453A">
        <w:rPr>
          <w:rFonts w:ascii="Arial Narrow" w:hAnsi="Arial Narrow"/>
          <w:b/>
          <w:color w:val="000000"/>
          <w:sz w:val="21"/>
          <w:szCs w:val="21"/>
        </w:rPr>
        <w:t>TESTEMUNHAS:</w:t>
      </w:r>
    </w:p>
    <w:p w14:paraId="2D1D0B77" w14:textId="77777777" w:rsidR="0068270F" w:rsidRPr="0028453A" w:rsidRDefault="0068270F" w:rsidP="0068270F">
      <w:pPr>
        <w:rPr>
          <w:rFonts w:ascii="Arial Narrow" w:hAnsi="Arial Narrow"/>
          <w:b/>
          <w:color w:val="000000"/>
          <w:sz w:val="21"/>
          <w:szCs w:val="21"/>
        </w:rPr>
      </w:pPr>
    </w:p>
    <w:p w14:paraId="4E4DAA9F" w14:textId="77777777" w:rsidR="0068270F" w:rsidRPr="0028453A" w:rsidRDefault="0068270F" w:rsidP="0068270F">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1497802A" w14:textId="77777777" w:rsidR="0068270F" w:rsidRPr="0028453A" w:rsidRDefault="0068270F" w:rsidP="0068270F">
      <w:pPr>
        <w:tabs>
          <w:tab w:val="left" w:pos="2268"/>
        </w:tabs>
        <w:spacing w:before="60" w:after="60"/>
        <w:jc w:val="both"/>
        <w:rPr>
          <w:rFonts w:ascii="Arial Narrow" w:hAnsi="Arial Narrow"/>
          <w:sz w:val="21"/>
          <w:szCs w:val="21"/>
        </w:rPr>
      </w:pPr>
      <w:r w:rsidRPr="0028453A">
        <w:rPr>
          <w:rFonts w:ascii="Arial Narrow" w:hAnsi="Arial Narrow"/>
          <w:sz w:val="21"/>
          <w:szCs w:val="21"/>
        </w:rPr>
        <w:t>Nome:</w:t>
      </w:r>
      <w:r w:rsidRPr="0028453A">
        <w:rPr>
          <w:rFonts w:ascii="Arial Narrow" w:hAnsi="Arial Narrow"/>
          <w:sz w:val="21"/>
          <w:szCs w:val="21"/>
        </w:rPr>
        <w:tab/>
      </w:r>
      <w:r w:rsidRPr="0028453A">
        <w:rPr>
          <w:rFonts w:ascii="Arial Narrow" w:hAnsi="Arial Narrow"/>
          <w:sz w:val="21"/>
          <w:szCs w:val="21"/>
        </w:rPr>
        <w:tab/>
      </w:r>
      <w:r w:rsidRPr="0028453A">
        <w:rPr>
          <w:rFonts w:ascii="Arial Narrow" w:hAnsi="Arial Narrow"/>
          <w:sz w:val="21"/>
          <w:szCs w:val="21"/>
        </w:rPr>
        <w:tab/>
      </w:r>
      <w:r w:rsidRPr="0028453A">
        <w:rPr>
          <w:rFonts w:ascii="Arial Narrow" w:hAnsi="Arial Narrow"/>
          <w:sz w:val="21"/>
          <w:szCs w:val="21"/>
        </w:rPr>
        <w:tab/>
      </w:r>
      <w:r w:rsidRPr="0028453A">
        <w:rPr>
          <w:rFonts w:ascii="Arial Narrow" w:hAnsi="Arial Narrow"/>
          <w:sz w:val="21"/>
          <w:szCs w:val="21"/>
        </w:rPr>
        <w:tab/>
        <w:t>Nome:</w:t>
      </w:r>
    </w:p>
    <w:p w14:paraId="131C7C0A" w14:textId="77777777" w:rsidR="0068270F" w:rsidRPr="00D961BB" w:rsidRDefault="0068270F" w:rsidP="0068270F">
      <w:pPr>
        <w:spacing w:before="60" w:after="60"/>
        <w:rPr>
          <w:rFonts w:ascii="Arial Narrow" w:hAnsi="Arial Narrow" w:cs="Times New Roman"/>
          <w:sz w:val="21"/>
          <w:szCs w:val="21"/>
        </w:rPr>
      </w:pPr>
      <w:r>
        <w:rPr>
          <w:rFonts w:ascii="Arial Narrow" w:hAnsi="Arial Narrow"/>
          <w:sz w:val="21"/>
          <w:szCs w:val="21"/>
        </w:rPr>
        <w:t>CPF:</w:t>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t>CPF:</w:t>
      </w:r>
    </w:p>
    <w:p w14:paraId="35097D52" w14:textId="77777777" w:rsidR="0068270F" w:rsidRDefault="0068270F"/>
    <w:sectPr w:rsidR="0068270F" w:rsidSect="001504F8">
      <w:headerReference w:type="default" r:id="rId9"/>
      <w:footerReference w:type="default" r:id="rId10"/>
      <w:footnotePr>
        <w:pos w:val="beneathText"/>
      </w:footnotePr>
      <w:pgSz w:w="11905" w:h="16837"/>
      <w:pgMar w:top="1438" w:right="1132" w:bottom="851"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D695B" w14:textId="77777777" w:rsidR="00D85E73" w:rsidRDefault="00D85E73" w:rsidP="0068270F">
      <w:r>
        <w:separator/>
      </w:r>
    </w:p>
  </w:endnote>
  <w:endnote w:type="continuationSeparator" w:id="0">
    <w:p w14:paraId="09C3EA7F" w14:textId="77777777" w:rsidR="00D85E73" w:rsidRDefault="00D85E73" w:rsidP="0068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092263"/>
      <w:docPartObj>
        <w:docPartGallery w:val="Page Numbers (Top of Page)"/>
        <w:docPartUnique/>
      </w:docPartObj>
    </w:sdtPr>
    <w:sdtEndPr/>
    <w:sdtContent>
      <w:p w14:paraId="600735B9" w14:textId="77777777" w:rsidR="005B5B28" w:rsidRDefault="00757279" w:rsidP="004406DF">
        <w:pPr>
          <w:pStyle w:val="Rodap"/>
          <w:tabs>
            <w:tab w:val="center" w:pos="4252"/>
            <w:tab w:val="right" w:pos="8504"/>
          </w:tabs>
          <w:jc w:val="center"/>
        </w:pPr>
        <w:r w:rsidRPr="005267C2">
          <w:rPr>
            <w:rFonts w:ascii="Arial Narrow" w:hAnsi="Arial Narrow"/>
            <w:sz w:val="20"/>
          </w:rPr>
          <w:t xml:space="preserve">Página </w:t>
        </w:r>
        <w:r w:rsidRPr="005267C2">
          <w:rPr>
            <w:rFonts w:ascii="Arial Narrow" w:hAnsi="Arial Narrow"/>
            <w:b/>
            <w:sz w:val="20"/>
          </w:rPr>
          <w:fldChar w:fldCharType="begin"/>
        </w:r>
        <w:r w:rsidRPr="005267C2">
          <w:rPr>
            <w:rFonts w:ascii="Arial Narrow" w:hAnsi="Arial Narrow"/>
            <w:b/>
            <w:sz w:val="20"/>
          </w:rPr>
          <w:instrText>PAGE</w:instrText>
        </w:r>
        <w:r w:rsidRPr="005267C2">
          <w:rPr>
            <w:rFonts w:ascii="Arial Narrow" w:hAnsi="Arial Narrow"/>
            <w:b/>
            <w:sz w:val="20"/>
          </w:rPr>
          <w:fldChar w:fldCharType="separate"/>
        </w:r>
        <w:r>
          <w:rPr>
            <w:rFonts w:ascii="Arial Narrow" w:hAnsi="Arial Narrow"/>
            <w:b/>
            <w:noProof/>
            <w:sz w:val="20"/>
          </w:rPr>
          <w:t>22</w:t>
        </w:r>
        <w:r w:rsidRPr="005267C2">
          <w:rPr>
            <w:rFonts w:ascii="Arial Narrow" w:hAnsi="Arial Narrow"/>
            <w:b/>
            <w:sz w:val="20"/>
          </w:rPr>
          <w:fldChar w:fldCharType="end"/>
        </w:r>
        <w:r w:rsidRPr="005267C2">
          <w:rPr>
            <w:rFonts w:ascii="Arial Narrow" w:hAnsi="Arial Narrow"/>
            <w:sz w:val="20"/>
          </w:rPr>
          <w:t xml:space="preserve"> de </w:t>
        </w:r>
        <w:r w:rsidRPr="005267C2">
          <w:rPr>
            <w:rFonts w:ascii="Arial Narrow" w:hAnsi="Arial Narrow"/>
            <w:b/>
            <w:sz w:val="20"/>
          </w:rPr>
          <w:fldChar w:fldCharType="begin"/>
        </w:r>
        <w:r w:rsidRPr="005267C2">
          <w:rPr>
            <w:rFonts w:ascii="Arial Narrow" w:hAnsi="Arial Narrow"/>
            <w:b/>
            <w:sz w:val="20"/>
          </w:rPr>
          <w:instrText>NUMPAGES</w:instrText>
        </w:r>
        <w:r w:rsidRPr="005267C2">
          <w:rPr>
            <w:rFonts w:ascii="Arial Narrow" w:hAnsi="Arial Narrow"/>
            <w:b/>
            <w:sz w:val="20"/>
          </w:rPr>
          <w:fldChar w:fldCharType="separate"/>
        </w:r>
        <w:r>
          <w:rPr>
            <w:rFonts w:ascii="Arial Narrow" w:hAnsi="Arial Narrow"/>
            <w:b/>
            <w:noProof/>
            <w:sz w:val="20"/>
          </w:rPr>
          <w:t>31</w:t>
        </w:r>
        <w:r w:rsidRPr="005267C2">
          <w:rPr>
            <w:rFonts w:ascii="Arial Narrow" w:hAnsi="Arial Narrow"/>
            <w:b/>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23E43" w14:textId="77777777" w:rsidR="00D85E73" w:rsidRDefault="00D85E73" w:rsidP="0068270F">
      <w:r>
        <w:separator/>
      </w:r>
    </w:p>
  </w:footnote>
  <w:footnote w:type="continuationSeparator" w:id="0">
    <w:p w14:paraId="3AF1047C" w14:textId="77777777" w:rsidR="00D85E73" w:rsidRDefault="00D85E73" w:rsidP="0068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5B5B28" w:rsidRPr="00365C6B" w14:paraId="222E4599" w14:textId="77777777" w:rsidTr="00373CB0">
      <w:trPr>
        <w:trHeight w:val="1169"/>
      </w:trPr>
      <w:tc>
        <w:tcPr>
          <w:tcW w:w="1493" w:type="dxa"/>
          <w:shd w:val="clear" w:color="auto" w:fill="auto"/>
        </w:tcPr>
        <w:p w14:paraId="46CF48A0" w14:textId="77777777" w:rsidR="005B5B28" w:rsidRPr="000C4C51" w:rsidRDefault="00757279" w:rsidP="00373CB0">
          <w:pPr>
            <w:pStyle w:val="Cabealho"/>
            <w:rPr>
              <w:rFonts w:ascii="Arial Narrow" w:hAnsi="Arial Narrow"/>
              <w:szCs w:val="24"/>
            </w:rPr>
          </w:pPr>
          <w:r w:rsidRPr="000C4C51">
            <w:rPr>
              <w:rFonts w:ascii="Arial Narrow" w:hAnsi="Arial Narrow"/>
              <w:noProof/>
              <w:szCs w:val="24"/>
              <w:lang w:eastAsia="pt-BR"/>
            </w:rPr>
            <w:drawing>
              <wp:inline distT="0" distB="0" distL="0" distR="0" wp14:anchorId="448F5DB1" wp14:editId="4B0A2192">
                <wp:extent cx="864973" cy="792023"/>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692" cy="791766"/>
                        </a:xfrm>
                        <a:prstGeom prst="rect">
                          <a:avLst/>
                        </a:prstGeom>
                        <a:noFill/>
                        <a:ln>
                          <a:noFill/>
                        </a:ln>
                      </pic:spPr>
                    </pic:pic>
                  </a:graphicData>
                </a:graphic>
              </wp:inline>
            </w:drawing>
          </w:r>
        </w:p>
      </w:tc>
      <w:tc>
        <w:tcPr>
          <w:tcW w:w="7634" w:type="dxa"/>
          <w:shd w:val="clear" w:color="auto" w:fill="auto"/>
        </w:tcPr>
        <w:p w14:paraId="1921F66C" w14:textId="77777777" w:rsidR="005B5B28" w:rsidRPr="00E1771E" w:rsidRDefault="00757279" w:rsidP="00712B9F">
          <w:pPr>
            <w:rPr>
              <w:rFonts w:ascii="Arial Narrow" w:hAnsi="Arial Narrow"/>
              <w:b/>
              <w:sz w:val="22"/>
              <w:szCs w:val="22"/>
            </w:rPr>
          </w:pPr>
          <w:r w:rsidRPr="00E1771E">
            <w:rPr>
              <w:rFonts w:ascii="Arial Narrow" w:hAnsi="Arial Narrow"/>
              <w:b/>
              <w:sz w:val="22"/>
              <w:szCs w:val="22"/>
            </w:rPr>
            <w:t>ESTADO DE SANTA CATARINA</w:t>
          </w:r>
        </w:p>
        <w:p w14:paraId="46F74DF9" w14:textId="77777777" w:rsidR="005B5B28" w:rsidRPr="00E1771E" w:rsidRDefault="00757279" w:rsidP="00712B9F">
          <w:pPr>
            <w:rPr>
              <w:rFonts w:ascii="Arial Narrow" w:hAnsi="Arial Narrow"/>
              <w:b/>
              <w:sz w:val="22"/>
              <w:szCs w:val="22"/>
            </w:rPr>
          </w:pPr>
          <w:r w:rsidRPr="00E1771E">
            <w:rPr>
              <w:rFonts w:ascii="Arial Narrow" w:hAnsi="Arial Narrow"/>
              <w:b/>
              <w:sz w:val="22"/>
              <w:szCs w:val="22"/>
            </w:rPr>
            <w:t>MUNICÍPIO DE LUZERNA</w:t>
          </w:r>
        </w:p>
        <w:p w14:paraId="2D35F06C" w14:textId="77777777" w:rsidR="005B5B28" w:rsidRPr="00E1771E" w:rsidRDefault="00757279" w:rsidP="00712B9F">
          <w:pPr>
            <w:rPr>
              <w:rFonts w:ascii="Arial Narrow" w:hAnsi="Arial Narrow"/>
              <w:i/>
              <w:sz w:val="20"/>
            </w:rPr>
          </w:pPr>
          <w:r w:rsidRPr="00E1771E">
            <w:rPr>
              <w:rFonts w:ascii="Arial Narrow" w:hAnsi="Arial Narrow"/>
              <w:i/>
              <w:sz w:val="20"/>
            </w:rPr>
            <w:t>Av. 16 de Fevereiro, nº 151, Centro, Luzerna/SC, 89609-000</w:t>
          </w:r>
        </w:p>
        <w:p w14:paraId="0955230C" w14:textId="2AEF489E" w:rsidR="005B5B28" w:rsidRPr="000C4C51" w:rsidRDefault="00757279" w:rsidP="00712B9F">
          <w:pPr>
            <w:pStyle w:val="Cabealho"/>
            <w:rPr>
              <w:rFonts w:ascii="Arial Narrow" w:hAnsi="Arial Narrow"/>
              <w:szCs w:val="24"/>
            </w:rPr>
          </w:pPr>
          <w:r w:rsidRPr="00E1771E">
            <w:rPr>
              <w:rFonts w:ascii="Arial Narrow" w:hAnsi="Arial Narrow"/>
              <w:i/>
              <w:sz w:val="20"/>
            </w:rPr>
            <w:t xml:space="preserve">(49) 3551-4700 | </w:t>
          </w:r>
          <w:hyperlink r:id="rId2" w:history="1">
            <w:r w:rsidRPr="00956B0A">
              <w:rPr>
                <w:rStyle w:val="Hyperlink"/>
                <w:rFonts w:ascii="Arial Narrow" w:hAnsi="Arial Narrow"/>
                <w:i/>
                <w:sz w:val="20"/>
              </w:rPr>
              <w:t>www.luzerna.sc.gov.br</w:t>
            </w:r>
          </w:hyperlink>
          <w:r>
            <w:rPr>
              <w:rFonts w:ascii="Arial Narrow" w:hAnsi="Arial Narrow"/>
              <w:i/>
              <w:sz w:val="20"/>
            </w:rPr>
            <w:t xml:space="preserve"> </w:t>
          </w:r>
          <w:r w:rsidRPr="00E1771E">
            <w:rPr>
              <w:rFonts w:ascii="Arial Narrow" w:hAnsi="Arial Narrow"/>
              <w:i/>
              <w:sz w:val="20"/>
            </w:rPr>
            <w:t>|</w:t>
          </w:r>
          <w:r>
            <w:rPr>
              <w:rFonts w:ascii="Arial Narrow" w:hAnsi="Arial Narrow"/>
              <w:i/>
              <w:sz w:val="20"/>
            </w:rPr>
            <w:t xml:space="preserve"> </w:t>
          </w:r>
        </w:p>
      </w:tc>
    </w:tr>
  </w:tbl>
  <w:p w14:paraId="6430C7EF" w14:textId="77777777" w:rsidR="005B5B28" w:rsidRDefault="00D85E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F"/>
    <w:rsid w:val="0068270F"/>
    <w:rsid w:val="00757279"/>
    <w:rsid w:val="00817FF3"/>
    <w:rsid w:val="00B67F44"/>
    <w:rsid w:val="00D85E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D144"/>
  <w15:chartTrackingRefBased/>
  <w15:docId w15:val="{DEB3DBB8-F224-4A73-A454-E228B1F4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0F"/>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uiPriority w:val="9"/>
    <w:qFormat/>
    <w:rsid w:val="0068270F"/>
    <w:pPr>
      <w:keepNext/>
      <w:numPr>
        <w:numId w:val="3"/>
      </w:numPr>
      <w:jc w:val="center"/>
      <w:outlineLvl w:val="0"/>
    </w:pPr>
    <w:rPr>
      <w:rFonts w:cs="Times New Roman"/>
      <w:b/>
      <w:bCs w:val="0"/>
    </w:rPr>
  </w:style>
  <w:style w:type="paragraph" w:styleId="Ttulo2">
    <w:name w:val="heading 2"/>
    <w:basedOn w:val="Normal"/>
    <w:next w:val="Normal"/>
    <w:link w:val="Ttulo2Char"/>
    <w:uiPriority w:val="9"/>
    <w:qFormat/>
    <w:rsid w:val="0068270F"/>
    <w:pPr>
      <w:keepNext/>
      <w:widowControl w:val="0"/>
      <w:numPr>
        <w:ilvl w:val="1"/>
        <w:numId w:val="3"/>
      </w:numPr>
      <w:tabs>
        <w:tab w:val="left" w:pos="536"/>
        <w:tab w:val="left" w:pos="2270"/>
        <w:tab w:val="left" w:pos="4294"/>
      </w:tabs>
      <w:jc w:val="both"/>
      <w:outlineLvl w:val="1"/>
    </w:pPr>
    <w:rPr>
      <w:rFonts w:ascii="Times New Roman" w:hAnsi="Times New Roman" w:cs="Times New Roman"/>
      <w:b/>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8270F"/>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68270F"/>
    <w:rPr>
      <w:rFonts w:ascii="Arial" w:eastAsia="Times New Roman" w:hAnsi="Arial" w:cs="Arial"/>
      <w:bCs/>
      <w:szCs w:val="20"/>
      <w:lang w:eastAsia="ar-SA"/>
    </w:rPr>
  </w:style>
  <w:style w:type="paragraph" w:styleId="Rodap">
    <w:name w:val="footer"/>
    <w:basedOn w:val="Normal"/>
    <w:link w:val="RodapChar"/>
    <w:uiPriority w:val="99"/>
    <w:rsid w:val="0068270F"/>
    <w:pPr>
      <w:tabs>
        <w:tab w:val="center" w:pos="4419"/>
        <w:tab w:val="right" w:pos="8838"/>
      </w:tabs>
    </w:pPr>
  </w:style>
  <w:style w:type="character" w:customStyle="1" w:styleId="RodapChar">
    <w:name w:val="Rodapé Char"/>
    <w:basedOn w:val="Fontepargpadro"/>
    <w:link w:val="Rodap"/>
    <w:uiPriority w:val="99"/>
    <w:rsid w:val="0068270F"/>
    <w:rPr>
      <w:rFonts w:ascii="Arial" w:eastAsia="Times New Roman" w:hAnsi="Arial" w:cs="Arial"/>
      <w:bCs/>
      <w:sz w:val="24"/>
      <w:szCs w:val="20"/>
      <w:lang w:eastAsia="ar-SA"/>
    </w:rPr>
  </w:style>
  <w:style w:type="paragraph" w:styleId="Cabealho">
    <w:name w:val="header"/>
    <w:aliases w:val="hd,he"/>
    <w:basedOn w:val="Normal"/>
    <w:link w:val="CabealhoChar"/>
    <w:uiPriority w:val="99"/>
    <w:rsid w:val="0068270F"/>
    <w:pPr>
      <w:tabs>
        <w:tab w:val="center" w:pos="4252"/>
        <w:tab w:val="right" w:pos="8504"/>
      </w:tabs>
    </w:pPr>
  </w:style>
  <w:style w:type="character" w:customStyle="1" w:styleId="CabealhoChar">
    <w:name w:val="Cabeçalho Char"/>
    <w:aliases w:val="hd Char,he Char"/>
    <w:basedOn w:val="Fontepargpadro"/>
    <w:link w:val="Cabealho"/>
    <w:uiPriority w:val="99"/>
    <w:rsid w:val="0068270F"/>
    <w:rPr>
      <w:rFonts w:ascii="Arial" w:eastAsia="Times New Roman" w:hAnsi="Arial" w:cs="Arial"/>
      <w:bCs/>
      <w:sz w:val="24"/>
      <w:szCs w:val="20"/>
      <w:lang w:eastAsia="ar-SA"/>
    </w:rPr>
  </w:style>
  <w:style w:type="paragraph" w:styleId="SemEspaamento">
    <w:name w:val="No Spacing"/>
    <w:uiPriority w:val="1"/>
    <w:qFormat/>
    <w:rsid w:val="0068270F"/>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8270F"/>
    <w:pPr>
      <w:ind w:left="720"/>
      <w:contextualSpacing/>
    </w:pPr>
  </w:style>
  <w:style w:type="character" w:styleId="Hyperlink">
    <w:name w:val="Hyperlink"/>
    <w:basedOn w:val="Fontepargpadro"/>
    <w:unhideWhenUsed/>
    <w:rsid w:val="0068270F"/>
    <w:rPr>
      <w:color w:val="0563C1" w:themeColor="hyperlink"/>
      <w:u w:val="single"/>
    </w:rPr>
  </w:style>
  <w:style w:type="paragraph" w:styleId="Corpodetexto2">
    <w:name w:val="Body Text 2"/>
    <w:basedOn w:val="Normal"/>
    <w:link w:val="Corpodetexto2Char"/>
    <w:rsid w:val="0068270F"/>
    <w:pPr>
      <w:suppressAutoHyphens w:val="0"/>
      <w:spacing w:after="120" w:line="480" w:lineRule="auto"/>
    </w:pPr>
    <w:rPr>
      <w:rFonts w:ascii="Times New Roman" w:hAnsi="Times New Roman" w:cs="Times New Roman"/>
      <w:bCs w:val="0"/>
      <w:szCs w:val="24"/>
      <w:lang w:eastAsia="pt-BR"/>
    </w:rPr>
  </w:style>
  <w:style w:type="character" w:customStyle="1" w:styleId="Corpodetexto2Char">
    <w:name w:val="Corpo de texto 2 Char"/>
    <w:basedOn w:val="Fontepargpadro"/>
    <w:link w:val="Corpodetexto2"/>
    <w:rsid w:val="0068270F"/>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68270F"/>
    <w:rPr>
      <w:rFonts w:ascii="Arial" w:eastAsia="Times New Roman" w:hAnsi="Arial" w:cs="Times New Roman"/>
      <w:b/>
      <w:sz w:val="24"/>
      <w:szCs w:val="20"/>
      <w:lang w:eastAsia="ar-SA"/>
    </w:rPr>
  </w:style>
  <w:style w:type="character" w:customStyle="1" w:styleId="Ttulo2Char">
    <w:name w:val="Título 2 Char"/>
    <w:basedOn w:val="Fontepargpadro"/>
    <w:link w:val="Ttulo2"/>
    <w:uiPriority w:val="9"/>
    <w:rsid w:val="0068270F"/>
    <w:rPr>
      <w:rFonts w:ascii="Times New Roman" w:eastAsia="Times New Roman" w:hAnsi="Times New Roman"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6562">
      <w:bodyDiv w:val="1"/>
      <w:marLeft w:val="0"/>
      <w:marRight w:val="0"/>
      <w:marTop w:val="0"/>
      <w:marBottom w:val="0"/>
      <w:divBdr>
        <w:top w:val="none" w:sz="0" w:space="0" w:color="auto"/>
        <w:left w:val="none" w:sz="0" w:space="0" w:color="auto"/>
        <w:bottom w:val="none" w:sz="0" w:space="0" w:color="auto"/>
        <w:right w:val="none" w:sz="0" w:space="0" w:color="auto"/>
      </w:divBdr>
    </w:div>
    <w:div w:id="2906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_b4@cbm.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B5E07-5E74-42BF-B081-22848488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3716</Words>
  <Characters>20069</Characters>
  <Application>Microsoft Office Word</Application>
  <DocSecurity>0</DocSecurity>
  <Lines>167</Lines>
  <Paragraphs>47</Paragraphs>
  <ScaleCrop>false</ScaleCrop>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3</cp:revision>
  <dcterms:created xsi:type="dcterms:W3CDTF">2021-02-02T15:15:00Z</dcterms:created>
  <dcterms:modified xsi:type="dcterms:W3CDTF">2021-02-02T15:38:00Z</dcterms:modified>
</cp:coreProperties>
</file>