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A6E9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5B3A0E96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5D4E7771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64919EC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5D742D7A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  <w:r w:rsidRPr="00566736">
        <w:rPr>
          <w:noProof/>
          <w:sz w:val="24"/>
          <w:szCs w:val="24"/>
          <w:lang w:eastAsia="pt-BR"/>
        </w:rPr>
        <w:drawing>
          <wp:inline distT="0" distB="0" distL="0" distR="0" wp14:anchorId="727E40E6" wp14:editId="708CAB2B">
            <wp:extent cx="752475" cy="74581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8ABE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F348AAA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DB88E53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1C38D594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B6656EC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30217281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0E327F61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24D6EC6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F9F8729" w14:textId="77777777" w:rsidR="00A0258A" w:rsidRPr="00E11CBB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11CBB">
        <w:rPr>
          <w:rFonts w:cstheme="minorHAnsi"/>
          <w:b/>
          <w:bCs/>
          <w:sz w:val="36"/>
          <w:szCs w:val="36"/>
        </w:rPr>
        <w:t>RELATÓRIO DE GESTÃO</w:t>
      </w:r>
    </w:p>
    <w:p w14:paraId="1610F295" w14:textId="77777777" w:rsidR="00A0258A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11CBB">
        <w:rPr>
          <w:rFonts w:cstheme="minorHAnsi"/>
          <w:b/>
          <w:bCs/>
          <w:sz w:val="36"/>
          <w:szCs w:val="36"/>
        </w:rPr>
        <w:t xml:space="preserve">UNIDADE GESTORA: </w:t>
      </w:r>
      <w:r w:rsidR="00D77C5F">
        <w:rPr>
          <w:rFonts w:cstheme="minorHAnsi"/>
          <w:b/>
          <w:bCs/>
          <w:sz w:val="36"/>
          <w:szCs w:val="36"/>
        </w:rPr>
        <w:t xml:space="preserve">FUNDO </w:t>
      </w:r>
      <w:r>
        <w:rPr>
          <w:rFonts w:cstheme="minorHAnsi"/>
          <w:b/>
          <w:bCs/>
          <w:sz w:val="36"/>
          <w:szCs w:val="36"/>
        </w:rPr>
        <w:t xml:space="preserve">MUNICIPAL DE </w:t>
      </w:r>
      <w:r w:rsidR="00D77C5F">
        <w:rPr>
          <w:rFonts w:cstheme="minorHAnsi"/>
          <w:b/>
          <w:bCs/>
          <w:sz w:val="36"/>
          <w:szCs w:val="36"/>
        </w:rPr>
        <w:t xml:space="preserve">SAÚDE </w:t>
      </w:r>
      <w:r>
        <w:rPr>
          <w:rFonts w:cstheme="minorHAnsi"/>
          <w:b/>
          <w:bCs/>
          <w:sz w:val="36"/>
          <w:szCs w:val="36"/>
        </w:rPr>
        <w:t xml:space="preserve">LUZERNA </w:t>
      </w:r>
    </w:p>
    <w:p w14:paraId="23370AEF" w14:textId="03CAE4C3" w:rsidR="00A0258A" w:rsidRPr="00E11CBB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11CBB">
        <w:rPr>
          <w:rFonts w:cstheme="minorHAnsi"/>
          <w:b/>
          <w:bCs/>
          <w:sz w:val="36"/>
          <w:szCs w:val="36"/>
        </w:rPr>
        <w:t>EXERCÍCIO: 201</w:t>
      </w:r>
      <w:r w:rsidR="007B7B46">
        <w:rPr>
          <w:rFonts w:cstheme="minorHAnsi"/>
          <w:b/>
          <w:bCs/>
          <w:sz w:val="36"/>
          <w:szCs w:val="36"/>
        </w:rPr>
        <w:t>9</w:t>
      </w:r>
    </w:p>
    <w:p w14:paraId="11AB2D45" w14:textId="77777777" w:rsidR="00A0258A" w:rsidRPr="00E11CBB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E11CBB">
        <w:rPr>
          <w:rFonts w:cstheme="minorHAnsi"/>
          <w:sz w:val="36"/>
          <w:szCs w:val="36"/>
        </w:rPr>
        <w:t>ANEXO V – IN 020/2015 TCE</w:t>
      </w:r>
    </w:p>
    <w:p w14:paraId="6EF47D9D" w14:textId="77777777" w:rsidR="00A0258A" w:rsidRPr="00E11CBB" w:rsidRDefault="00A0258A" w:rsidP="00A0258A">
      <w:pPr>
        <w:jc w:val="center"/>
        <w:rPr>
          <w:rFonts w:cstheme="minorHAnsi"/>
          <w:b/>
          <w:sz w:val="36"/>
          <w:szCs w:val="36"/>
        </w:rPr>
      </w:pPr>
      <w:r w:rsidRPr="00E11CBB">
        <w:rPr>
          <w:rFonts w:cstheme="minorHAnsi"/>
          <w:sz w:val="36"/>
          <w:szCs w:val="36"/>
        </w:rPr>
        <w:t>(Art. 14, § 1º)</w:t>
      </w:r>
    </w:p>
    <w:p w14:paraId="3483F02A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4A1461C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A0B8B9E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7F8185F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3CBC49B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6B42752D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6F963DC0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1CBD912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34537E27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021B6654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03154EB" w14:textId="77777777" w:rsidR="00A0258A" w:rsidRDefault="00A0258A" w:rsidP="00A0258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F93A240" w14:textId="77777777" w:rsidR="00A0258A" w:rsidRDefault="00A0258A" w:rsidP="00764A21">
      <w:pPr>
        <w:spacing w:after="0" w:line="240" w:lineRule="auto"/>
        <w:jc w:val="center"/>
        <w:rPr>
          <w:rFonts w:cstheme="minorHAnsi"/>
          <w:b/>
        </w:rPr>
      </w:pPr>
    </w:p>
    <w:p w14:paraId="4DC44ACA" w14:textId="77777777" w:rsidR="00A0258A" w:rsidRDefault="00A0258A" w:rsidP="00764A21">
      <w:pPr>
        <w:spacing w:after="0" w:line="240" w:lineRule="auto"/>
        <w:jc w:val="center"/>
        <w:rPr>
          <w:rFonts w:cstheme="minorHAnsi"/>
          <w:b/>
        </w:rPr>
      </w:pPr>
    </w:p>
    <w:p w14:paraId="7E76038B" w14:textId="77777777" w:rsidR="002812E8" w:rsidRPr="00281694" w:rsidRDefault="002812E8" w:rsidP="00764A21">
      <w:pPr>
        <w:spacing w:after="0" w:line="240" w:lineRule="auto"/>
        <w:jc w:val="center"/>
        <w:rPr>
          <w:rFonts w:cstheme="minorHAnsi"/>
          <w:b/>
        </w:rPr>
      </w:pPr>
      <w:r w:rsidRPr="00281694">
        <w:rPr>
          <w:rFonts w:cstheme="minorHAnsi"/>
          <w:b/>
        </w:rPr>
        <w:t>ANEXO V</w:t>
      </w:r>
    </w:p>
    <w:p w14:paraId="1072D55F" w14:textId="53F26AF5" w:rsidR="00764A21" w:rsidRPr="00281694" w:rsidRDefault="00764A21" w:rsidP="00764A21">
      <w:pPr>
        <w:spacing w:after="0" w:line="240" w:lineRule="auto"/>
        <w:jc w:val="center"/>
        <w:rPr>
          <w:rFonts w:cstheme="minorHAnsi"/>
          <w:b/>
        </w:rPr>
      </w:pPr>
      <w:r w:rsidRPr="00281694">
        <w:rPr>
          <w:rFonts w:cstheme="minorHAnsi"/>
          <w:b/>
        </w:rPr>
        <w:t>PRESTAÇÃO ANUAL DE CONTAS DE GESTÃO</w:t>
      </w:r>
      <w:r w:rsidR="00A948CE" w:rsidRPr="00281694">
        <w:rPr>
          <w:rFonts w:cstheme="minorHAnsi"/>
          <w:b/>
        </w:rPr>
        <w:t xml:space="preserve"> ANO 201</w:t>
      </w:r>
      <w:r w:rsidR="006449F1">
        <w:rPr>
          <w:rFonts w:cstheme="minorHAnsi"/>
          <w:b/>
        </w:rPr>
        <w:t>9</w:t>
      </w:r>
    </w:p>
    <w:p w14:paraId="20706A51" w14:textId="77777777" w:rsidR="00FC5F18" w:rsidRPr="00281694" w:rsidRDefault="00FD47F7" w:rsidP="00764A21">
      <w:pPr>
        <w:spacing w:after="0" w:line="240" w:lineRule="auto"/>
        <w:jc w:val="center"/>
        <w:rPr>
          <w:rFonts w:cstheme="minorHAnsi"/>
          <w:b/>
        </w:rPr>
      </w:pPr>
      <w:r w:rsidRPr="00281694">
        <w:rPr>
          <w:rFonts w:cstheme="minorHAnsi"/>
          <w:b/>
        </w:rPr>
        <w:t xml:space="preserve">RELATÓRIO DE GESTÃO </w:t>
      </w:r>
      <w:r w:rsidR="00EC15CB" w:rsidRPr="00281694">
        <w:rPr>
          <w:rFonts w:cstheme="minorHAnsi"/>
          <w:b/>
        </w:rPr>
        <w:t>FUNDO MUNICIPAL DE SAÚDE DE LUZERNA</w:t>
      </w:r>
    </w:p>
    <w:p w14:paraId="13AB5FDF" w14:textId="77777777" w:rsidR="00D43702" w:rsidRPr="00281694" w:rsidRDefault="00D43702" w:rsidP="00D43702">
      <w:pPr>
        <w:spacing w:after="0" w:line="240" w:lineRule="auto"/>
        <w:rPr>
          <w:rFonts w:cstheme="minorHAnsi"/>
        </w:rPr>
      </w:pPr>
    </w:p>
    <w:p w14:paraId="3089BB90" w14:textId="77777777" w:rsidR="00D43702" w:rsidRPr="002F72DD" w:rsidRDefault="00956CBA" w:rsidP="00D4370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Pr="002F72DD">
        <w:rPr>
          <w:rFonts w:asciiTheme="minorHAnsi" w:hAnsiTheme="minorHAnsi" w:cstheme="minorHAnsi"/>
          <w:b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2F72DD">
        <w:rPr>
          <w:rFonts w:asciiTheme="minorHAnsi" w:hAnsiTheme="minorHAnsi" w:cstheme="minorHAnsi"/>
          <w:b/>
          <w:sz w:val="28"/>
          <w:szCs w:val="28"/>
        </w:rPr>
        <w:t xml:space="preserve">nformações gerais sobre a unidade e respectivos responsáveis: </w:t>
      </w:r>
    </w:p>
    <w:p w14:paraId="2EED5D14" w14:textId="77777777" w:rsidR="00D43702" w:rsidRPr="00281694" w:rsidRDefault="00D43702" w:rsidP="00D437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1892F8" w14:textId="77777777" w:rsidR="00D43702" w:rsidRPr="00956CBA" w:rsidRDefault="0047199C" w:rsidP="00D43702">
      <w:pPr>
        <w:pStyle w:val="Default"/>
        <w:rPr>
          <w:rFonts w:asciiTheme="minorHAnsi" w:hAnsiTheme="minorHAnsi" w:cstheme="minorHAnsi"/>
          <w:b/>
          <w:color w:val="auto"/>
        </w:rPr>
      </w:pPr>
      <w:r w:rsidRPr="00956CBA">
        <w:rPr>
          <w:rFonts w:asciiTheme="minorHAnsi" w:hAnsiTheme="minorHAnsi" w:cstheme="minorHAnsi"/>
          <w:b/>
          <w:color w:val="auto"/>
        </w:rPr>
        <w:t>a)</w:t>
      </w:r>
      <w:r w:rsidR="00D43702" w:rsidRPr="00956CBA">
        <w:rPr>
          <w:rFonts w:asciiTheme="minorHAnsi" w:hAnsiTheme="minorHAnsi" w:cstheme="minorHAnsi"/>
          <w:b/>
          <w:color w:val="auto"/>
        </w:rPr>
        <w:t xml:space="preserve"> Informações Gerais: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43702" w:rsidRPr="00281694" w14:paraId="4A57352B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40CB119B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Entidade:</w:t>
            </w:r>
          </w:p>
        </w:tc>
        <w:tc>
          <w:tcPr>
            <w:tcW w:w="6231" w:type="dxa"/>
          </w:tcPr>
          <w:p w14:paraId="496F3529" w14:textId="77777777" w:rsidR="00D43702" w:rsidRPr="00281694" w:rsidRDefault="00BD2864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Fundo Municipal de Saúde de Luzerna</w:t>
            </w:r>
          </w:p>
        </w:tc>
      </w:tr>
      <w:tr w:rsidR="00D43702" w:rsidRPr="00281694" w14:paraId="7A982DAE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0E9F9335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CNPJ:</w:t>
            </w:r>
          </w:p>
        </w:tc>
        <w:tc>
          <w:tcPr>
            <w:tcW w:w="6231" w:type="dxa"/>
          </w:tcPr>
          <w:p w14:paraId="1ADF10E7" w14:textId="77777777" w:rsidR="00D43702" w:rsidRPr="00281694" w:rsidRDefault="00BD2864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10.574.092/0001-77</w:t>
            </w:r>
          </w:p>
        </w:tc>
      </w:tr>
      <w:tr w:rsidR="00D43702" w:rsidRPr="00281694" w14:paraId="7464EB91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3B1D5C28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6231" w:type="dxa"/>
          </w:tcPr>
          <w:p w14:paraId="70652C64" w14:textId="77777777" w:rsidR="00D43702" w:rsidRPr="00281694" w:rsidRDefault="003103ED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Av. 16 de Novembro de 2017 nº 151, Luzerna/SC. CEP: 89.609-000</w:t>
            </w:r>
          </w:p>
        </w:tc>
      </w:tr>
      <w:tr w:rsidR="0047199C" w:rsidRPr="00281694" w14:paraId="5865D6D4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5EAE019A" w14:textId="77777777" w:rsidR="0047199C" w:rsidRPr="00281694" w:rsidRDefault="0047199C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Telefone:</w:t>
            </w:r>
          </w:p>
        </w:tc>
        <w:tc>
          <w:tcPr>
            <w:tcW w:w="6231" w:type="dxa"/>
          </w:tcPr>
          <w:p w14:paraId="54804863" w14:textId="77777777" w:rsidR="0047199C" w:rsidRPr="00281694" w:rsidRDefault="0049058E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(49) 3551-4700</w:t>
            </w:r>
          </w:p>
        </w:tc>
      </w:tr>
      <w:tr w:rsidR="00D43702" w:rsidRPr="00281694" w14:paraId="7CAD4FFC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55EF6D30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231" w:type="dxa"/>
          </w:tcPr>
          <w:p w14:paraId="5D3CB309" w14:textId="77777777" w:rsidR="00D43702" w:rsidRPr="00281694" w:rsidRDefault="00697038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saude</w:t>
            </w:r>
            <w:r w:rsidR="0049058E" w:rsidRPr="00281694">
              <w:rPr>
                <w:rFonts w:asciiTheme="minorHAnsi" w:hAnsiTheme="minorHAnsi" w:cstheme="minorHAnsi"/>
                <w:sz w:val="22"/>
                <w:szCs w:val="22"/>
              </w:rPr>
              <w:t>@luzerna.sc.gov.br</w:t>
            </w:r>
          </w:p>
        </w:tc>
      </w:tr>
      <w:tr w:rsidR="00D43702" w:rsidRPr="00281694" w14:paraId="131A7919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1FE27015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Sítio Eletrônico:</w:t>
            </w:r>
          </w:p>
        </w:tc>
        <w:tc>
          <w:tcPr>
            <w:tcW w:w="6231" w:type="dxa"/>
          </w:tcPr>
          <w:p w14:paraId="4CF2A115" w14:textId="77777777" w:rsidR="00D43702" w:rsidRPr="00281694" w:rsidRDefault="0049058E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www.luzerna.sc.gov.br</w:t>
            </w:r>
          </w:p>
        </w:tc>
      </w:tr>
    </w:tbl>
    <w:p w14:paraId="79A47F15" w14:textId="77777777" w:rsidR="0047199C" w:rsidRPr="00281694" w:rsidRDefault="0047199C" w:rsidP="00D43702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6AC4203" w14:textId="77777777" w:rsidR="0033686D" w:rsidRPr="00956CBA" w:rsidRDefault="0047199C" w:rsidP="000058F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956CBA">
        <w:rPr>
          <w:rFonts w:asciiTheme="minorHAnsi" w:hAnsiTheme="minorHAnsi" w:cstheme="minorHAnsi"/>
          <w:b/>
          <w:color w:val="auto"/>
        </w:rPr>
        <w:t xml:space="preserve">b) </w:t>
      </w:r>
      <w:r w:rsidR="0033686D" w:rsidRPr="00956CBA">
        <w:rPr>
          <w:rFonts w:asciiTheme="minorHAnsi" w:hAnsiTheme="minorHAnsi" w:cstheme="minorHAnsi"/>
          <w:b/>
          <w:color w:val="auto"/>
        </w:rPr>
        <w:t xml:space="preserve">Rol dos </w:t>
      </w:r>
      <w:r w:rsidRPr="00956CBA">
        <w:rPr>
          <w:rFonts w:asciiTheme="minorHAnsi" w:hAnsiTheme="minorHAnsi" w:cstheme="minorHAnsi"/>
          <w:b/>
          <w:color w:val="auto"/>
        </w:rPr>
        <w:t>Responsáveis</w:t>
      </w:r>
      <w:r w:rsidR="0033686D" w:rsidRPr="00956CBA">
        <w:rPr>
          <w:rFonts w:asciiTheme="minorHAnsi" w:hAnsiTheme="minorHAnsi" w:cstheme="minorHAnsi"/>
          <w:b/>
          <w:color w:val="auto"/>
        </w:rPr>
        <w:t>:</w:t>
      </w:r>
    </w:p>
    <w:p w14:paraId="096D50D3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Nome: Luis Fernando Peruchini</w:t>
      </w:r>
    </w:p>
    <w:p w14:paraId="41C25910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CPF: 060.234.739-46</w:t>
      </w:r>
    </w:p>
    <w:p w14:paraId="57DF8D4F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Cargo/Função: Gestor do Fundo</w:t>
      </w:r>
    </w:p>
    <w:p w14:paraId="363CE904" w14:textId="6B096EBD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Período de Gestão: 01/01/201</w:t>
      </w:r>
      <w:r w:rsidR="00F86245">
        <w:rPr>
          <w:rFonts w:asciiTheme="minorHAnsi" w:hAnsiTheme="minorHAnsi" w:cstheme="minorHAnsi"/>
          <w:sz w:val="22"/>
          <w:szCs w:val="22"/>
        </w:rPr>
        <w:t>7</w:t>
      </w:r>
      <w:r w:rsidRPr="00281694">
        <w:rPr>
          <w:rFonts w:asciiTheme="minorHAnsi" w:hAnsiTheme="minorHAnsi" w:cstheme="minorHAnsi"/>
          <w:sz w:val="22"/>
          <w:szCs w:val="22"/>
        </w:rPr>
        <w:t xml:space="preserve"> à 31/12/20</w:t>
      </w:r>
      <w:r w:rsidR="00194352">
        <w:rPr>
          <w:rFonts w:asciiTheme="minorHAnsi" w:hAnsiTheme="minorHAnsi" w:cstheme="minorHAnsi"/>
          <w:sz w:val="22"/>
          <w:szCs w:val="22"/>
        </w:rPr>
        <w:t>19</w:t>
      </w:r>
    </w:p>
    <w:p w14:paraId="59C405B5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Ato de nomeação e data:</w:t>
      </w:r>
      <w:r w:rsidR="009C6865">
        <w:rPr>
          <w:rFonts w:asciiTheme="minorHAnsi" w:hAnsiTheme="minorHAnsi" w:cstheme="minorHAnsi"/>
          <w:sz w:val="22"/>
          <w:szCs w:val="22"/>
        </w:rPr>
        <w:t xml:space="preserve"> </w:t>
      </w:r>
      <w:r w:rsidR="00CE1294" w:rsidRPr="00281694">
        <w:rPr>
          <w:rFonts w:asciiTheme="minorHAnsi" w:hAnsiTheme="minorHAnsi" w:cstheme="minorHAnsi"/>
          <w:sz w:val="22"/>
          <w:szCs w:val="22"/>
        </w:rPr>
        <w:t>Portaria de Nomeação nº 002/2017 de 03 de janeiro de 2017.</w:t>
      </w:r>
    </w:p>
    <w:p w14:paraId="501BE6FD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Endereço Residencial: Rua Rui Barbosa nº 940, Bairro São Francisco, Luzerna/SC. CEP: 89.609-000</w:t>
      </w:r>
    </w:p>
    <w:p w14:paraId="597969E0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E-</w:t>
      </w:r>
      <w:r w:rsidRPr="00281694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r w:rsidR="00D979C1" w:rsidRPr="00281694">
        <w:rPr>
          <w:rFonts w:asciiTheme="minorHAnsi" w:hAnsiTheme="minorHAnsi" w:cstheme="minorHAnsi"/>
          <w:color w:val="auto"/>
          <w:sz w:val="22"/>
          <w:szCs w:val="22"/>
        </w:rPr>
        <w:t>saude@luzerna.sc.gov.br</w:t>
      </w:r>
    </w:p>
    <w:p w14:paraId="21DF9AC8" w14:textId="77777777" w:rsidR="0047199C" w:rsidRPr="00956CBA" w:rsidRDefault="0047199C" w:rsidP="000058F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956CBA">
        <w:rPr>
          <w:rFonts w:asciiTheme="minorHAnsi" w:hAnsiTheme="minorHAnsi" w:cstheme="minorHAnsi"/>
          <w:b/>
          <w:color w:val="auto"/>
        </w:rPr>
        <w:t xml:space="preserve">c) Estrutura organizacional, incluindo conselhos, quando existentes: </w:t>
      </w:r>
    </w:p>
    <w:p w14:paraId="1A41AD6C" w14:textId="77777777" w:rsidR="00AA1D53" w:rsidRPr="00281694" w:rsidRDefault="00AA1D53" w:rsidP="00AA1D53">
      <w:pPr>
        <w:ind w:firstLine="709"/>
        <w:jc w:val="both"/>
        <w:rPr>
          <w:rFonts w:cstheme="minorHAnsi"/>
        </w:rPr>
      </w:pPr>
      <w:r w:rsidRPr="00281694">
        <w:rPr>
          <w:rFonts w:cstheme="minorHAnsi"/>
        </w:rPr>
        <w:t>O FUNDO MUNICIPAL DE SAÚDE</w:t>
      </w:r>
      <w:r w:rsidR="00E54A3A" w:rsidRPr="00281694">
        <w:rPr>
          <w:rFonts w:cstheme="minorHAnsi"/>
        </w:rPr>
        <w:t>,</w:t>
      </w:r>
      <w:r w:rsidR="00D32A35" w:rsidRPr="00281694">
        <w:rPr>
          <w:rFonts w:cstheme="minorHAnsi"/>
        </w:rPr>
        <w:t xml:space="preserve"> instituído pela Lei Municipal nº 007/1997</w:t>
      </w:r>
      <w:r w:rsidR="00455659" w:rsidRPr="00281694">
        <w:rPr>
          <w:rFonts w:cstheme="minorHAnsi"/>
        </w:rPr>
        <w:t xml:space="preserve">, </w:t>
      </w:r>
      <w:r w:rsidR="00D32A35" w:rsidRPr="00281694">
        <w:rPr>
          <w:rFonts w:cstheme="minorHAnsi"/>
        </w:rPr>
        <w:t xml:space="preserve">tem por objetivo criar condições financeiras e de gerência dos recursos destinados ao desenvolvimento das ações de saúde, executadas ou coordenadas pela Secretaria de Saúde </w:t>
      </w:r>
      <w:r w:rsidR="00E54A3A" w:rsidRPr="00281694">
        <w:rPr>
          <w:rFonts w:cstheme="minorHAnsi"/>
        </w:rPr>
        <w:t xml:space="preserve">e Assistência Social e </w:t>
      </w:r>
      <w:r w:rsidRPr="00281694">
        <w:rPr>
          <w:rFonts w:cstheme="minorHAnsi"/>
        </w:rPr>
        <w:t xml:space="preserve">é </w:t>
      </w:r>
      <w:r w:rsidR="00E54A3A" w:rsidRPr="00281694">
        <w:rPr>
          <w:rFonts w:cstheme="minorHAnsi"/>
        </w:rPr>
        <w:t>subordinado diretamente a esta Secretaria Municipal.</w:t>
      </w:r>
      <w:r w:rsidR="00D32A35" w:rsidRPr="00281694">
        <w:rPr>
          <w:rFonts w:cstheme="minorHAnsi"/>
        </w:rPr>
        <w:t xml:space="preserve"> </w:t>
      </w:r>
    </w:p>
    <w:p w14:paraId="64A6B5A4" w14:textId="77777777" w:rsidR="00D43702" w:rsidRPr="00956CBA" w:rsidRDefault="0047199C" w:rsidP="00D437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56CBA">
        <w:rPr>
          <w:rFonts w:cstheme="minorHAnsi"/>
          <w:b/>
          <w:sz w:val="24"/>
          <w:szCs w:val="24"/>
        </w:rPr>
        <w:t>d)</w:t>
      </w:r>
      <w:r w:rsidR="00D43702" w:rsidRPr="00956CBA">
        <w:rPr>
          <w:rFonts w:cstheme="minorHAnsi"/>
          <w:b/>
          <w:sz w:val="24"/>
          <w:szCs w:val="24"/>
        </w:rPr>
        <w:t xml:space="preserve"> Competências institucionais, indicando as normas legais e</w:t>
      </w:r>
      <w:r w:rsidRPr="00956CBA">
        <w:rPr>
          <w:rFonts w:cstheme="minorHAnsi"/>
          <w:b/>
          <w:sz w:val="24"/>
          <w:szCs w:val="24"/>
        </w:rPr>
        <w:t xml:space="preserve"> regulamentares correspondentes:</w:t>
      </w:r>
    </w:p>
    <w:p w14:paraId="6A933143" w14:textId="77777777" w:rsidR="00C24B94" w:rsidRPr="00281694" w:rsidRDefault="00C24B94" w:rsidP="00D43702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281694">
        <w:rPr>
          <w:rFonts w:cstheme="minorHAnsi"/>
          <w:b/>
          <w:color w:val="0070C0"/>
        </w:rPr>
        <w:tab/>
      </w:r>
      <w:r w:rsidRPr="00281694">
        <w:rPr>
          <w:rFonts w:cstheme="minorHAnsi"/>
        </w:rPr>
        <w:t>O FUNDO MUNICIPAL DE SAÚDE</w:t>
      </w:r>
      <w:r w:rsidR="00CD4B47" w:rsidRPr="00281694">
        <w:rPr>
          <w:rFonts w:cstheme="minorHAnsi"/>
        </w:rPr>
        <w:t xml:space="preserve"> (FMS)</w:t>
      </w:r>
      <w:r w:rsidRPr="00281694">
        <w:rPr>
          <w:rFonts w:cstheme="minorHAnsi"/>
        </w:rPr>
        <w:t>, instituído pela Lei Municipal nº 007/1997, possui as seguintes competências:</w:t>
      </w:r>
    </w:p>
    <w:p w14:paraId="2BD5CBA1" w14:textId="77777777" w:rsidR="00E55769" w:rsidRPr="00281694" w:rsidRDefault="00C24B94" w:rsidP="00E55769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>I - P</w:t>
      </w:r>
      <w:r w:rsidR="00E55769" w:rsidRPr="00281694">
        <w:rPr>
          <w:rFonts w:cstheme="minorHAnsi"/>
        </w:rPr>
        <w:t xml:space="preserve">reparar as demonstrações mensais da receita e despesa a serem encaminhadas ao Secretário Municipal de Saúde e </w:t>
      </w:r>
      <w:r w:rsidR="00FB3BE3" w:rsidRPr="00281694">
        <w:rPr>
          <w:rFonts w:cstheme="minorHAnsi"/>
        </w:rPr>
        <w:t>Assistência</w:t>
      </w:r>
      <w:r w:rsidR="00E55769" w:rsidRPr="00281694">
        <w:rPr>
          <w:rFonts w:cstheme="minorHAnsi"/>
        </w:rPr>
        <w:t xml:space="preserve"> Social;</w:t>
      </w:r>
    </w:p>
    <w:p w14:paraId="43F1B5BB" w14:textId="77777777" w:rsidR="00E55769" w:rsidRPr="00281694" w:rsidRDefault="00E55769" w:rsidP="00E55769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 xml:space="preserve">II- </w:t>
      </w:r>
      <w:r w:rsidR="00C24B94" w:rsidRPr="00281694">
        <w:rPr>
          <w:rFonts w:cstheme="minorHAnsi"/>
        </w:rPr>
        <w:t>M</w:t>
      </w:r>
      <w:r w:rsidRPr="00281694">
        <w:rPr>
          <w:rFonts w:cstheme="minorHAnsi"/>
        </w:rPr>
        <w:t>anter os controles necessários à execução orçamentária do FMS referentes a empenhos, liquidação e pagamento das despesas e aos recebimentos das receitas;</w:t>
      </w:r>
    </w:p>
    <w:p w14:paraId="2AD5A366" w14:textId="77777777" w:rsidR="00E55769" w:rsidRPr="00281694" w:rsidRDefault="00E55769" w:rsidP="00E55769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>III-</w:t>
      </w:r>
      <w:r w:rsidR="00CD4B47" w:rsidRPr="00281694">
        <w:rPr>
          <w:rFonts w:cstheme="minorHAnsi"/>
        </w:rPr>
        <w:t>Ma</w:t>
      </w:r>
      <w:r w:rsidRPr="00281694">
        <w:rPr>
          <w:rFonts w:cstheme="minorHAnsi"/>
        </w:rPr>
        <w:t>nter, em coordenação com o Setor de Patrimônio da Prefeitura Municipal, os controles necessários sobre os bens patrimoniais com carga ao FMS;</w:t>
      </w:r>
    </w:p>
    <w:p w14:paraId="60EA3913" w14:textId="77777777" w:rsidR="00E55769" w:rsidRPr="00281694" w:rsidRDefault="00E55769" w:rsidP="00E55769">
      <w:pPr>
        <w:ind w:left="851" w:hanging="851"/>
        <w:jc w:val="both"/>
        <w:rPr>
          <w:rFonts w:cstheme="minorHAnsi"/>
        </w:rPr>
      </w:pPr>
      <w:r w:rsidRPr="00281694">
        <w:rPr>
          <w:rFonts w:cstheme="minorHAnsi"/>
        </w:rPr>
        <w:t xml:space="preserve">            IV-</w:t>
      </w:r>
      <w:r w:rsidR="00CD4B47" w:rsidRPr="00281694">
        <w:rPr>
          <w:rFonts w:cstheme="minorHAnsi"/>
        </w:rPr>
        <w:t>E</w:t>
      </w:r>
      <w:r w:rsidRPr="00281694">
        <w:rPr>
          <w:rFonts w:cstheme="minorHAnsi"/>
        </w:rPr>
        <w:t>ncaminhar à Contabilidade Geral do Município:</w:t>
      </w:r>
    </w:p>
    <w:p w14:paraId="149C7083" w14:textId="77777777" w:rsidR="00E55769" w:rsidRPr="00281694" w:rsidRDefault="00E55769" w:rsidP="00E55769">
      <w:pPr>
        <w:ind w:left="1134"/>
        <w:jc w:val="both"/>
        <w:rPr>
          <w:rFonts w:cstheme="minorHAnsi"/>
        </w:rPr>
      </w:pPr>
      <w:r w:rsidRPr="00281694">
        <w:rPr>
          <w:rFonts w:cstheme="minorHAnsi"/>
        </w:rPr>
        <w:t>a) mensalmente, os demonstrativos de receitas e despesas;</w:t>
      </w:r>
    </w:p>
    <w:p w14:paraId="50950690" w14:textId="77777777" w:rsidR="00E55769" w:rsidRPr="00281694" w:rsidRDefault="00E55769" w:rsidP="00E55769">
      <w:pPr>
        <w:ind w:left="1418" w:hanging="284"/>
        <w:jc w:val="both"/>
        <w:rPr>
          <w:rFonts w:cstheme="minorHAnsi"/>
        </w:rPr>
      </w:pPr>
      <w:r w:rsidRPr="00281694">
        <w:rPr>
          <w:rFonts w:cstheme="minorHAnsi"/>
        </w:rPr>
        <w:lastRenderedPageBreak/>
        <w:t>b)</w:t>
      </w:r>
      <w:r w:rsidR="009C6865">
        <w:rPr>
          <w:rFonts w:cstheme="minorHAnsi"/>
        </w:rPr>
        <w:t xml:space="preserve"> </w:t>
      </w:r>
      <w:r w:rsidR="00CD4B47" w:rsidRPr="00281694">
        <w:rPr>
          <w:rFonts w:cstheme="minorHAnsi"/>
        </w:rPr>
        <w:t>T</w:t>
      </w:r>
      <w:r w:rsidRPr="00281694">
        <w:rPr>
          <w:rFonts w:cstheme="minorHAnsi"/>
        </w:rPr>
        <w:t>rimestralmente, os inventários de estoques de medicamentos e de instrumentos médicos;</w:t>
      </w:r>
    </w:p>
    <w:p w14:paraId="0029AC44" w14:textId="77777777" w:rsidR="00E55769" w:rsidRPr="00281694" w:rsidRDefault="00E55769" w:rsidP="00E55769">
      <w:pPr>
        <w:ind w:left="1418" w:hanging="284"/>
        <w:jc w:val="both"/>
        <w:rPr>
          <w:rFonts w:cstheme="minorHAnsi"/>
        </w:rPr>
      </w:pPr>
      <w:r w:rsidRPr="00281694">
        <w:rPr>
          <w:rFonts w:cstheme="minorHAnsi"/>
        </w:rPr>
        <w:t>c)</w:t>
      </w:r>
      <w:r w:rsidR="009C6865">
        <w:rPr>
          <w:rFonts w:cstheme="minorHAnsi"/>
        </w:rPr>
        <w:t xml:space="preserve"> </w:t>
      </w:r>
      <w:r w:rsidR="00CD4B47" w:rsidRPr="00281694">
        <w:rPr>
          <w:rFonts w:cstheme="minorHAnsi"/>
        </w:rPr>
        <w:t>A</w:t>
      </w:r>
      <w:r w:rsidRPr="00281694">
        <w:rPr>
          <w:rFonts w:cstheme="minorHAnsi"/>
        </w:rPr>
        <w:t>nualmente, o inventário dos bens móveis e imóveis e o Balanço Geral do FMS;</w:t>
      </w:r>
    </w:p>
    <w:p w14:paraId="59C25A09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>V-</w:t>
      </w:r>
      <w:r w:rsidR="00CD4B47" w:rsidRPr="00281694">
        <w:rPr>
          <w:rFonts w:cstheme="minorHAnsi"/>
        </w:rPr>
        <w:t xml:space="preserve">  F</w:t>
      </w:r>
      <w:r w:rsidRPr="00281694">
        <w:rPr>
          <w:rFonts w:cstheme="minorHAnsi"/>
        </w:rPr>
        <w:t>irmar, com o responsável pelos controles da execução orçamentária, as demonstrações mencionadas anteriormente;</w:t>
      </w:r>
    </w:p>
    <w:p w14:paraId="1004E0FE" w14:textId="77777777" w:rsidR="00E55769" w:rsidRPr="00281694" w:rsidRDefault="00E55769" w:rsidP="0099023A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VI- </w:t>
      </w:r>
      <w:r w:rsidR="00CD4B47" w:rsidRPr="00281694">
        <w:rPr>
          <w:rFonts w:cstheme="minorHAnsi"/>
        </w:rPr>
        <w:t>P</w:t>
      </w:r>
      <w:r w:rsidRPr="00281694">
        <w:rPr>
          <w:rFonts w:cstheme="minorHAnsi"/>
        </w:rPr>
        <w:t xml:space="preserve">reparar os relatórios de acompanhamento da realização das ações integradas de saúde, para serem submetidos ao </w:t>
      </w:r>
      <w:r w:rsidR="0099023A" w:rsidRPr="00281694">
        <w:rPr>
          <w:rFonts w:cstheme="minorHAnsi"/>
        </w:rPr>
        <w:t>Secretário Municipal de Saúde e Assistência</w:t>
      </w:r>
      <w:r w:rsidRPr="00281694">
        <w:rPr>
          <w:rFonts w:cstheme="minorHAnsi"/>
        </w:rPr>
        <w:t xml:space="preserve"> Social;</w:t>
      </w:r>
    </w:p>
    <w:p w14:paraId="26382A58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VII- </w:t>
      </w:r>
      <w:r w:rsidR="00CD4B47" w:rsidRPr="00281694">
        <w:rPr>
          <w:rFonts w:cstheme="minorHAnsi"/>
        </w:rPr>
        <w:t>P</w:t>
      </w:r>
      <w:r w:rsidRPr="00281694">
        <w:rPr>
          <w:rFonts w:cstheme="minorHAnsi"/>
        </w:rPr>
        <w:t>rovidenciar</w:t>
      </w:r>
      <w:r w:rsidR="00CD4B47" w:rsidRPr="00281694">
        <w:rPr>
          <w:rFonts w:cstheme="minorHAnsi"/>
        </w:rPr>
        <w:t>,</w:t>
      </w:r>
      <w:r w:rsidRPr="00281694">
        <w:rPr>
          <w:rFonts w:cstheme="minorHAnsi"/>
        </w:rPr>
        <w:t xml:space="preserve"> junto à Contabilidade Geral do Município, as demonstrações que indiquem a situação econômico-financeira geral do FMS;</w:t>
      </w:r>
    </w:p>
    <w:p w14:paraId="53BD430A" w14:textId="77777777" w:rsidR="00E55769" w:rsidRPr="00281694" w:rsidRDefault="00E55769" w:rsidP="00E55769">
      <w:pPr>
        <w:ind w:left="1418" w:hanging="567"/>
        <w:jc w:val="both"/>
        <w:rPr>
          <w:rFonts w:cstheme="minorHAnsi"/>
        </w:rPr>
      </w:pPr>
      <w:r w:rsidRPr="00281694">
        <w:rPr>
          <w:rFonts w:cstheme="minorHAnsi"/>
        </w:rPr>
        <w:t xml:space="preserve">VIII- </w:t>
      </w:r>
      <w:r w:rsidR="0048759C" w:rsidRPr="00281694">
        <w:rPr>
          <w:rFonts w:cstheme="minorHAnsi"/>
        </w:rPr>
        <w:t>A</w:t>
      </w:r>
      <w:r w:rsidRPr="00281694">
        <w:rPr>
          <w:rFonts w:cstheme="minorHAnsi"/>
        </w:rPr>
        <w:t xml:space="preserve">presentar ao Secretário Municipal de Saúde e </w:t>
      </w:r>
      <w:r w:rsidR="00AC25A1" w:rsidRPr="00281694">
        <w:rPr>
          <w:rFonts w:cstheme="minorHAnsi"/>
        </w:rPr>
        <w:t>Assistência</w:t>
      </w:r>
      <w:r w:rsidRPr="00281694">
        <w:rPr>
          <w:rFonts w:cstheme="minorHAnsi"/>
        </w:rPr>
        <w:t xml:space="preserve"> Social, a análise e avaliação da situação econômico-financeira do FMS, detectada nas demonstrações mencionadas;</w:t>
      </w:r>
    </w:p>
    <w:p w14:paraId="1EC1C501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>IX -</w:t>
      </w:r>
      <w:r w:rsidR="0048759C" w:rsidRPr="00281694">
        <w:rPr>
          <w:rFonts w:cstheme="minorHAnsi"/>
        </w:rPr>
        <w:t>M</w:t>
      </w:r>
      <w:r w:rsidRPr="00281694">
        <w:rPr>
          <w:rFonts w:cstheme="minorHAnsi"/>
        </w:rPr>
        <w:t>anter os controles necessários sobre convênios ou contratos de prestação de serviços pelo setor privado e dos empréstimos feitos para a saúde;</w:t>
      </w:r>
    </w:p>
    <w:p w14:paraId="0AAF8032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X - </w:t>
      </w:r>
      <w:r w:rsidR="0048759C" w:rsidRPr="00281694">
        <w:rPr>
          <w:rFonts w:cstheme="minorHAnsi"/>
        </w:rPr>
        <w:t>E</w:t>
      </w:r>
      <w:r w:rsidRPr="00281694">
        <w:rPr>
          <w:rFonts w:cstheme="minorHAnsi"/>
        </w:rPr>
        <w:t xml:space="preserve">ncaminhar mensalmente, ao Secretário Municipal de Saúde e </w:t>
      </w:r>
      <w:r w:rsidR="00615CDA" w:rsidRPr="00281694">
        <w:rPr>
          <w:rFonts w:cstheme="minorHAnsi"/>
        </w:rPr>
        <w:t>Assistência</w:t>
      </w:r>
      <w:r w:rsidRPr="00281694">
        <w:rPr>
          <w:rFonts w:cstheme="minorHAnsi"/>
        </w:rPr>
        <w:t xml:space="preserve"> Social, relatórios de acompanhamento e avaliação da produção de serviços prestados pelo setor privado na forma mencionada no inciso anterior;</w:t>
      </w:r>
    </w:p>
    <w:p w14:paraId="09D5C6EC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XI- </w:t>
      </w:r>
      <w:r w:rsidR="0048759C" w:rsidRPr="00281694">
        <w:rPr>
          <w:rFonts w:cstheme="minorHAnsi"/>
        </w:rPr>
        <w:t>M</w:t>
      </w:r>
      <w:r w:rsidRPr="00281694">
        <w:rPr>
          <w:rFonts w:cstheme="minorHAnsi"/>
        </w:rPr>
        <w:t>anter o controle e avaliação da produção das unidades integrantes da rede municipal de saúde;</w:t>
      </w:r>
    </w:p>
    <w:p w14:paraId="693D0D85" w14:textId="77777777" w:rsidR="009279DD" w:rsidRDefault="00E55769" w:rsidP="00281694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>XII</w:t>
      </w:r>
      <w:r w:rsidR="008973AB" w:rsidRPr="00281694">
        <w:rPr>
          <w:rFonts w:cstheme="minorHAnsi"/>
        </w:rPr>
        <w:t xml:space="preserve">- </w:t>
      </w:r>
      <w:r w:rsidR="0048759C" w:rsidRPr="00281694">
        <w:rPr>
          <w:rFonts w:cstheme="minorHAnsi"/>
        </w:rPr>
        <w:t>E</w:t>
      </w:r>
      <w:r w:rsidRPr="00281694">
        <w:rPr>
          <w:rFonts w:cstheme="minorHAnsi"/>
        </w:rPr>
        <w:t xml:space="preserve">ncaminhar mensalmente, ao Secretário Municipal de Saúde e </w:t>
      </w:r>
      <w:r w:rsidR="00576824" w:rsidRPr="00281694">
        <w:rPr>
          <w:rFonts w:cstheme="minorHAnsi"/>
        </w:rPr>
        <w:t>Assistência</w:t>
      </w:r>
      <w:r w:rsidRPr="00281694">
        <w:rPr>
          <w:rFonts w:cstheme="minorHAnsi"/>
        </w:rPr>
        <w:t xml:space="preserve"> Social, relatórios de acompanhamento e avaliação da produção de serviços prestados pela rede municipal de saúde.</w:t>
      </w:r>
    </w:p>
    <w:p w14:paraId="663C9396" w14:textId="77777777" w:rsidR="00533A03" w:rsidRDefault="00533A03" w:rsidP="00D43702">
      <w:pPr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14:paraId="3CF6CD64" w14:textId="77777777" w:rsidR="00CB7A15" w:rsidRPr="00D31F13" w:rsidRDefault="00956CBA" w:rsidP="00CB7A15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 - </w:t>
      </w:r>
      <w:r w:rsidRPr="00D31F13">
        <w:rPr>
          <w:rFonts w:cstheme="minorHAnsi"/>
          <w:b/>
          <w:sz w:val="28"/>
          <w:szCs w:val="28"/>
        </w:rPr>
        <w:t>Informações sobre a gestão orçamentária e financeira da unidade</w:t>
      </w:r>
    </w:p>
    <w:p w14:paraId="63323E62" w14:textId="77777777" w:rsidR="00A44812" w:rsidRPr="00DF3428" w:rsidRDefault="00A44812" w:rsidP="00A44812">
      <w:pPr>
        <w:pStyle w:val="PargrafodaLista"/>
        <w:numPr>
          <w:ilvl w:val="0"/>
          <w:numId w:val="63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1F13">
        <w:rPr>
          <w:b/>
          <w:sz w:val="24"/>
          <w:szCs w:val="24"/>
        </w:rPr>
        <w:t>Programas de governos sob a responsabilidade da unidade jurisdicionada</w:t>
      </w:r>
    </w:p>
    <w:p w14:paraId="19901344" w14:textId="09A8AAD2" w:rsidR="00DF3428" w:rsidRDefault="00DF3428" w:rsidP="00DF3428">
      <w:pPr>
        <w:pStyle w:val="PargrafodaLista"/>
        <w:spacing w:after="0" w:line="240" w:lineRule="auto"/>
        <w:rPr>
          <w:b/>
          <w:sz w:val="24"/>
          <w:szCs w:val="24"/>
        </w:rPr>
      </w:pPr>
    </w:p>
    <w:p w14:paraId="26ADE812" w14:textId="77777777" w:rsidR="00545491" w:rsidRDefault="00545491" w:rsidP="00DF3428">
      <w:pPr>
        <w:pStyle w:val="PargrafodaLista"/>
        <w:spacing w:after="0" w:line="240" w:lineRule="auto"/>
        <w:rPr>
          <w:b/>
          <w:sz w:val="24"/>
          <w:szCs w:val="24"/>
        </w:rPr>
      </w:pPr>
    </w:p>
    <w:tbl>
      <w:tblPr>
        <w:tblW w:w="9447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2382"/>
        <w:gridCol w:w="1417"/>
        <w:gridCol w:w="1701"/>
        <w:gridCol w:w="1204"/>
        <w:gridCol w:w="1268"/>
      </w:tblGrid>
      <w:tr w:rsidR="00545491" w14:paraId="27A7118A" w14:textId="77777777" w:rsidTr="00BE781D">
        <w:trPr>
          <w:trHeight w:val="207"/>
        </w:trPr>
        <w:tc>
          <w:tcPr>
            <w:tcW w:w="1475" w:type="dxa"/>
            <w:shd w:val="clear" w:color="auto" w:fill="auto"/>
          </w:tcPr>
          <w:p w14:paraId="368DABB3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82" w:type="dxa"/>
            <w:shd w:val="clear" w:color="auto" w:fill="auto"/>
          </w:tcPr>
          <w:p w14:paraId="4036594D" w14:textId="77777777" w:rsidR="00545491" w:rsidRPr="00545491" w:rsidRDefault="00545491" w:rsidP="0054549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5491">
              <w:rPr>
                <w:rFonts w:ascii="Calibri" w:hAnsi="Calibri" w:cs="Calibri"/>
                <w:b/>
                <w:sz w:val="18"/>
                <w:szCs w:val="18"/>
              </w:rPr>
              <w:t>Função/subfunção</w:t>
            </w:r>
          </w:p>
          <w:p w14:paraId="7400B709" w14:textId="000CB5D2" w:rsidR="00545491" w:rsidRPr="00171ED3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sz w:val="18"/>
                <w:szCs w:val="18"/>
              </w:rPr>
              <w:t>Programa/ações</w:t>
            </w:r>
          </w:p>
        </w:tc>
        <w:tc>
          <w:tcPr>
            <w:tcW w:w="1417" w:type="dxa"/>
            <w:shd w:val="clear" w:color="auto" w:fill="auto"/>
            <w:noWrap/>
          </w:tcPr>
          <w:p w14:paraId="5A7AB946" w14:textId="200B10B3" w:rsidR="00545491" w:rsidRPr="00171ED3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Previsão orçamentária</w:t>
            </w:r>
          </w:p>
        </w:tc>
        <w:tc>
          <w:tcPr>
            <w:tcW w:w="1701" w:type="dxa"/>
            <w:shd w:val="clear" w:color="auto" w:fill="auto"/>
            <w:noWrap/>
          </w:tcPr>
          <w:p w14:paraId="31228693" w14:textId="6B424316" w:rsidR="00545491" w:rsidRPr="00171ED3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Execução financeira</w:t>
            </w:r>
          </w:p>
        </w:tc>
        <w:tc>
          <w:tcPr>
            <w:tcW w:w="1204" w:type="dxa"/>
          </w:tcPr>
          <w:p w14:paraId="14918E92" w14:textId="1968B877" w:rsidR="00545491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Diferença nominal</w:t>
            </w:r>
          </w:p>
        </w:tc>
        <w:tc>
          <w:tcPr>
            <w:tcW w:w="1268" w:type="dxa"/>
          </w:tcPr>
          <w:p w14:paraId="2F17305C" w14:textId="5A441A32" w:rsidR="00545491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Diferença percentual</w:t>
            </w:r>
          </w:p>
        </w:tc>
      </w:tr>
      <w:tr w:rsidR="00545491" w14:paraId="45550166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0C5205F6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10.301.0500.2.501</w:t>
            </w:r>
          </w:p>
        </w:tc>
        <w:tc>
          <w:tcPr>
            <w:tcW w:w="2382" w:type="dxa"/>
            <w:shd w:val="clear" w:color="auto" w:fill="auto"/>
            <w:hideMark/>
          </w:tcPr>
          <w:p w14:paraId="41BB5D7F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Benefícios a pessoal e estagiários - Fundo de Saúde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FEB4A4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395.266,96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64D9D0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395.118,62</w:t>
            </w:r>
          </w:p>
        </w:tc>
        <w:tc>
          <w:tcPr>
            <w:tcW w:w="1204" w:type="dxa"/>
          </w:tcPr>
          <w:p w14:paraId="0904B910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148,34</w:t>
            </w:r>
          </w:p>
        </w:tc>
        <w:tc>
          <w:tcPr>
            <w:tcW w:w="1268" w:type="dxa"/>
          </w:tcPr>
          <w:p w14:paraId="153C4CA5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0,04</w:t>
            </w:r>
          </w:p>
        </w:tc>
      </w:tr>
      <w:tr w:rsidR="00545491" w14:paraId="40C4B16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69238D61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10.301.0500.2.502</w:t>
            </w:r>
          </w:p>
        </w:tc>
        <w:tc>
          <w:tcPr>
            <w:tcW w:w="2382" w:type="dxa"/>
            <w:shd w:val="clear" w:color="auto" w:fill="auto"/>
            <w:hideMark/>
          </w:tcPr>
          <w:p w14:paraId="13F3AE96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Manutenção do bloco da Atenção Básica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7D7CFF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3.839.968,04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310793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3.621.729,05</w:t>
            </w:r>
          </w:p>
        </w:tc>
        <w:tc>
          <w:tcPr>
            <w:tcW w:w="1204" w:type="dxa"/>
          </w:tcPr>
          <w:p w14:paraId="4EFC4A13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218.238,99</w:t>
            </w:r>
          </w:p>
        </w:tc>
        <w:tc>
          <w:tcPr>
            <w:tcW w:w="1268" w:type="dxa"/>
          </w:tcPr>
          <w:p w14:paraId="3FB2932B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5,68</w:t>
            </w:r>
          </w:p>
        </w:tc>
      </w:tr>
      <w:tr w:rsidR="00545491" w14:paraId="6349C62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54D6EC59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10.301.0500.2.503</w:t>
            </w:r>
          </w:p>
        </w:tc>
        <w:tc>
          <w:tcPr>
            <w:tcW w:w="2382" w:type="dxa"/>
            <w:shd w:val="clear" w:color="auto" w:fill="auto"/>
            <w:hideMark/>
          </w:tcPr>
          <w:p w14:paraId="5435FF0D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Manutenção do bloco de Média e Alta Complexidade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868511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269.100,02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ABB3DE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162.620,77</w:t>
            </w:r>
          </w:p>
        </w:tc>
        <w:tc>
          <w:tcPr>
            <w:tcW w:w="1204" w:type="dxa"/>
          </w:tcPr>
          <w:p w14:paraId="13202B8F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106.479,25</w:t>
            </w:r>
          </w:p>
        </w:tc>
        <w:tc>
          <w:tcPr>
            <w:tcW w:w="1268" w:type="dxa"/>
          </w:tcPr>
          <w:p w14:paraId="5433D39B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39,57</w:t>
            </w:r>
          </w:p>
        </w:tc>
      </w:tr>
      <w:tr w:rsidR="00545491" w14:paraId="0609DD6D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2043FF78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10.122.0500.2.504</w:t>
            </w:r>
          </w:p>
        </w:tc>
        <w:tc>
          <w:tcPr>
            <w:tcW w:w="2382" w:type="dxa"/>
            <w:shd w:val="clear" w:color="auto" w:fill="auto"/>
            <w:hideMark/>
          </w:tcPr>
          <w:p w14:paraId="6BAC59A3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Manutenção da Secretaria de Saúde (Gestão / Administração)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F7A126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280.762,92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EE0E0A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270.691,13</w:t>
            </w:r>
          </w:p>
        </w:tc>
        <w:tc>
          <w:tcPr>
            <w:tcW w:w="1204" w:type="dxa"/>
          </w:tcPr>
          <w:p w14:paraId="5A9D6A4D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10.071,79</w:t>
            </w:r>
          </w:p>
        </w:tc>
        <w:tc>
          <w:tcPr>
            <w:tcW w:w="1268" w:type="dxa"/>
          </w:tcPr>
          <w:p w14:paraId="6403EF8D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3,59</w:t>
            </w:r>
          </w:p>
        </w:tc>
      </w:tr>
      <w:tr w:rsidR="00545491" w14:paraId="12E27DF5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438052F9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10.304.0500.2.505</w:t>
            </w:r>
          </w:p>
        </w:tc>
        <w:tc>
          <w:tcPr>
            <w:tcW w:w="2382" w:type="dxa"/>
            <w:shd w:val="clear" w:color="auto" w:fill="auto"/>
            <w:hideMark/>
          </w:tcPr>
          <w:p w14:paraId="2CFBF306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Manutenção da Vigilância Sanitária e Epidemiológica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A6FB7B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98.846,38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0A7068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88.198,64</w:t>
            </w:r>
          </w:p>
        </w:tc>
        <w:tc>
          <w:tcPr>
            <w:tcW w:w="1204" w:type="dxa"/>
          </w:tcPr>
          <w:p w14:paraId="40870DA3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10647,74</w:t>
            </w:r>
          </w:p>
        </w:tc>
        <w:tc>
          <w:tcPr>
            <w:tcW w:w="1268" w:type="dxa"/>
          </w:tcPr>
          <w:p w14:paraId="18230779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10,77</w:t>
            </w:r>
          </w:p>
        </w:tc>
      </w:tr>
      <w:tr w:rsidR="00545491" w14:paraId="46E486AE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1606E10B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10.301.0500.2.506</w:t>
            </w:r>
          </w:p>
        </w:tc>
        <w:tc>
          <w:tcPr>
            <w:tcW w:w="2382" w:type="dxa"/>
            <w:shd w:val="clear" w:color="auto" w:fill="auto"/>
            <w:hideMark/>
          </w:tcPr>
          <w:p w14:paraId="20F42FF3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Assistência Farmacêutica de Atenção Básica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E045A8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612.146,50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DD29B5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513.398,92</w:t>
            </w:r>
          </w:p>
        </w:tc>
        <w:tc>
          <w:tcPr>
            <w:tcW w:w="1204" w:type="dxa"/>
          </w:tcPr>
          <w:p w14:paraId="3F95B8E8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98.747,58</w:t>
            </w:r>
          </w:p>
        </w:tc>
        <w:tc>
          <w:tcPr>
            <w:tcW w:w="1268" w:type="dxa"/>
          </w:tcPr>
          <w:p w14:paraId="6DE35FF1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16,13</w:t>
            </w:r>
          </w:p>
        </w:tc>
      </w:tr>
      <w:tr w:rsidR="00545491" w14:paraId="73929B26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480F8ADE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10.302.0500.2.507</w:t>
            </w:r>
          </w:p>
        </w:tc>
        <w:tc>
          <w:tcPr>
            <w:tcW w:w="2382" w:type="dxa"/>
            <w:shd w:val="clear" w:color="auto" w:fill="auto"/>
            <w:hideMark/>
          </w:tcPr>
          <w:p w14:paraId="174F2F55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Assistência Farmacêutica de Média Complexidade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D78AB2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107.382,34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0BF0F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96.019,70</w:t>
            </w:r>
          </w:p>
        </w:tc>
        <w:tc>
          <w:tcPr>
            <w:tcW w:w="1204" w:type="dxa"/>
          </w:tcPr>
          <w:p w14:paraId="44DE679C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11.362,64</w:t>
            </w:r>
          </w:p>
        </w:tc>
        <w:tc>
          <w:tcPr>
            <w:tcW w:w="1268" w:type="dxa"/>
          </w:tcPr>
          <w:p w14:paraId="23399840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10,58</w:t>
            </w:r>
          </w:p>
        </w:tc>
      </w:tr>
      <w:tr w:rsidR="00545491" w14:paraId="4842989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5A570115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10.306.0500.2.508</w:t>
            </w:r>
          </w:p>
        </w:tc>
        <w:tc>
          <w:tcPr>
            <w:tcW w:w="2382" w:type="dxa"/>
            <w:shd w:val="clear" w:color="auto" w:fill="auto"/>
            <w:hideMark/>
          </w:tcPr>
          <w:p w14:paraId="56D15B45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Alimentação e nutrição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A73B56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9C20D9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4" w:type="dxa"/>
          </w:tcPr>
          <w:p w14:paraId="3AA4C6B3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68" w:type="dxa"/>
          </w:tcPr>
          <w:p w14:paraId="5E679EC3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5491" w14:paraId="67B786EB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3DE505CA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10.302.0500.2.509</w:t>
            </w:r>
          </w:p>
        </w:tc>
        <w:tc>
          <w:tcPr>
            <w:tcW w:w="2382" w:type="dxa"/>
            <w:shd w:val="clear" w:color="auto" w:fill="auto"/>
            <w:hideMark/>
          </w:tcPr>
          <w:p w14:paraId="161BF8EB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Tratamento fora de domicílio - TFD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28FD60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174.511,26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8D39F2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174.489,34</w:t>
            </w:r>
          </w:p>
        </w:tc>
        <w:tc>
          <w:tcPr>
            <w:tcW w:w="1204" w:type="dxa"/>
          </w:tcPr>
          <w:p w14:paraId="41F4CC3C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21,92</w:t>
            </w:r>
          </w:p>
        </w:tc>
        <w:tc>
          <w:tcPr>
            <w:tcW w:w="1268" w:type="dxa"/>
          </w:tcPr>
          <w:p w14:paraId="674BF309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0,01</w:t>
            </w:r>
          </w:p>
        </w:tc>
      </w:tr>
      <w:tr w:rsidR="00545491" w14:paraId="2827376D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06BFDFBC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10.303.0500.2.510</w:t>
            </w:r>
          </w:p>
        </w:tc>
        <w:tc>
          <w:tcPr>
            <w:tcW w:w="2382" w:type="dxa"/>
            <w:shd w:val="clear" w:color="auto" w:fill="auto"/>
            <w:hideMark/>
          </w:tcPr>
          <w:p w14:paraId="09F6D42A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Exames complementares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3610D2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301FA7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1.560,00</w:t>
            </w:r>
          </w:p>
        </w:tc>
        <w:tc>
          <w:tcPr>
            <w:tcW w:w="1204" w:type="dxa"/>
          </w:tcPr>
          <w:p w14:paraId="173B41EE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68" w:type="dxa"/>
          </w:tcPr>
          <w:p w14:paraId="575D0F77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545491" w14:paraId="341D20F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0386195B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10.304.0500.2.511</w:t>
            </w:r>
          </w:p>
        </w:tc>
        <w:tc>
          <w:tcPr>
            <w:tcW w:w="2382" w:type="dxa"/>
            <w:shd w:val="clear" w:color="auto" w:fill="auto"/>
            <w:hideMark/>
          </w:tcPr>
          <w:p w14:paraId="4A8779D8" w14:textId="77777777" w:rsidR="00545491" w:rsidRPr="00171ED3" w:rsidRDefault="00545491" w:rsidP="00545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Bem-Estar Animal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5A3FBD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4C2190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386,00</w:t>
            </w:r>
          </w:p>
        </w:tc>
        <w:tc>
          <w:tcPr>
            <w:tcW w:w="1204" w:type="dxa"/>
          </w:tcPr>
          <w:p w14:paraId="1AB03402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68" w:type="dxa"/>
          </w:tcPr>
          <w:p w14:paraId="74C7E806" w14:textId="77777777" w:rsidR="00545491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</w:tbl>
    <w:p w14:paraId="4E44E915" w14:textId="77777777" w:rsidR="00342B52" w:rsidRDefault="00342B52" w:rsidP="00DF3428">
      <w:pPr>
        <w:pStyle w:val="PargrafodaLista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6D5A5C0E" w14:textId="170D282A" w:rsidR="00342B52" w:rsidRPr="00A544F3" w:rsidRDefault="00D761BF" w:rsidP="00342B52">
      <w:pPr>
        <w:pStyle w:val="PargrafodaLista"/>
        <w:numPr>
          <w:ilvl w:val="0"/>
          <w:numId w:val="64"/>
        </w:numPr>
        <w:spacing w:after="0" w:line="240" w:lineRule="auto"/>
        <w:contextualSpacing w:val="0"/>
        <w:jc w:val="both"/>
        <w:rPr>
          <w:rFonts w:cstheme="minorHAnsi"/>
        </w:rPr>
      </w:pPr>
      <w:r w:rsidRPr="00D761BF">
        <w:rPr>
          <w:rFonts w:cstheme="minorHAnsi"/>
          <w:color w:val="000000"/>
        </w:rPr>
        <w:t>Nas ações “Manutenção do Bloco de Média e Alta Complexidade” e “Manutenção da Atenção Básica” foi previsto um valor a maior do que realmente se arrecadou.</w:t>
      </w:r>
    </w:p>
    <w:p w14:paraId="3E8A8164" w14:textId="21AC9D36" w:rsidR="00342B52" w:rsidRPr="003D0F41" w:rsidRDefault="00802598" w:rsidP="00342B52">
      <w:pPr>
        <w:pStyle w:val="PargrafodaLista"/>
        <w:numPr>
          <w:ilvl w:val="0"/>
          <w:numId w:val="64"/>
        </w:numPr>
        <w:spacing w:after="0" w:line="240" w:lineRule="auto"/>
        <w:contextualSpacing w:val="0"/>
        <w:jc w:val="both"/>
        <w:rPr>
          <w:rFonts w:cstheme="minorHAnsi"/>
        </w:rPr>
      </w:pPr>
      <w:r w:rsidRPr="00802598">
        <w:rPr>
          <w:rFonts w:cstheme="minorHAnsi"/>
          <w:color w:val="000000"/>
        </w:rPr>
        <w:t xml:space="preserve">Na ação “Assistência Farmacêutica de Atenção Básica” existe um saldo financeiro de recurso vinculado, destinado </w:t>
      </w:r>
      <w:r w:rsidR="00856882">
        <w:rPr>
          <w:rFonts w:cstheme="minorHAnsi"/>
          <w:color w:val="000000"/>
        </w:rPr>
        <w:t>a</w:t>
      </w:r>
      <w:bookmarkStart w:id="0" w:name="_GoBack"/>
      <w:bookmarkEnd w:id="0"/>
      <w:r w:rsidRPr="00802598">
        <w:rPr>
          <w:rFonts w:cstheme="minorHAnsi"/>
          <w:color w:val="000000"/>
        </w:rPr>
        <w:t xml:space="preserve"> investimento no Horto Medicinal do Município, que ainda não foi usado.</w:t>
      </w:r>
    </w:p>
    <w:p w14:paraId="79FCABDE" w14:textId="77777777" w:rsidR="00342B52" w:rsidRDefault="00342B52" w:rsidP="00DF3428">
      <w:pPr>
        <w:pStyle w:val="PargrafodaLista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5EBDD587" w14:textId="77777777" w:rsidR="006C6B17" w:rsidRPr="00D31F13" w:rsidRDefault="006C6B17" w:rsidP="00DF3428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53AA9567" w14:textId="77777777" w:rsidR="007F1D7D" w:rsidRPr="00A44812" w:rsidRDefault="0047199C" w:rsidP="00A44812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44812">
        <w:rPr>
          <w:rFonts w:cstheme="minorHAnsi"/>
          <w:b/>
          <w:sz w:val="24"/>
          <w:szCs w:val="24"/>
        </w:rPr>
        <w:t>Contingenciamento de despesas no exercício</w:t>
      </w:r>
      <w:r w:rsidRPr="00A44812">
        <w:rPr>
          <w:rFonts w:cstheme="minorHAnsi"/>
          <w:sz w:val="24"/>
          <w:szCs w:val="24"/>
        </w:rPr>
        <w:t>:</w:t>
      </w:r>
    </w:p>
    <w:p w14:paraId="5232707A" w14:textId="371B2EC6" w:rsidR="0047199C" w:rsidRPr="00281694" w:rsidRDefault="00277176" w:rsidP="0047199C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 w:rsidRPr="00281694">
        <w:rPr>
          <w:rFonts w:cstheme="minorHAnsi"/>
        </w:rPr>
        <w:tab/>
        <w:t>Não ocorreram</w:t>
      </w:r>
      <w:r w:rsidR="009041F7" w:rsidRPr="00281694">
        <w:rPr>
          <w:rFonts w:cstheme="minorHAnsi"/>
        </w:rPr>
        <w:t xml:space="preserve"> </w:t>
      </w:r>
      <w:r w:rsidR="007F1D7D" w:rsidRPr="00281694">
        <w:rPr>
          <w:rFonts w:cstheme="minorHAnsi"/>
        </w:rPr>
        <w:t>contingenciamento</w:t>
      </w:r>
      <w:r w:rsidRPr="00281694">
        <w:rPr>
          <w:rFonts w:cstheme="minorHAnsi"/>
        </w:rPr>
        <w:t>s</w:t>
      </w:r>
      <w:r w:rsidR="007F1D7D" w:rsidRPr="00281694">
        <w:rPr>
          <w:rFonts w:cstheme="minorHAnsi"/>
        </w:rPr>
        <w:t xml:space="preserve"> de despesas no exercício de 201</w:t>
      </w:r>
      <w:r w:rsidR="00EC3970">
        <w:rPr>
          <w:rFonts w:cstheme="minorHAnsi"/>
        </w:rPr>
        <w:t>9</w:t>
      </w:r>
      <w:r w:rsidR="007F1D7D" w:rsidRPr="00281694">
        <w:rPr>
          <w:rFonts w:cstheme="minorHAnsi"/>
        </w:rPr>
        <w:t>.</w:t>
      </w:r>
    </w:p>
    <w:p w14:paraId="7411CCE9" w14:textId="77777777" w:rsidR="009041F7" w:rsidRPr="00281694" w:rsidRDefault="009041F7" w:rsidP="0047199C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14:paraId="69EF099E" w14:textId="77777777" w:rsidR="009C6865" w:rsidRPr="00A44812" w:rsidRDefault="00EA7F8E" w:rsidP="00A44812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44812">
        <w:rPr>
          <w:rFonts w:cstheme="minorHAnsi"/>
          <w:b/>
          <w:sz w:val="24"/>
          <w:szCs w:val="24"/>
        </w:rPr>
        <w:t>Informações sobre o reconhecimento de passivos por insuficiência de créditos ou recursos:</w:t>
      </w:r>
    </w:p>
    <w:p w14:paraId="1250DFB9" w14:textId="6D40CD6C" w:rsidR="009041F7" w:rsidRPr="00281694" w:rsidRDefault="009041F7" w:rsidP="00EA7F8E">
      <w:pPr>
        <w:spacing w:after="0" w:line="240" w:lineRule="auto"/>
        <w:jc w:val="both"/>
        <w:rPr>
          <w:rFonts w:cstheme="minorHAnsi"/>
        </w:rPr>
      </w:pPr>
      <w:r w:rsidRPr="00281694">
        <w:rPr>
          <w:rFonts w:cstheme="minorHAnsi"/>
        </w:rPr>
        <w:tab/>
        <w:t>Sem ocorrências</w:t>
      </w:r>
      <w:r w:rsidR="00281694">
        <w:rPr>
          <w:rFonts w:cstheme="minorHAnsi"/>
        </w:rPr>
        <w:t xml:space="preserve"> de passivos por insuficiência de crédito</w:t>
      </w:r>
      <w:r w:rsidRPr="00281694">
        <w:rPr>
          <w:rFonts w:cstheme="minorHAnsi"/>
        </w:rPr>
        <w:t xml:space="preserve"> no exercício de 201</w:t>
      </w:r>
      <w:r w:rsidR="00EC3970">
        <w:rPr>
          <w:rFonts w:cstheme="minorHAnsi"/>
        </w:rPr>
        <w:t>9</w:t>
      </w:r>
      <w:r w:rsidRPr="00281694">
        <w:rPr>
          <w:rFonts w:cstheme="minorHAnsi"/>
        </w:rPr>
        <w:t>.</w:t>
      </w:r>
    </w:p>
    <w:p w14:paraId="43A37035" w14:textId="77777777" w:rsidR="0047199C" w:rsidRPr="00281694" w:rsidRDefault="0047199C" w:rsidP="00D43702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0147D57" w14:textId="77777777" w:rsidR="00EA7F8E" w:rsidRPr="00994BDD" w:rsidRDefault="00EA7F8E" w:rsidP="00A44812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cstheme="minorHAnsi"/>
          <w:b/>
        </w:rPr>
      </w:pPr>
      <w:r w:rsidRPr="00A44812">
        <w:rPr>
          <w:rFonts w:cstheme="minorHAnsi"/>
          <w:b/>
          <w:sz w:val="24"/>
          <w:szCs w:val="24"/>
        </w:rPr>
        <w:t>As razões e/ou circunstâncias para permanência de Restos a Pagar processados e não processados por mais de um exercício financeiro</w:t>
      </w:r>
      <w:r w:rsidRPr="00A44812">
        <w:rPr>
          <w:rFonts w:cstheme="minorHAns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87"/>
      </w:tblGrid>
      <w:tr w:rsidR="00994BDD" w:rsidRPr="004203AB" w14:paraId="546CB25C" w14:textId="77777777" w:rsidTr="00994BDD">
        <w:tc>
          <w:tcPr>
            <w:tcW w:w="3256" w:type="dxa"/>
          </w:tcPr>
          <w:p w14:paraId="5D195582" w14:textId="77777777" w:rsidR="00994BDD" w:rsidRPr="004203AB" w:rsidRDefault="00994BDD" w:rsidP="00F7600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4203AB">
              <w:rPr>
                <w:rFonts w:cstheme="minorHAnsi"/>
                <w:b/>
              </w:rPr>
              <w:t>Empenhos de restos a pagar inscritos a partir do segundo ano pretérito ao da prestação de contas</w:t>
            </w:r>
          </w:p>
        </w:tc>
        <w:tc>
          <w:tcPr>
            <w:tcW w:w="2551" w:type="dxa"/>
          </w:tcPr>
          <w:p w14:paraId="2FF25370" w14:textId="77777777" w:rsidR="00994BDD" w:rsidRPr="004203AB" w:rsidRDefault="00994BDD" w:rsidP="00F7600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4203AB">
              <w:rPr>
                <w:rFonts w:cstheme="minorHAnsi"/>
                <w:b/>
              </w:rPr>
              <w:t>Fornecedor</w:t>
            </w:r>
          </w:p>
        </w:tc>
        <w:tc>
          <w:tcPr>
            <w:tcW w:w="2687" w:type="dxa"/>
          </w:tcPr>
          <w:p w14:paraId="7E77C926" w14:textId="77777777" w:rsidR="00994BDD" w:rsidRPr="004203AB" w:rsidRDefault="00994BDD" w:rsidP="00F7600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4203AB">
              <w:rPr>
                <w:rFonts w:cstheme="minorHAnsi"/>
                <w:b/>
              </w:rPr>
              <w:t>Motivos</w:t>
            </w:r>
          </w:p>
        </w:tc>
      </w:tr>
      <w:tr w:rsidR="00994BDD" w:rsidRPr="00611459" w14:paraId="09AE328D" w14:textId="77777777" w:rsidTr="00F7600B">
        <w:tblPrEx>
          <w:jc w:val="center"/>
        </w:tblPrEx>
        <w:trPr>
          <w:jc w:val="center"/>
        </w:trPr>
        <w:tc>
          <w:tcPr>
            <w:tcW w:w="3256" w:type="dxa"/>
          </w:tcPr>
          <w:p w14:paraId="7BB75BF4" w14:textId="61C9CF0C" w:rsidR="00994BDD" w:rsidRPr="00611459" w:rsidRDefault="009D2E03" w:rsidP="00F760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 empenhos de restos a pagar</w:t>
            </w:r>
          </w:p>
        </w:tc>
        <w:tc>
          <w:tcPr>
            <w:tcW w:w="2551" w:type="dxa"/>
          </w:tcPr>
          <w:p w14:paraId="444FACA8" w14:textId="30A28835" w:rsidR="00994BDD" w:rsidRPr="00611459" w:rsidRDefault="00994BDD" w:rsidP="00F7600B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14:paraId="502A8146" w14:textId="77777777" w:rsidR="00994BDD" w:rsidRPr="00611459" w:rsidRDefault="00994BDD" w:rsidP="00F7600B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7AD5EFB6" w14:textId="77777777" w:rsidR="00994BDD" w:rsidRPr="00A44812" w:rsidRDefault="00994BDD" w:rsidP="00994BDD">
      <w:pPr>
        <w:pStyle w:val="PargrafodaLista"/>
        <w:spacing w:after="0" w:line="240" w:lineRule="auto"/>
        <w:jc w:val="both"/>
        <w:rPr>
          <w:rFonts w:cstheme="minorHAnsi"/>
          <w:b/>
        </w:rPr>
      </w:pPr>
    </w:p>
    <w:p w14:paraId="7C5A0490" w14:textId="77777777" w:rsidR="00EA7F8E" w:rsidRPr="00281694" w:rsidRDefault="00281694" w:rsidP="00D43702">
      <w:pPr>
        <w:spacing w:after="0" w:line="240" w:lineRule="auto"/>
        <w:jc w:val="both"/>
        <w:rPr>
          <w:rFonts w:cstheme="minorHAnsi"/>
          <w:color w:val="00B0F0"/>
        </w:rPr>
      </w:pPr>
      <w:r>
        <w:rPr>
          <w:rFonts w:cstheme="minorHAnsi"/>
          <w:b/>
        </w:rPr>
        <w:tab/>
      </w:r>
    </w:p>
    <w:p w14:paraId="246DF470" w14:textId="77777777" w:rsidR="0076596B" w:rsidRPr="00281694" w:rsidRDefault="00CF7AAD" w:rsidP="00F07E09">
      <w:pPr>
        <w:pStyle w:val="NormalWeb"/>
        <w:jc w:val="both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III</w:t>
      </w:r>
      <w:r w:rsidR="00F07E09" w:rsidRPr="00611A6E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4A1A13" w:rsidRPr="00611A6E">
        <w:rPr>
          <w:rFonts w:asciiTheme="minorHAnsi" w:hAnsiTheme="minorHAnsi" w:cstheme="minorHAnsi"/>
          <w:b/>
          <w:sz w:val="28"/>
          <w:szCs w:val="28"/>
        </w:rPr>
        <w:t>Informações</w:t>
      </w:r>
      <w:r w:rsidR="004A1A13" w:rsidRPr="004A1A13">
        <w:rPr>
          <w:rFonts w:asciiTheme="minorHAnsi" w:hAnsiTheme="minorHAnsi" w:cstheme="minorHAnsi"/>
          <w:b/>
          <w:sz w:val="28"/>
          <w:szCs w:val="28"/>
        </w:rPr>
        <w:t xml:space="preserve"> sobre transferências de recursos mediante convênio, termo de parceria, termo de cooperação ou instrumento congênere, discriminando volume de recursos transferidos e respectivos beneficiários</w:t>
      </w:r>
      <w:r w:rsidR="00F07E09" w:rsidRPr="00281694">
        <w:rPr>
          <w:rFonts w:asciiTheme="minorHAnsi" w:hAnsiTheme="minorHAnsi" w:cstheme="minorHAnsi"/>
          <w:b/>
          <w:sz w:val="22"/>
          <w:szCs w:val="22"/>
        </w:rPr>
        <w:t>.</w:t>
      </w:r>
      <w:r w:rsidR="009C69FA" w:rsidRPr="002816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4"/>
        <w:gridCol w:w="2124"/>
      </w:tblGrid>
      <w:tr w:rsidR="0076596B" w:rsidRPr="00281694" w14:paraId="6EC593A6" w14:textId="77777777" w:rsidTr="005E029F">
        <w:tc>
          <w:tcPr>
            <w:tcW w:w="1696" w:type="dxa"/>
          </w:tcPr>
          <w:p w14:paraId="2947245C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Entidade Beneficiada</w:t>
            </w:r>
          </w:p>
        </w:tc>
        <w:tc>
          <w:tcPr>
            <w:tcW w:w="2410" w:type="dxa"/>
          </w:tcPr>
          <w:p w14:paraId="294AB5B0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Espécie de Transferência (Subvenção, Auxílio, Contribuiç</w:t>
            </w:r>
            <w:r w:rsidR="000D136D"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="005254BB"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14:paraId="3228F9BB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Formalização (Convênio, Termo de Parceria, de Cooperação)</w:t>
            </w:r>
          </w:p>
        </w:tc>
        <w:tc>
          <w:tcPr>
            <w:tcW w:w="2124" w:type="dxa"/>
          </w:tcPr>
          <w:p w14:paraId="690137C6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Valor Anual Transferido (Pago)</w:t>
            </w:r>
          </w:p>
        </w:tc>
      </w:tr>
      <w:tr w:rsidR="0076596B" w:rsidRPr="00281694" w14:paraId="4AED5436" w14:textId="77777777" w:rsidTr="005E029F">
        <w:tc>
          <w:tcPr>
            <w:tcW w:w="1696" w:type="dxa"/>
          </w:tcPr>
          <w:p w14:paraId="2CBE36A6" w14:textId="77777777" w:rsidR="0076596B" w:rsidRPr="00281694" w:rsidRDefault="00B655F8" w:rsidP="00B655F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Município de Joaçaba</w:t>
            </w:r>
          </w:p>
        </w:tc>
        <w:tc>
          <w:tcPr>
            <w:tcW w:w="2410" w:type="dxa"/>
          </w:tcPr>
          <w:p w14:paraId="18435526" w14:textId="77777777" w:rsidR="0076596B" w:rsidRPr="00281694" w:rsidRDefault="00C51E56" w:rsidP="005E029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CONTRIBUIÇÃO  d</w:t>
            </w:r>
            <w:r w:rsidR="002232D7" w:rsidRPr="00281694">
              <w:rPr>
                <w:rFonts w:asciiTheme="minorHAnsi" w:hAnsiTheme="minorHAnsi" w:cstheme="minorHAnsi"/>
                <w:sz w:val="22"/>
                <w:szCs w:val="22"/>
              </w:rPr>
              <w:t>estinad</w:t>
            </w: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655F8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29F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B655F8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82C" w:rsidRPr="00281694">
              <w:rPr>
                <w:rFonts w:asciiTheme="minorHAnsi" w:hAnsiTheme="minorHAnsi" w:cstheme="minorHAnsi"/>
                <w:sz w:val="22"/>
                <w:szCs w:val="22"/>
              </w:rPr>
              <w:t>manutenção do serviço móvel de urgência – SAMU para o atendimento</w:t>
            </w:r>
            <w:r w:rsidR="009C679C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82C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por ambulâncias de transporte básico aos usuários do Sistema Único de Saúde em Luzerna. </w:t>
            </w:r>
          </w:p>
        </w:tc>
        <w:tc>
          <w:tcPr>
            <w:tcW w:w="2264" w:type="dxa"/>
          </w:tcPr>
          <w:p w14:paraId="6A265A49" w14:textId="77777777" w:rsidR="0076596B" w:rsidRPr="00281694" w:rsidRDefault="00F652C4" w:rsidP="005E029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29F">
              <w:rPr>
                <w:rFonts w:asciiTheme="minorHAnsi" w:hAnsiTheme="minorHAnsi" w:cstheme="minorHAnsi"/>
                <w:sz w:val="22"/>
                <w:szCs w:val="22"/>
              </w:rPr>
              <w:t xml:space="preserve">Convênio </w:t>
            </w:r>
            <w:r w:rsidR="005E029F">
              <w:rPr>
                <w:rFonts w:asciiTheme="minorHAnsi" w:hAnsiTheme="minorHAnsi" w:cstheme="minorHAnsi"/>
                <w:sz w:val="22"/>
                <w:szCs w:val="22"/>
              </w:rPr>
              <w:t xml:space="preserve">001/2014. </w:t>
            </w:r>
            <w:r w:rsidRPr="005E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Lei Municipal 659/2006</w:t>
            </w:r>
            <w:r w:rsidR="007308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124" w:type="dxa"/>
          </w:tcPr>
          <w:p w14:paraId="5C62874C" w14:textId="324E7188" w:rsidR="0076596B" w:rsidRPr="00281694" w:rsidRDefault="00B655F8" w:rsidP="00EC3970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147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415C7D" w:rsidRPr="003B114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EC3970" w:rsidRPr="003B1147">
              <w:rPr>
                <w:rFonts w:asciiTheme="minorHAnsi" w:hAnsiTheme="minorHAnsi" w:cstheme="minorHAnsi"/>
                <w:sz w:val="22"/>
                <w:szCs w:val="22"/>
              </w:rPr>
              <w:t>140,88</w:t>
            </w:r>
          </w:p>
        </w:tc>
      </w:tr>
      <w:tr w:rsidR="0076596B" w:rsidRPr="00281694" w14:paraId="541D83C8" w14:textId="77777777" w:rsidTr="005E029F">
        <w:tc>
          <w:tcPr>
            <w:tcW w:w="1696" w:type="dxa"/>
          </w:tcPr>
          <w:p w14:paraId="0DC48126" w14:textId="77777777" w:rsidR="0076596B" w:rsidRPr="00281694" w:rsidRDefault="00C50F53" w:rsidP="00F07E09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Município de Herval D’Oeste</w:t>
            </w:r>
          </w:p>
        </w:tc>
        <w:tc>
          <w:tcPr>
            <w:tcW w:w="2410" w:type="dxa"/>
          </w:tcPr>
          <w:p w14:paraId="469B4700" w14:textId="77777777" w:rsidR="0076596B" w:rsidRPr="00281694" w:rsidRDefault="00BC0729" w:rsidP="0034308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CONTRIBUIÇÃO </w:t>
            </w:r>
            <w:r w:rsidR="0034308F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destinada à manutenção do funcionamento da Unidade de Pronto Atendimento (UPA) 24 horas de Herval d’Oeste. </w:t>
            </w:r>
          </w:p>
        </w:tc>
        <w:tc>
          <w:tcPr>
            <w:tcW w:w="2264" w:type="dxa"/>
          </w:tcPr>
          <w:p w14:paraId="4DFFADAE" w14:textId="77777777" w:rsidR="0076596B" w:rsidRPr="00281694" w:rsidRDefault="0034308F" w:rsidP="0034308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Convênio nº 001/2015</w:t>
            </w:r>
            <w:r w:rsidR="00E413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720F9">
              <w:rPr>
                <w:rFonts w:asciiTheme="minorHAnsi" w:hAnsiTheme="minorHAnsi" w:cstheme="minorHAnsi"/>
                <w:sz w:val="22"/>
                <w:szCs w:val="22"/>
              </w:rPr>
              <w:t>Lei municipal nº 1250/2014.</w:t>
            </w:r>
            <w:r w:rsidR="00602598">
              <w:rPr>
                <w:rFonts w:asciiTheme="minorHAnsi" w:hAnsiTheme="minorHAnsi" w:cstheme="minorHAnsi"/>
                <w:sz w:val="22"/>
                <w:szCs w:val="22"/>
              </w:rPr>
              <w:t xml:space="preserve"> Lei municipal nº 1605/2018 e Termo de Convênio nº 002/2018.</w:t>
            </w:r>
          </w:p>
        </w:tc>
        <w:tc>
          <w:tcPr>
            <w:tcW w:w="2124" w:type="dxa"/>
          </w:tcPr>
          <w:p w14:paraId="64B6CE84" w14:textId="0DF4FAC8" w:rsidR="0076596B" w:rsidRPr="00281694" w:rsidRDefault="00882EF2" w:rsidP="003B114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14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E4F69" w:rsidRPr="003B1147">
              <w:rPr>
                <w:rFonts w:asciiTheme="minorHAnsi" w:hAnsiTheme="minorHAnsi" w:cstheme="minorHAnsi"/>
                <w:sz w:val="22"/>
                <w:szCs w:val="22"/>
              </w:rPr>
              <w:t>$ 1</w:t>
            </w:r>
            <w:r w:rsidR="003B1147" w:rsidRPr="003B11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F3449" w:rsidRPr="003B1147">
              <w:rPr>
                <w:rFonts w:asciiTheme="minorHAnsi" w:hAnsiTheme="minorHAnsi" w:cstheme="minorHAnsi"/>
                <w:sz w:val="22"/>
                <w:szCs w:val="22"/>
              </w:rPr>
              <w:t>0.000</w:t>
            </w:r>
            <w:r w:rsidR="00FE4F69" w:rsidRPr="003B114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8B1F58" w:rsidRPr="007B1A02" w14:paraId="130EBF16" w14:textId="77777777" w:rsidTr="005E029F">
        <w:tc>
          <w:tcPr>
            <w:tcW w:w="1696" w:type="dxa"/>
          </w:tcPr>
          <w:p w14:paraId="4177C3C8" w14:textId="77777777" w:rsidR="008B1F58" w:rsidRPr="00281694" w:rsidRDefault="008B1F58" w:rsidP="008B1F5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9EB9C2" w14:textId="77777777" w:rsidR="008B1F58" w:rsidRPr="00281694" w:rsidRDefault="008B1F58" w:rsidP="008B1F5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64902BF" w14:textId="77777777" w:rsidR="008B1F58" w:rsidRPr="007B1A02" w:rsidRDefault="007B1A02" w:rsidP="007B1A02">
            <w:pPr>
              <w:pStyle w:val="NormalWeb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A0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124" w:type="dxa"/>
          </w:tcPr>
          <w:p w14:paraId="59FB26DC" w14:textId="29FB8DE2" w:rsidR="008B1F58" w:rsidRPr="007B1A02" w:rsidRDefault="003B1147" w:rsidP="008B1F58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R$ 116.140,88</w:t>
            </w:r>
          </w:p>
        </w:tc>
      </w:tr>
    </w:tbl>
    <w:p w14:paraId="37C55774" w14:textId="77777777" w:rsidR="0076596B" w:rsidRPr="00281694" w:rsidRDefault="0076596B" w:rsidP="00F07E09">
      <w:pPr>
        <w:pStyle w:val="NormalWeb"/>
        <w:jc w:val="both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</w:p>
    <w:p w14:paraId="28B8DA47" w14:textId="77777777" w:rsidR="00D47A49" w:rsidRPr="00281694" w:rsidRDefault="00D47A49" w:rsidP="004F44CA">
      <w:pPr>
        <w:spacing w:after="0" w:line="240" w:lineRule="auto"/>
        <w:jc w:val="both"/>
        <w:rPr>
          <w:rFonts w:cstheme="minorHAnsi"/>
        </w:rPr>
      </w:pPr>
    </w:p>
    <w:p w14:paraId="569AA72A" w14:textId="77777777" w:rsidR="00D47A49" w:rsidRPr="00281694" w:rsidRDefault="000B7F6B" w:rsidP="00D47A4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IV</w:t>
      </w:r>
      <w:r w:rsidR="00D47A49" w:rsidRPr="006659E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6659EF">
        <w:rPr>
          <w:rFonts w:asciiTheme="minorHAnsi" w:hAnsiTheme="minorHAnsi" w:cstheme="minorHAnsi"/>
          <w:b/>
          <w:sz w:val="28"/>
          <w:szCs w:val="28"/>
        </w:rPr>
        <w:t>I</w:t>
      </w:r>
      <w:r w:rsidR="006659EF" w:rsidRPr="006659EF">
        <w:rPr>
          <w:rFonts w:asciiTheme="minorHAnsi" w:hAnsiTheme="minorHAnsi" w:cstheme="minorHAnsi"/>
          <w:b/>
          <w:sz w:val="28"/>
          <w:szCs w:val="28"/>
        </w:rPr>
        <w:t>nformações sobre as recomendações expedidas pelo órgão de controle interno e as providências adotadas (ou não) no exercício</w:t>
      </w:r>
      <w:r w:rsidR="00D47A49" w:rsidRPr="0028169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FAF25B0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3D1466">
        <w:rPr>
          <w:rFonts w:cstheme="minorHAnsi"/>
          <w:bCs/>
        </w:rPr>
        <w:t>Durante o exercício de 201</w:t>
      </w:r>
      <w:r>
        <w:rPr>
          <w:rFonts w:cstheme="minorHAnsi"/>
          <w:bCs/>
        </w:rPr>
        <w:t>9</w:t>
      </w:r>
      <w:r w:rsidRPr="003D1466">
        <w:rPr>
          <w:rFonts w:cstheme="minorHAnsi"/>
          <w:bCs/>
        </w:rPr>
        <w:t xml:space="preserve"> o Controle Interno do Município realizou o acompanhamento e a verificação do cumprimento dos limites constitucionais e legais máximos e mínimos, como condição de eficácia da ação administrativa. Na sequência, passou à análise individualizada destes limites pelo Município, levando em consideração a arrecadação da receita e as des</w:t>
      </w:r>
      <w:r>
        <w:rPr>
          <w:rFonts w:cstheme="minorHAnsi"/>
          <w:bCs/>
        </w:rPr>
        <w:t>pesas realizadas, destacando-se os l</w:t>
      </w:r>
      <w:r w:rsidRPr="003D1466">
        <w:rPr>
          <w:rFonts w:cstheme="minorHAnsi"/>
          <w:bCs/>
        </w:rPr>
        <w:t>imites máximos com despesa de pessoal consolidado e por Poder (Executivo e Legislativo).</w:t>
      </w:r>
      <w:r>
        <w:rPr>
          <w:rFonts w:cstheme="minorHAnsi"/>
          <w:bCs/>
        </w:rPr>
        <w:t xml:space="preserve"> </w:t>
      </w:r>
    </w:p>
    <w:p w14:paraId="2D45BE09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Também elaborou diversos pareceres de prestações de contas, convênios e afins. Foram realizadas duas Auditorias Internas, uma no Setor de Desenvolvimento Humano e uma na Escola Municipal São Francisco, cujos relatórios com recomendações foram entregues ao Gestor e aos responsáveis pelos Setores e várias recomendações foram seguidas.</w:t>
      </w:r>
    </w:p>
    <w:p w14:paraId="679824BA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Em relação à Corregedoria, no ano de 2019 foram realizadas 01 Sindicância Investigativa e 02 Processos Administrativos Disciplinares-PAD. A Sindicância Investigativa resultou em encaminhamento para abertura de PAD a ser feita pelo Conselho Municipal dos Direitos da Criança e do Adolescente –CMDCA por envolver Conselheiros Tutelares. Os relatórios finais de PAD foram encaminhados ao Chefe do Executivo, que aplicou as recomendações das Comissões.</w:t>
      </w:r>
    </w:p>
    <w:p w14:paraId="52C5DC05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A partir de recomendação do Controle Interno, ocorreu a abertura de uma Tomada de Contas Especial no final de 2019 para apurar a possibilidade de ressarcimento ao erário por servidor, devido a acidente com veículo oficial que teve perda total. No encerramento do exercício a TCE encontrava-se em andamento.</w:t>
      </w:r>
    </w:p>
    <w:p w14:paraId="0B968D9A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Em relação a ação de Controladoria foram elaboradas Instruções Normativas para normatizar procedimentos internos conforme necessidade identificada em alguns setores.</w:t>
      </w:r>
    </w:p>
    <w:p w14:paraId="3083FD8E" w14:textId="77777777" w:rsidR="005A6726" w:rsidRPr="004203AB" w:rsidRDefault="005A6726" w:rsidP="005A6726">
      <w:pPr>
        <w:spacing w:after="0" w:line="240" w:lineRule="auto"/>
        <w:rPr>
          <w:rFonts w:cstheme="minorHAnsi"/>
        </w:rPr>
      </w:pPr>
    </w:p>
    <w:p w14:paraId="52A2FD9D" w14:textId="77777777" w:rsidR="004150DB" w:rsidRDefault="0083421A" w:rsidP="004150D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83421A"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83421A">
        <w:rPr>
          <w:rFonts w:asciiTheme="minorHAnsi" w:hAnsiTheme="minorHAnsi" w:cstheme="minorHAnsi"/>
          <w:b/>
          <w:sz w:val="28"/>
          <w:szCs w:val="28"/>
        </w:rPr>
        <w:t>companhamento das ações relacionadas a contrato de gestão vigentes no exercício (exigíveis somente para os órgãos encarregados da supervisão destes contratos, no âmbito do estado e dos municípios</w:t>
      </w:r>
      <w:r w:rsidR="004150DB" w:rsidRPr="00281694">
        <w:rPr>
          <w:rFonts w:asciiTheme="minorHAnsi" w:hAnsiTheme="minorHAnsi" w:cstheme="minorHAnsi"/>
          <w:b/>
          <w:sz w:val="22"/>
          <w:szCs w:val="22"/>
        </w:rPr>
        <w:t>):</w:t>
      </w:r>
    </w:p>
    <w:p w14:paraId="51E83F62" w14:textId="58721E1F" w:rsidR="0083421A" w:rsidRPr="0083421A" w:rsidRDefault="0083421A" w:rsidP="004150D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83421A">
        <w:rPr>
          <w:rFonts w:asciiTheme="minorHAnsi" w:hAnsiTheme="minorHAnsi" w:cstheme="minorHAnsi"/>
          <w:sz w:val="22"/>
          <w:szCs w:val="22"/>
        </w:rPr>
        <w:t xml:space="preserve">Não </w:t>
      </w:r>
      <w:r>
        <w:rPr>
          <w:rFonts w:asciiTheme="minorHAnsi" w:hAnsiTheme="minorHAnsi" w:cstheme="minorHAnsi"/>
          <w:sz w:val="22"/>
          <w:szCs w:val="22"/>
        </w:rPr>
        <w:t>ocorreram contratos de gestão no exercício de 201</w:t>
      </w:r>
      <w:r w:rsidR="00FC4E4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D47A27" w14:textId="77777777" w:rsidR="004150DB" w:rsidRPr="00281694" w:rsidRDefault="004150DB" w:rsidP="004150D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F050E" w14:textId="77777777" w:rsidR="004150DB" w:rsidRPr="00671C5F" w:rsidRDefault="000B7F6B" w:rsidP="004150DB">
      <w:pPr>
        <w:pStyle w:val="NormalWeb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</w:t>
      </w:r>
      <w:r w:rsidR="00671C5F" w:rsidRPr="00671C5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671C5F">
        <w:rPr>
          <w:rFonts w:asciiTheme="minorHAnsi" w:hAnsiTheme="minorHAnsi" w:cstheme="minorHAnsi"/>
          <w:b/>
          <w:sz w:val="28"/>
          <w:szCs w:val="28"/>
        </w:rPr>
        <w:t>A</w:t>
      </w:r>
      <w:r w:rsidR="00671C5F" w:rsidRPr="00671C5F">
        <w:rPr>
          <w:rFonts w:asciiTheme="minorHAnsi" w:hAnsiTheme="minorHAnsi" w:cstheme="minorHAnsi"/>
          <w:b/>
          <w:sz w:val="28"/>
          <w:szCs w:val="28"/>
        </w:rPr>
        <w:t xml:space="preserve">valiação dos termos de parceria celebrados pela unidade jurisdicionada (exigível somente para as unidades jurisdicionadas que firmaram termo de parceria) </w:t>
      </w:r>
    </w:p>
    <w:p w14:paraId="7F51D096" w14:textId="213E377E" w:rsidR="004150DB" w:rsidRDefault="00671C5F" w:rsidP="004150D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 Fundo Municipal de Saúde não celebrou contratos de parceria no exercício de 201</w:t>
      </w:r>
      <w:r w:rsidR="00FC4E4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BBF6EB" w14:textId="77777777" w:rsidR="00A51BAF" w:rsidRDefault="00A51BAF" w:rsidP="004150D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45FC428E" w14:textId="77777777" w:rsidR="00A51BAF" w:rsidRPr="00057D73" w:rsidRDefault="00A51BAF" w:rsidP="00A51BAF">
      <w:pPr>
        <w:pStyle w:val="NormalWeb"/>
        <w:jc w:val="center"/>
        <w:rPr>
          <w:rFonts w:ascii="Calibri" w:hAnsi="Calibri" w:cs="Arial"/>
          <w:b/>
        </w:rPr>
      </w:pPr>
      <w:r w:rsidRPr="00057D73">
        <w:rPr>
          <w:rFonts w:ascii="Calibri" w:hAnsi="Calibri" w:cs="Arial"/>
          <w:b/>
        </w:rPr>
        <w:t>CONSIDERAÇÕES FINAIS</w:t>
      </w:r>
    </w:p>
    <w:p w14:paraId="7992095D" w14:textId="3E6DD519" w:rsidR="00A51BAF" w:rsidRPr="00057D73" w:rsidRDefault="00A51BAF" w:rsidP="00A51BAF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D73">
        <w:rPr>
          <w:rFonts w:ascii="Calibri" w:hAnsi="Calibri" w:cs="Arial"/>
        </w:rPr>
        <w:t xml:space="preserve">Destacamos que o Município aplicou </w:t>
      </w:r>
      <w:r w:rsidR="00D40145" w:rsidRPr="00057D73">
        <w:rPr>
          <w:rFonts w:ascii="Calibri" w:hAnsi="Calibri" w:cs="Arial"/>
          <w:b/>
        </w:rPr>
        <w:t>21,0</w:t>
      </w:r>
      <w:r w:rsidR="00057D73" w:rsidRPr="00057D73">
        <w:rPr>
          <w:rFonts w:ascii="Calibri" w:hAnsi="Calibri" w:cs="Arial"/>
          <w:b/>
        </w:rPr>
        <w:t>7</w:t>
      </w:r>
      <w:r w:rsidRPr="00057D73">
        <w:rPr>
          <w:rFonts w:ascii="Calibri" w:hAnsi="Calibri" w:cs="Arial"/>
          <w:b/>
        </w:rPr>
        <w:t xml:space="preserve"> %</w:t>
      </w:r>
      <w:r w:rsidRPr="00057D73">
        <w:rPr>
          <w:rFonts w:ascii="Calibri" w:hAnsi="Calibri" w:cs="Arial"/>
        </w:rPr>
        <w:t xml:space="preserve"> da receita resultante de impostos e transferências em </w:t>
      </w:r>
      <w:r w:rsidRPr="00057D73">
        <w:rPr>
          <w:rFonts w:ascii="Calibri" w:hAnsi="Calibri" w:cs="Arial"/>
          <w:b/>
        </w:rPr>
        <w:t xml:space="preserve">Saúde, </w:t>
      </w:r>
      <w:r w:rsidRPr="00057D73">
        <w:rPr>
          <w:rFonts w:ascii="Calibri" w:hAnsi="Calibri" w:cs="Arial"/>
        </w:rPr>
        <w:t xml:space="preserve">não só cumprindo o mínimo estabelecido pela Constituição Federal como ultrapassando em </w:t>
      </w:r>
      <w:r w:rsidR="00D40145" w:rsidRPr="00057D73">
        <w:rPr>
          <w:rFonts w:ascii="Calibri" w:hAnsi="Calibri" w:cs="Arial"/>
          <w:b/>
        </w:rPr>
        <w:t>6,0</w:t>
      </w:r>
      <w:r w:rsidR="00057D73" w:rsidRPr="00057D73">
        <w:rPr>
          <w:rFonts w:ascii="Calibri" w:hAnsi="Calibri" w:cs="Arial"/>
          <w:b/>
        </w:rPr>
        <w:t>7</w:t>
      </w:r>
      <w:r w:rsidR="00D40145" w:rsidRPr="00057D73">
        <w:rPr>
          <w:rFonts w:ascii="Calibri" w:hAnsi="Calibri" w:cs="Arial"/>
          <w:b/>
        </w:rPr>
        <w:t>%</w:t>
      </w:r>
      <w:r w:rsidRPr="00057D73">
        <w:rPr>
          <w:rFonts w:ascii="Calibri" w:hAnsi="Calibri" w:cs="Arial"/>
        </w:rPr>
        <w:t xml:space="preserve"> o limite legal.</w:t>
      </w:r>
    </w:p>
    <w:sectPr w:rsidR="00A51BAF" w:rsidRPr="00057D73" w:rsidSect="00643E69"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9A85" w14:textId="77777777" w:rsidR="00004080" w:rsidRDefault="00004080" w:rsidP="00E96309">
      <w:pPr>
        <w:spacing w:after="0" w:line="240" w:lineRule="auto"/>
      </w:pPr>
      <w:r>
        <w:separator/>
      </w:r>
    </w:p>
  </w:endnote>
  <w:endnote w:type="continuationSeparator" w:id="0">
    <w:p w14:paraId="1B35A47A" w14:textId="77777777" w:rsidR="00004080" w:rsidRDefault="00004080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F884" w14:textId="77777777" w:rsidR="00004080" w:rsidRDefault="00004080">
    <w:pPr>
      <w:pStyle w:val="Rodap"/>
      <w:jc w:val="right"/>
    </w:pPr>
  </w:p>
  <w:p w14:paraId="42CADA76" w14:textId="77777777" w:rsidR="00004080" w:rsidRDefault="00004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7083" w14:textId="77777777" w:rsidR="00004080" w:rsidRDefault="00004080" w:rsidP="00E96309">
      <w:pPr>
        <w:spacing w:after="0" w:line="240" w:lineRule="auto"/>
      </w:pPr>
      <w:r>
        <w:separator/>
      </w:r>
    </w:p>
  </w:footnote>
  <w:footnote w:type="continuationSeparator" w:id="0">
    <w:p w14:paraId="426AC62F" w14:textId="77777777" w:rsidR="00004080" w:rsidRDefault="00004080" w:rsidP="00E9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568"/>
    <w:multiLevelType w:val="hybridMultilevel"/>
    <w:tmpl w:val="5F640954"/>
    <w:lvl w:ilvl="0" w:tplc="C0843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7CE1"/>
    <w:multiLevelType w:val="hybridMultilevel"/>
    <w:tmpl w:val="5DA0492E"/>
    <w:lvl w:ilvl="0" w:tplc="F7AC082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072"/>
    <w:multiLevelType w:val="hybridMultilevel"/>
    <w:tmpl w:val="BA02602A"/>
    <w:lvl w:ilvl="0" w:tplc="1B90A5E4">
      <w:start w:val="9"/>
      <w:numFmt w:val="lowerLetter"/>
      <w:lvlText w:val="%1."/>
      <w:lvlJc w:val="left"/>
      <w:pPr>
        <w:ind w:left="1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2" w:hanging="360"/>
      </w:p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" w15:restartNumberingAfterBreak="0">
    <w:nsid w:val="08097E72"/>
    <w:multiLevelType w:val="hybridMultilevel"/>
    <w:tmpl w:val="72129B5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E1D"/>
    <w:multiLevelType w:val="hybridMultilevel"/>
    <w:tmpl w:val="FE22E52C"/>
    <w:lvl w:ilvl="0" w:tplc="7ADCC0D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537"/>
    <w:multiLevelType w:val="hybridMultilevel"/>
    <w:tmpl w:val="3544D620"/>
    <w:lvl w:ilvl="0" w:tplc="5396FDB2">
      <w:start w:val="1"/>
      <w:numFmt w:val="upperRoman"/>
      <w:lvlText w:val="%1."/>
      <w:lvlJc w:val="right"/>
      <w:pPr>
        <w:ind w:left="1211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F73"/>
    <w:multiLevelType w:val="hybridMultilevel"/>
    <w:tmpl w:val="D1B6B454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62FE"/>
    <w:multiLevelType w:val="hybridMultilevel"/>
    <w:tmpl w:val="0A20EE5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21D1"/>
    <w:multiLevelType w:val="hybridMultilevel"/>
    <w:tmpl w:val="211A5D32"/>
    <w:lvl w:ilvl="0" w:tplc="0416001B">
      <w:start w:val="1"/>
      <w:numFmt w:val="lowerRoman"/>
      <w:lvlText w:val="%1."/>
      <w:lvlJc w:val="right"/>
      <w:pPr>
        <w:ind w:left="1740" w:hanging="360"/>
      </w:p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14D55916"/>
    <w:multiLevelType w:val="hybridMultilevel"/>
    <w:tmpl w:val="DC6A84D4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3236"/>
    <w:multiLevelType w:val="hybridMultilevel"/>
    <w:tmpl w:val="7D884E9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5C53"/>
    <w:multiLevelType w:val="hybridMultilevel"/>
    <w:tmpl w:val="FD8201C6"/>
    <w:lvl w:ilvl="0" w:tplc="5396FDB2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40085"/>
    <w:multiLevelType w:val="hybridMultilevel"/>
    <w:tmpl w:val="2F7E7A9C"/>
    <w:lvl w:ilvl="0" w:tplc="5396FDB2">
      <w:start w:val="1"/>
      <w:numFmt w:val="upperRoman"/>
      <w:lvlText w:val="%1."/>
      <w:lvlJc w:val="right"/>
      <w:pPr>
        <w:ind w:left="171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97D0BE8"/>
    <w:multiLevelType w:val="hybridMultilevel"/>
    <w:tmpl w:val="E1063280"/>
    <w:lvl w:ilvl="0" w:tplc="D1D8E0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1550"/>
    <w:multiLevelType w:val="hybridMultilevel"/>
    <w:tmpl w:val="FEC0B60A"/>
    <w:lvl w:ilvl="0" w:tplc="4CA4BD3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68F"/>
    <w:multiLevelType w:val="hybridMultilevel"/>
    <w:tmpl w:val="3CC83930"/>
    <w:lvl w:ilvl="0" w:tplc="3202EC3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74145"/>
    <w:multiLevelType w:val="hybridMultilevel"/>
    <w:tmpl w:val="46AC9DF6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4F7C"/>
    <w:multiLevelType w:val="hybridMultilevel"/>
    <w:tmpl w:val="1B226C9A"/>
    <w:lvl w:ilvl="0" w:tplc="AAAE4CE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A512A"/>
    <w:multiLevelType w:val="hybridMultilevel"/>
    <w:tmpl w:val="65BC7E2C"/>
    <w:lvl w:ilvl="0" w:tplc="F6F82E3A">
      <w:start w:val="1"/>
      <w:numFmt w:val="upperRoman"/>
      <w:lvlText w:val="%1."/>
      <w:lvlJc w:val="right"/>
      <w:pPr>
        <w:ind w:left="1211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E36AC"/>
    <w:multiLevelType w:val="hybridMultilevel"/>
    <w:tmpl w:val="4724AD8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4BD"/>
    <w:multiLevelType w:val="hybridMultilevel"/>
    <w:tmpl w:val="F078AA3A"/>
    <w:lvl w:ilvl="0" w:tplc="21701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8A31283"/>
    <w:multiLevelType w:val="hybridMultilevel"/>
    <w:tmpl w:val="C2E8D1E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ADE"/>
    <w:multiLevelType w:val="hybridMultilevel"/>
    <w:tmpl w:val="6E5E9058"/>
    <w:lvl w:ilvl="0" w:tplc="F85EC0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D28B0"/>
    <w:multiLevelType w:val="hybridMultilevel"/>
    <w:tmpl w:val="BF163EC0"/>
    <w:lvl w:ilvl="0" w:tplc="A0126B4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3529"/>
    <w:multiLevelType w:val="hybridMultilevel"/>
    <w:tmpl w:val="2BBADEA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6039D"/>
    <w:multiLevelType w:val="hybridMultilevel"/>
    <w:tmpl w:val="B1B28B3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14B06"/>
    <w:multiLevelType w:val="hybridMultilevel"/>
    <w:tmpl w:val="D1D0A592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3C02"/>
    <w:multiLevelType w:val="hybridMultilevel"/>
    <w:tmpl w:val="A4FE1C62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00875"/>
    <w:multiLevelType w:val="hybridMultilevel"/>
    <w:tmpl w:val="3544D620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16D35"/>
    <w:multiLevelType w:val="hybridMultilevel"/>
    <w:tmpl w:val="8A5E9A56"/>
    <w:lvl w:ilvl="0" w:tplc="8612CB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D34AB"/>
    <w:multiLevelType w:val="hybridMultilevel"/>
    <w:tmpl w:val="7D884E9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1344F"/>
    <w:multiLevelType w:val="hybridMultilevel"/>
    <w:tmpl w:val="450660B4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35357"/>
    <w:multiLevelType w:val="hybridMultilevel"/>
    <w:tmpl w:val="6CEC02FA"/>
    <w:lvl w:ilvl="0" w:tplc="96A22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12631"/>
    <w:multiLevelType w:val="hybridMultilevel"/>
    <w:tmpl w:val="D526AD84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C7252"/>
    <w:multiLevelType w:val="hybridMultilevel"/>
    <w:tmpl w:val="2DEE829A"/>
    <w:lvl w:ilvl="0" w:tplc="3202EC36">
      <w:start w:val="1"/>
      <w:numFmt w:val="lowerRoman"/>
      <w:lvlText w:val="%1."/>
      <w:lvlJc w:val="righ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CD55887"/>
    <w:multiLevelType w:val="hybridMultilevel"/>
    <w:tmpl w:val="DD1068CE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B378B"/>
    <w:multiLevelType w:val="hybridMultilevel"/>
    <w:tmpl w:val="7D884E9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24F1C"/>
    <w:multiLevelType w:val="hybridMultilevel"/>
    <w:tmpl w:val="7E5887EA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41D1B"/>
    <w:multiLevelType w:val="hybridMultilevel"/>
    <w:tmpl w:val="4424732A"/>
    <w:lvl w:ilvl="0" w:tplc="AB1AAA54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45B7626"/>
    <w:multiLevelType w:val="hybridMultilevel"/>
    <w:tmpl w:val="38D25F2E"/>
    <w:lvl w:ilvl="0" w:tplc="EFB225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06FDB"/>
    <w:multiLevelType w:val="hybridMultilevel"/>
    <w:tmpl w:val="CF4C210E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C0713A"/>
    <w:multiLevelType w:val="hybridMultilevel"/>
    <w:tmpl w:val="17F2DFD0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04B92"/>
    <w:multiLevelType w:val="hybridMultilevel"/>
    <w:tmpl w:val="AB2083A4"/>
    <w:lvl w:ilvl="0" w:tplc="3202EC36">
      <w:start w:val="1"/>
      <w:numFmt w:val="lowerRoman"/>
      <w:lvlText w:val="%1."/>
      <w:lvlJc w:val="right"/>
      <w:pPr>
        <w:ind w:left="121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58822C22"/>
    <w:multiLevelType w:val="hybridMultilevel"/>
    <w:tmpl w:val="9CCE1252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A7770"/>
    <w:multiLevelType w:val="hybridMultilevel"/>
    <w:tmpl w:val="77824AB0"/>
    <w:lvl w:ilvl="0" w:tplc="B2F4A7A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42644"/>
    <w:multiLevelType w:val="hybridMultilevel"/>
    <w:tmpl w:val="2E34E3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4492B"/>
    <w:multiLevelType w:val="hybridMultilevel"/>
    <w:tmpl w:val="7366967A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7490A"/>
    <w:multiLevelType w:val="hybridMultilevel"/>
    <w:tmpl w:val="F078AA3A"/>
    <w:lvl w:ilvl="0" w:tplc="21701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5BFC1DA7"/>
    <w:multiLevelType w:val="hybridMultilevel"/>
    <w:tmpl w:val="0A64E24A"/>
    <w:lvl w:ilvl="0" w:tplc="C794FD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3811D3"/>
    <w:multiLevelType w:val="hybridMultilevel"/>
    <w:tmpl w:val="386AAC66"/>
    <w:lvl w:ilvl="0" w:tplc="3ACC1E6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500B4"/>
    <w:multiLevelType w:val="hybridMultilevel"/>
    <w:tmpl w:val="44807122"/>
    <w:lvl w:ilvl="0" w:tplc="5B4A7F0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17F5F"/>
    <w:multiLevelType w:val="hybridMultilevel"/>
    <w:tmpl w:val="A06A9A8C"/>
    <w:lvl w:ilvl="0" w:tplc="5340505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554DD"/>
    <w:multiLevelType w:val="hybridMultilevel"/>
    <w:tmpl w:val="B2F286F6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E208BA"/>
    <w:multiLevelType w:val="hybridMultilevel"/>
    <w:tmpl w:val="E99CB378"/>
    <w:lvl w:ilvl="0" w:tplc="B5D648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C2C6C"/>
    <w:multiLevelType w:val="hybridMultilevel"/>
    <w:tmpl w:val="EAD4730A"/>
    <w:lvl w:ilvl="0" w:tplc="CFE03C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A8376AE"/>
    <w:multiLevelType w:val="hybridMultilevel"/>
    <w:tmpl w:val="8AD8E7DC"/>
    <w:lvl w:ilvl="0" w:tplc="12801F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411770"/>
    <w:multiLevelType w:val="hybridMultilevel"/>
    <w:tmpl w:val="F078AA3A"/>
    <w:lvl w:ilvl="0" w:tplc="21701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77A46DF"/>
    <w:multiLevelType w:val="hybridMultilevel"/>
    <w:tmpl w:val="4DC4C48E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C6226"/>
    <w:multiLevelType w:val="hybridMultilevel"/>
    <w:tmpl w:val="48624A48"/>
    <w:lvl w:ilvl="0" w:tplc="1550EEC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040A4"/>
    <w:multiLevelType w:val="hybridMultilevel"/>
    <w:tmpl w:val="146CD74E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3F6FDD"/>
    <w:multiLevelType w:val="hybridMultilevel"/>
    <w:tmpl w:val="4B76672E"/>
    <w:lvl w:ilvl="0" w:tplc="B2E0A9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704C76"/>
    <w:multiLevelType w:val="hybridMultilevel"/>
    <w:tmpl w:val="247ABF6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17400"/>
    <w:multiLevelType w:val="hybridMultilevel"/>
    <w:tmpl w:val="E196F90A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5"/>
  </w:num>
  <w:num w:numId="5">
    <w:abstractNumId w:val="56"/>
  </w:num>
  <w:num w:numId="6">
    <w:abstractNumId w:val="21"/>
  </w:num>
  <w:num w:numId="7">
    <w:abstractNumId w:val="61"/>
  </w:num>
  <w:num w:numId="8">
    <w:abstractNumId w:val="30"/>
  </w:num>
  <w:num w:numId="9">
    <w:abstractNumId w:val="40"/>
  </w:num>
  <w:num w:numId="10">
    <w:abstractNumId w:val="43"/>
  </w:num>
  <w:num w:numId="11">
    <w:abstractNumId w:val="39"/>
  </w:num>
  <w:num w:numId="12">
    <w:abstractNumId w:val="22"/>
  </w:num>
  <w:num w:numId="13">
    <w:abstractNumId w:val="0"/>
  </w:num>
  <w:num w:numId="14">
    <w:abstractNumId w:val="51"/>
  </w:num>
  <w:num w:numId="15">
    <w:abstractNumId w:val="52"/>
  </w:num>
  <w:num w:numId="16">
    <w:abstractNumId w:val="18"/>
  </w:num>
  <w:num w:numId="17">
    <w:abstractNumId w:val="45"/>
  </w:num>
  <w:num w:numId="18">
    <w:abstractNumId w:val="59"/>
  </w:num>
  <w:num w:numId="19">
    <w:abstractNumId w:val="19"/>
  </w:num>
  <w:num w:numId="20">
    <w:abstractNumId w:val="3"/>
  </w:num>
  <w:num w:numId="21">
    <w:abstractNumId w:val="49"/>
  </w:num>
  <w:num w:numId="22">
    <w:abstractNumId w:val="13"/>
  </w:num>
  <w:num w:numId="23">
    <w:abstractNumId w:val="50"/>
  </w:num>
  <w:num w:numId="24">
    <w:abstractNumId w:val="42"/>
  </w:num>
  <w:num w:numId="25">
    <w:abstractNumId w:val="57"/>
  </w:num>
  <w:num w:numId="26">
    <w:abstractNumId w:val="48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60"/>
  </w:num>
  <w:num w:numId="32">
    <w:abstractNumId w:val="38"/>
  </w:num>
  <w:num w:numId="33">
    <w:abstractNumId w:val="31"/>
  </w:num>
  <w:num w:numId="34">
    <w:abstractNumId w:val="7"/>
  </w:num>
  <w:num w:numId="35">
    <w:abstractNumId w:val="36"/>
  </w:num>
  <w:num w:numId="36">
    <w:abstractNumId w:val="44"/>
  </w:num>
  <w:num w:numId="37">
    <w:abstractNumId w:val="9"/>
  </w:num>
  <w:num w:numId="38">
    <w:abstractNumId w:val="25"/>
  </w:num>
  <w:num w:numId="39">
    <w:abstractNumId w:val="26"/>
  </w:num>
  <w:num w:numId="40">
    <w:abstractNumId w:val="37"/>
  </w:num>
  <w:num w:numId="41">
    <w:abstractNumId w:val="20"/>
  </w:num>
  <w:num w:numId="42">
    <w:abstractNumId w:val="62"/>
  </w:num>
  <w:num w:numId="43">
    <w:abstractNumId w:val="5"/>
  </w:num>
  <w:num w:numId="44">
    <w:abstractNumId w:val="47"/>
  </w:num>
  <w:num w:numId="45">
    <w:abstractNumId w:val="6"/>
  </w:num>
  <w:num w:numId="46">
    <w:abstractNumId w:val="58"/>
  </w:num>
  <w:num w:numId="47">
    <w:abstractNumId w:val="34"/>
  </w:num>
  <w:num w:numId="48">
    <w:abstractNumId w:val="63"/>
  </w:num>
  <w:num w:numId="49">
    <w:abstractNumId w:val="10"/>
  </w:num>
  <w:num w:numId="50">
    <w:abstractNumId w:val="29"/>
  </w:num>
  <w:num w:numId="51">
    <w:abstractNumId w:val="32"/>
  </w:num>
  <w:num w:numId="52">
    <w:abstractNumId w:val="41"/>
  </w:num>
  <w:num w:numId="53">
    <w:abstractNumId w:val="17"/>
  </w:num>
  <w:num w:numId="54">
    <w:abstractNumId w:val="53"/>
  </w:num>
  <w:num w:numId="55">
    <w:abstractNumId w:val="28"/>
  </w:num>
  <w:num w:numId="56">
    <w:abstractNumId w:val="23"/>
  </w:num>
  <w:num w:numId="57">
    <w:abstractNumId w:val="54"/>
  </w:num>
  <w:num w:numId="58">
    <w:abstractNumId w:val="24"/>
  </w:num>
  <w:num w:numId="59">
    <w:abstractNumId w:val="16"/>
  </w:num>
  <w:num w:numId="60">
    <w:abstractNumId w:val="8"/>
  </w:num>
  <w:num w:numId="61">
    <w:abstractNumId w:val="2"/>
  </w:num>
  <w:num w:numId="62">
    <w:abstractNumId w:val="33"/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AA"/>
    <w:rsid w:val="00004080"/>
    <w:rsid w:val="00004881"/>
    <w:rsid w:val="000058FB"/>
    <w:rsid w:val="00010188"/>
    <w:rsid w:val="00010D02"/>
    <w:rsid w:val="00026E35"/>
    <w:rsid w:val="00033298"/>
    <w:rsid w:val="00035893"/>
    <w:rsid w:val="00047328"/>
    <w:rsid w:val="00054FA4"/>
    <w:rsid w:val="00057689"/>
    <w:rsid w:val="00057D73"/>
    <w:rsid w:val="000600EA"/>
    <w:rsid w:val="00073ACF"/>
    <w:rsid w:val="0009164A"/>
    <w:rsid w:val="000933BC"/>
    <w:rsid w:val="000B4EB7"/>
    <w:rsid w:val="000B576E"/>
    <w:rsid w:val="000B7F6B"/>
    <w:rsid w:val="000D136D"/>
    <w:rsid w:val="000D6B8C"/>
    <w:rsid w:val="000F38FA"/>
    <w:rsid w:val="00103835"/>
    <w:rsid w:val="0010383E"/>
    <w:rsid w:val="00114CAF"/>
    <w:rsid w:val="001176A7"/>
    <w:rsid w:val="00121323"/>
    <w:rsid w:val="0012155B"/>
    <w:rsid w:val="00144CAD"/>
    <w:rsid w:val="00145D8C"/>
    <w:rsid w:val="001472D7"/>
    <w:rsid w:val="00147933"/>
    <w:rsid w:val="00166EEE"/>
    <w:rsid w:val="0017409C"/>
    <w:rsid w:val="00174901"/>
    <w:rsid w:val="0019226E"/>
    <w:rsid w:val="00192FB5"/>
    <w:rsid w:val="00194352"/>
    <w:rsid w:val="001B2C44"/>
    <w:rsid w:val="001F1D44"/>
    <w:rsid w:val="001F2E9B"/>
    <w:rsid w:val="001F566E"/>
    <w:rsid w:val="00203889"/>
    <w:rsid w:val="00205A3D"/>
    <w:rsid w:val="00205A5A"/>
    <w:rsid w:val="002232D7"/>
    <w:rsid w:val="00224AC3"/>
    <w:rsid w:val="002254C6"/>
    <w:rsid w:val="00243869"/>
    <w:rsid w:val="00244D31"/>
    <w:rsid w:val="00246FA9"/>
    <w:rsid w:val="002625F4"/>
    <w:rsid w:val="00277176"/>
    <w:rsid w:val="002812E8"/>
    <w:rsid w:val="00281694"/>
    <w:rsid w:val="00287269"/>
    <w:rsid w:val="002923B0"/>
    <w:rsid w:val="00294661"/>
    <w:rsid w:val="002A3DF0"/>
    <w:rsid w:val="002E3694"/>
    <w:rsid w:val="002E38FE"/>
    <w:rsid w:val="002F72DD"/>
    <w:rsid w:val="00307F30"/>
    <w:rsid w:val="003103ED"/>
    <w:rsid w:val="0033686D"/>
    <w:rsid w:val="00342B52"/>
    <w:rsid w:val="0034308F"/>
    <w:rsid w:val="00343C3D"/>
    <w:rsid w:val="00374769"/>
    <w:rsid w:val="00385455"/>
    <w:rsid w:val="0039126E"/>
    <w:rsid w:val="00393A52"/>
    <w:rsid w:val="00393B45"/>
    <w:rsid w:val="003A3866"/>
    <w:rsid w:val="003B1147"/>
    <w:rsid w:val="003B19F9"/>
    <w:rsid w:val="003B2B43"/>
    <w:rsid w:val="003C62ED"/>
    <w:rsid w:val="003C655B"/>
    <w:rsid w:val="003C757E"/>
    <w:rsid w:val="003E4A17"/>
    <w:rsid w:val="00402624"/>
    <w:rsid w:val="004035D2"/>
    <w:rsid w:val="00404BEC"/>
    <w:rsid w:val="004150DB"/>
    <w:rsid w:val="00415C7D"/>
    <w:rsid w:val="00426261"/>
    <w:rsid w:val="00430BDD"/>
    <w:rsid w:val="004503DD"/>
    <w:rsid w:val="00452A21"/>
    <w:rsid w:val="00455659"/>
    <w:rsid w:val="00466E0F"/>
    <w:rsid w:val="0047199C"/>
    <w:rsid w:val="00474A0C"/>
    <w:rsid w:val="004866F3"/>
    <w:rsid w:val="0048759C"/>
    <w:rsid w:val="0049058E"/>
    <w:rsid w:val="00492EF8"/>
    <w:rsid w:val="00497B6C"/>
    <w:rsid w:val="004A1A13"/>
    <w:rsid w:val="004B3173"/>
    <w:rsid w:val="004D04A3"/>
    <w:rsid w:val="004E438A"/>
    <w:rsid w:val="004E550E"/>
    <w:rsid w:val="004E6E82"/>
    <w:rsid w:val="004F2F91"/>
    <w:rsid w:val="004F44CA"/>
    <w:rsid w:val="004F57F0"/>
    <w:rsid w:val="004F5A93"/>
    <w:rsid w:val="00511E6C"/>
    <w:rsid w:val="00525335"/>
    <w:rsid w:val="005254BB"/>
    <w:rsid w:val="005304EB"/>
    <w:rsid w:val="00532389"/>
    <w:rsid w:val="00533A03"/>
    <w:rsid w:val="00533AB5"/>
    <w:rsid w:val="00545491"/>
    <w:rsid w:val="00556B21"/>
    <w:rsid w:val="00556E9E"/>
    <w:rsid w:val="00560D74"/>
    <w:rsid w:val="00571BB7"/>
    <w:rsid w:val="00571EB4"/>
    <w:rsid w:val="00574167"/>
    <w:rsid w:val="00576824"/>
    <w:rsid w:val="00576BE5"/>
    <w:rsid w:val="00580BC2"/>
    <w:rsid w:val="005934FD"/>
    <w:rsid w:val="00597F6A"/>
    <w:rsid w:val="005A1BAB"/>
    <w:rsid w:val="005A6726"/>
    <w:rsid w:val="005A6A0C"/>
    <w:rsid w:val="005B495E"/>
    <w:rsid w:val="005C0730"/>
    <w:rsid w:val="005C4C28"/>
    <w:rsid w:val="005C7CF6"/>
    <w:rsid w:val="005D1778"/>
    <w:rsid w:val="005E029F"/>
    <w:rsid w:val="005E29F5"/>
    <w:rsid w:val="005F0F58"/>
    <w:rsid w:val="005F3E39"/>
    <w:rsid w:val="00602598"/>
    <w:rsid w:val="00611A6E"/>
    <w:rsid w:val="00615CDA"/>
    <w:rsid w:val="006200D3"/>
    <w:rsid w:val="00643E69"/>
    <w:rsid w:val="006449F1"/>
    <w:rsid w:val="00657105"/>
    <w:rsid w:val="006659EF"/>
    <w:rsid w:val="00671C5F"/>
    <w:rsid w:val="006752A0"/>
    <w:rsid w:val="00675F5C"/>
    <w:rsid w:val="0068177C"/>
    <w:rsid w:val="00697038"/>
    <w:rsid w:val="006A73D2"/>
    <w:rsid w:val="006A79DA"/>
    <w:rsid w:val="006A7B35"/>
    <w:rsid w:val="006B2948"/>
    <w:rsid w:val="006C65E4"/>
    <w:rsid w:val="006C6B17"/>
    <w:rsid w:val="006C793A"/>
    <w:rsid w:val="006D3DFE"/>
    <w:rsid w:val="006D7EE4"/>
    <w:rsid w:val="006E02B7"/>
    <w:rsid w:val="006E4AD5"/>
    <w:rsid w:val="006F6822"/>
    <w:rsid w:val="00701A2D"/>
    <w:rsid w:val="00711B81"/>
    <w:rsid w:val="0072161B"/>
    <w:rsid w:val="007308F2"/>
    <w:rsid w:val="00735E64"/>
    <w:rsid w:val="00741185"/>
    <w:rsid w:val="007416F1"/>
    <w:rsid w:val="007625BA"/>
    <w:rsid w:val="00764A21"/>
    <w:rsid w:val="0076596B"/>
    <w:rsid w:val="00782C3F"/>
    <w:rsid w:val="007865D2"/>
    <w:rsid w:val="007A58BD"/>
    <w:rsid w:val="007A64CC"/>
    <w:rsid w:val="007B179C"/>
    <w:rsid w:val="007B1A02"/>
    <w:rsid w:val="007B7B46"/>
    <w:rsid w:val="007C1111"/>
    <w:rsid w:val="007C42FC"/>
    <w:rsid w:val="007D0FD7"/>
    <w:rsid w:val="007F1D7D"/>
    <w:rsid w:val="007F3449"/>
    <w:rsid w:val="007F7AA3"/>
    <w:rsid w:val="00802598"/>
    <w:rsid w:val="0080522C"/>
    <w:rsid w:val="00813773"/>
    <w:rsid w:val="00827C52"/>
    <w:rsid w:val="0083421A"/>
    <w:rsid w:val="0083747D"/>
    <w:rsid w:val="008451C3"/>
    <w:rsid w:val="00856882"/>
    <w:rsid w:val="00860B3F"/>
    <w:rsid w:val="008617CF"/>
    <w:rsid w:val="00863374"/>
    <w:rsid w:val="00867F00"/>
    <w:rsid w:val="0088183E"/>
    <w:rsid w:val="00882EF2"/>
    <w:rsid w:val="008973AB"/>
    <w:rsid w:val="008A14BB"/>
    <w:rsid w:val="008A19C3"/>
    <w:rsid w:val="008A4B63"/>
    <w:rsid w:val="008A6227"/>
    <w:rsid w:val="008A6987"/>
    <w:rsid w:val="008B1F58"/>
    <w:rsid w:val="008B3E3F"/>
    <w:rsid w:val="008B6862"/>
    <w:rsid w:val="008D1082"/>
    <w:rsid w:val="008D5467"/>
    <w:rsid w:val="008E3BD4"/>
    <w:rsid w:val="009041F7"/>
    <w:rsid w:val="00920A99"/>
    <w:rsid w:val="00926DDC"/>
    <w:rsid w:val="009279DD"/>
    <w:rsid w:val="00950F50"/>
    <w:rsid w:val="00956CBA"/>
    <w:rsid w:val="00964C23"/>
    <w:rsid w:val="00966439"/>
    <w:rsid w:val="00967A40"/>
    <w:rsid w:val="009720F9"/>
    <w:rsid w:val="00973415"/>
    <w:rsid w:val="00983BF2"/>
    <w:rsid w:val="0099023A"/>
    <w:rsid w:val="00994BDD"/>
    <w:rsid w:val="009A2D96"/>
    <w:rsid w:val="009A72E5"/>
    <w:rsid w:val="009C0381"/>
    <w:rsid w:val="009C679C"/>
    <w:rsid w:val="009C6865"/>
    <w:rsid w:val="009C69FA"/>
    <w:rsid w:val="009D2E03"/>
    <w:rsid w:val="009D4289"/>
    <w:rsid w:val="009E4CC8"/>
    <w:rsid w:val="009F50C1"/>
    <w:rsid w:val="009F53AB"/>
    <w:rsid w:val="00A005C8"/>
    <w:rsid w:val="00A0258A"/>
    <w:rsid w:val="00A04C40"/>
    <w:rsid w:val="00A12730"/>
    <w:rsid w:val="00A36626"/>
    <w:rsid w:val="00A43096"/>
    <w:rsid w:val="00A44812"/>
    <w:rsid w:val="00A51BAF"/>
    <w:rsid w:val="00A54CF5"/>
    <w:rsid w:val="00A5665F"/>
    <w:rsid w:val="00A61252"/>
    <w:rsid w:val="00A66BB8"/>
    <w:rsid w:val="00A75F37"/>
    <w:rsid w:val="00A770E2"/>
    <w:rsid w:val="00A82244"/>
    <w:rsid w:val="00A92642"/>
    <w:rsid w:val="00A948CE"/>
    <w:rsid w:val="00A97940"/>
    <w:rsid w:val="00AA1D53"/>
    <w:rsid w:val="00AA2A05"/>
    <w:rsid w:val="00AA4E2C"/>
    <w:rsid w:val="00AA7109"/>
    <w:rsid w:val="00AA7E57"/>
    <w:rsid w:val="00AB38F9"/>
    <w:rsid w:val="00AC25A1"/>
    <w:rsid w:val="00AD17FD"/>
    <w:rsid w:val="00AD6D4D"/>
    <w:rsid w:val="00AF10EB"/>
    <w:rsid w:val="00B2095A"/>
    <w:rsid w:val="00B20FC2"/>
    <w:rsid w:val="00B4651A"/>
    <w:rsid w:val="00B54EB7"/>
    <w:rsid w:val="00B655F8"/>
    <w:rsid w:val="00B80DD7"/>
    <w:rsid w:val="00B902E3"/>
    <w:rsid w:val="00B970CB"/>
    <w:rsid w:val="00BA4B74"/>
    <w:rsid w:val="00BB1665"/>
    <w:rsid w:val="00BC0729"/>
    <w:rsid w:val="00BC0C07"/>
    <w:rsid w:val="00BC32AA"/>
    <w:rsid w:val="00BC38F1"/>
    <w:rsid w:val="00BD244C"/>
    <w:rsid w:val="00BD2864"/>
    <w:rsid w:val="00BE33E3"/>
    <w:rsid w:val="00C24B94"/>
    <w:rsid w:val="00C345C7"/>
    <w:rsid w:val="00C469A5"/>
    <w:rsid w:val="00C50F53"/>
    <w:rsid w:val="00C51E56"/>
    <w:rsid w:val="00C64102"/>
    <w:rsid w:val="00C651A7"/>
    <w:rsid w:val="00C77914"/>
    <w:rsid w:val="00C81061"/>
    <w:rsid w:val="00C97DD0"/>
    <w:rsid w:val="00CB7A15"/>
    <w:rsid w:val="00CC3285"/>
    <w:rsid w:val="00CD4B47"/>
    <w:rsid w:val="00CE0934"/>
    <w:rsid w:val="00CE1294"/>
    <w:rsid w:val="00CE7413"/>
    <w:rsid w:val="00CF6963"/>
    <w:rsid w:val="00CF7AAD"/>
    <w:rsid w:val="00D115DC"/>
    <w:rsid w:val="00D145A6"/>
    <w:rsid w:val="00D309A7"/>
    <w:rsid w:val="00D31F13"/>
    <w:rsid w:val="00D32A35"/>
    <w:rsid w:val="00D40145"/>
    <w:rsid w:val="00D402AA"/>
    <w:rsid w:val="00D43702"/>
    <w:rsid w:val="00D44418"/>
    <w:rsid w:val="00D4642B"/>
    <w:rsid w:val="00D47A49"/>
    <w:rsid w:val="00D56FA1"/>
    <w:rsid w:val="00D66A49"/>
    <w:rsid w:val="00D761BF"/>
    <w:rsid w:val="00D77C5F"/>
    <w:rsid w:val="00D86317"/>
    <w:rsid w:val="00D9122A"/>
    <w:rsid w:val="00D91FBE"/>
    <w:rsid w:val="00D925D8"/>
    <w:rsid w:val="00D979C1"/>
    <w:rsid w:val="00DA045B"/>
    <w:rsid w:val="00DA6D22"/>
    <w:rsid w:val="00DC0195"/>
    <w:rsid w:val="00DD1906"/>
    <w:rsid w:val="00DD219F"/>
    <w:rsid w:val="00DD4AA0"/>
    <w:rsid w:val="00DF3428"/>
    <w:rsid w:val="00DF7B34"/>
    <w:rsid w:val="00E109E3"/>
    <w:rsid w:val="00E20C20"/>
    <w:rsid w:val="00E41330"/>
    <w:rsid w:val="00E4514A"/>
    <w:rsid w:val="00E470FC"/>
    <w:rsid w:val="00E54A3A"/>
    <w:rsid w:val="00E552D3"/>
    <w:rsid w:val="00E55769"/>
    <w:rsid w:val="00E56D56"/>
    <w:rsid w:val="00E667E6"/>
    <w:rsid w:val="00E75282"/>
    <w:rsid w:val="00E80B45"/>
    <w:rsid w:val="00E90B48"/>
    <w:rsid w:val="00E936EE"/>
    <w:rsid w:val="00E96309"/>
    <w:rsid w:val="00EA7F8E"/>
    <w:rsid w:val="00EB59D8"/>
    <w:rsid w:val="00EB6A99"/>
    <w:rsid w:val="00EC15CB"/>
    <w:rsid w:val="00EC3970"/>
    <w:rsid w:val="00ED1FED"/>
    <w:rsid w:val="00F0001B"/>
    <w:rsid w:val="00F07E09"/>
    <w:rsid w:val="00F2078C"/>
    <w:rsid w:val="00F26C52"/>
    <w:rsid w:val="00F32E66"/>
    <w:rsid w:val="00F50EC4"/>
    <w:rsid w:val="00F63923"/>
    <w:rsid w:val="00F652C4"/>
    <w:rsid w:val="00F81AAB"/>
    <w:rsid w:val="00F8390B"/>
    <w:rsid w:val="00F8463D"/>
    <w:rsid w:val="00F86245"/>
    <w:rsid w:val="00F944E0"/>
    <w:rsid w:val="00FB3BE3"/>
    <w:rsid w:val="00FC4E43"/>
    <w:rsid w:val="00FC5F18"/>
    <w:rsid w:val="00FD47F7"/>
    <w:rsid w:val="00FE4287"/>
    <w:rsid w:val="00FE4F6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72F"/>
  <w15:docId w15:val="{AFC781A6-B0CF-4321-908C-3A40894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09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7C11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11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09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rte">
    <w:name w:val="Strong"/>
    <w:uiPriority w:val="22"/>
    <w:qFormat/>
    <w:rsid w:val="00E109E3"/>
    <w:rPr>
      <w:b/>
      <w:bCs/>
    </w:rPr>
  </w:style>
  <w:style w:type="character" w:customStyle="1" w:styleId="apple-converted-space">
    <w:name w:val="apple-converted-space"/>
    <w:basedOn w:val="Fontepargpadro"/>
    <w:rsid w:val="009279DD"/>
  </w:style>
  <w:style w:type="character" w:customStyle="1" w:styleId="Ttulo2Char">
    <w:name w:val="Título 2 Char"/>
    <w:basedOn w:val="Fontepargpadro"/>
    <w:link w:val="Ttulo2"/>
    <w:uiPriority w:val="9"/>
    <w:rsid w:val="007C111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7C11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rsid w:val="007C1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11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7C1111"/>
  </w:style>
  <w:style w:type="character" w:styleId="Hyperlink">
    <w:name w:val="Hyperlink"/>
    <w:uiPriority w:val="99"/>
    <w:unhideWhenUsed/>
    <w:rsid w:val="007C1111"/>
    <w:rPr>
      <w:color w:val="0000FF"/>
      <w:u w:val="single"/>
    </w:rPr>
  </w:style>
  <w:style w:type="character" w:customStyle="1" w:styleId="highlight">
    <w:name w:val="highlight"/>
    <w:basedOn w:val="Fontepargpadro"/>
    <w:rsid w:val="007C1111"/>
  </w:style>
  <w:style w:type="paragraph" w:customStyle="1" w:styleId="font7">
    <w:name w:val="font_7"/>
    <w:basedOn w:val="Normal"/>
    <w:rsid w:val="007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30">
    <w:name w:val="color_30"/>
    <w:basedOn w:val="Fontepargpadro"/>
    <w:rsid w:val="007C1111"/>
  </w:style>
  <w:style w:type="character" w:styleId="nfase">
    <w:name w:val="Emphasis"/>
    <w:uiPriority w:val="20"/>
    <w:qFormat/>
    <w:rsid w:val="007C1111"/>
    <w:rPr>
      <w:i/>
      <w:iCs/>
    </w:rPr>
  </w:style>
  <w:style w:type="paragraph" w:styleId="SemEspaamento">
    <w:name w:val="No Spacing"/>
    <w:uiPriority w:val="1"/>
    <w:qFormat/>
    <w:rsid w:val="007C11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padro">
    <w:name w:val="Texto padrão"/>
    <w:basedOn w:val="Normal"/>
    <w:rsid w:val="00EB6A99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customStyle="1" w:styleId="gmail-msolistparagraph">
    <w:name w:val="gmail-msolistparagraph"/>
    <w:basedOn w:val="Normal"/>
    <w:rsid w:val="00994BDD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1449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Vanusca Da Silva</cp:lastModifiedBy>
  <cp:revision>33</cp:revision>
  <cp:lastPrinted>2019-02-27T13:54:00Z</cp:lastPrinted>
  <dcterms:created xsi:type="dcterms:W3CDTF">2019-11-25T12:43:00Z</dcterms:created>
  <dcterms:modified xsi:type="dcterms:W3CDTF">2020-02-20T13:46:00Z</dcterms:modified>
</cp:coreProperties>
</file>